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7A" w:rsidRPr="00FA5B88" w:rsidRDefault="00587C7A" w:rsidP="00587C7A">
      <w:pPr>
        <w:pStyle w:val="a3"/>
        <w:rPr>
          <w:rFonts w:ascii="Times New Roman" w:hAnsi="Times New Roman"/>
          <w:sz w:val="28"/>
          <w:szCs w:val="28"/>
        </w:rPr>
      </w:pPr>
      <w:r w:rsidRPr="00FA5B88">
        <w:rPr>
          <w:rFonts w:ascii="Times New Roman" w:hAnsi="Times New Roman"/>
          <w:sz w:val="28"/>
          <w:szCs w:val="28"/>
        </w:rPr>
        <w:t xml:space="preserve">АДМИНИСТРАЦИЯ </w:t>
      </w:r>
      <w:r w:rsidR="00FA5B88">
        <w:rPr>
          <w:rFonts w:ascii="Times New Roman" w:hAnsi="Times New Roman"/>
          <w:sz w:val="28"/>
          <w:szCs w:val="28"/>
        </w:rPr>
        <w:t>САРОВСКОГО</w:t>
      </w:r>
      <w:r w:rsidRPr="00FA5B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7C7A" w:rsidRPr="00FA5B88" w:rsidRDefault="00587C7A" w:rsidP="00FA5B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A5B88">
        <w:rPr>
          <w:rFonts w:ascii="Times New Roman" w:hAnsi="Times New Roman"/>
          <w:b/>
          <w:bCs/>
          <w:sz w:val="28"/>
          <w:szCs w:val="28"/>
        </w:rPr>
        <w:t>КОЛПАШЕВСКОГО РАЙОНА ТОМСКОЙ ОБЛАСТИ</w:t>
      </w:r>
    </w:p>
    <w:p w:rsidR="00587C7A" w:rsidRPr="00FA5B88" w:rsidRDefault="00587C7A" w:rsidP="00FA5B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A5B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7C7A" w:rsidRPr="00225B2D" w:rsidRDefault="00FA5B88" w:rsidP="00587C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</w:t>
      </w:r>
      <w:r w:rsidR="00587C7A" w:rsidRPr="00225B2D">
        <w:rPr>
          <w:rFonts w:ascii="Times New Roman" w:hAnsi="Times New Roman"/>
          <w:sz w:val="28"/>
          <w:szCs w:val="28"/>
        </w:rPr>
        <w:t xml:space="preserve">.2018            </w:t>
      </w:r>
      <w:r w:rsidR="00587C7A" w:rsidRPr="00225B2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</w:t>
      </w:r>
      <w:r w:rsidR="00225B2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58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уведомления муниципальными служащими Администрации </w:t>
      </w:r>
      <w:r w:rsidR="00FA5B88">
        <w:rPr>
          <w:rFonts w:ascii="Times New Roman" w:hAnsi="Times New Roman" w:cs="Times New Roman"/>
          <w:sz w:val="28"/>
          <w:szCs w:val="28"/>
        </w:rPr>
        <w:t>Саровского</w:t>
      </w:r>
      <w:r w:rsidR="00225B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Pr="006708F2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статьей</w:t>
      </w:r>
      <w:r w:rsidR="00225B2D">
        <w:rPr>
          <w:rFonts w:ascii="Times New Roman" w:hAnsi="Times New Roman" w:cs="Times New Roman"/>
          <w:sz w:val="28"/>
          <w:szCs w:val="28"/>
        </w:rPr>
        <w:t xml:space="preserve"> </w:t>
      </w:r>
      <w:r w:rsidR="006708F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61543">
        <w:rPr>
          <w:rFonts w:ascii="Times New Roman" w:hAnsi="Times New Roman" w:cs="Times New Roman"/>
          <w:sz w:val="28"/>
          <w:szCs w:val="28"/>
        </w:rPr>
        <w:t>Саровского</w:t>
      </w:r>
      <w:r w:rsidR="006708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муниципальными служащими Администрации </w:t>
      </w:r>
      <w:r w:rsidR="00FA5B88">
        <w:rPr>
          <w:rFonts w:ascii="Times New Roman" w:hAnsi="Times New Roman" w:cs="Times New Roman"/>
          <w:sz w:val="28"/>
          <w:szCs w:val="28"/>
        </w:rPr>
        <w:t>Саровского</w:t>
      </w:r>
      <w:r w:rsidR="006708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его официального опубликования.</w:t>
      </w:r>
      <w:bookmarkEnd w:id="0"/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6708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708F2" w:rsidRDefault="006708F2" w:rsidP="006708F2">
      <w:pPr>
        <w:widowControl w:val="0"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6708F2" w:rsidRDefault="006708F2" w:rsidP="006708F2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A5B88">
        <w:rPr>
          <w:rFonts w:ascii="Times New Roman" w:hAnsi="Times New Roman"/>
          <w:sz w:val="28"/>
          <w:szCs w:val="28"/>
        </w:rPr>
        <w:t>Саровского</w:t>
      </w:r>
    </w:p>
    <w:p w:rsidR="006708F2" w:rsidRDefault="006708F2" w:rsidP="006708F2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5B88">
        <w:rPr>
          <w:rFonts w:ascii="Times New Roman" w:hAnsi="Times New Roman"/>
          <w:sz w:val="28"/>
          <w:szCs w:val="28"/>
        </w:rPr>
        <w:t>В.Н. Викторов</w:t>
      </w:r>
    </w:p>
    <w:p w:rsidR="006708F2" w:rsidRPr="000D211E" w:rsidRDefault="006708F2" w:rsidP="006708F2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6708F2" w:rsidRDefault="006708F2" w:rsidP="006708F2">
      <w:pPr>
        <w:spacing w:line="240" w:lineRule="exact"/>
        <w:ind w:left="-284" w:right="-143"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8F2" w:rsidRPr="006E7514" w:rsidRDefault="006708F2" w:rsidP="006708F2">
      <w:pPr>
        <w:spacing w:line="240" w:lineRule="auto"/>
        <w:ind w:left="-284" w:right="-143"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8F2" w:rsidRPr="006E7514" w:rsidRDefault="006708F2" w:rsidP="006708F2">
      <w:pPr>
        <w:spacing w:line="240" w:lineRule="auto"/>
        <w:ind w:left="-284" w:right="-143"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B88" w:rsidRDefault="00FA5B88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Порядок уведомления муниципальными служащими Администрации </w:t>
      </w:r>
      <w:r w:rsidR="00FA5B88">
        <w:rPr>
          <w:rFonts w:ascii="Times New Roman" w:hAnsi="Times New Roman" w:cs="Times New Roman"/>
          <w:b w:val="0"/>
          <w:sz w:val="28"/>
          <w:szCs w:val="28"/>
        </w:rPr>
        <w:t>Саровского</w:t>
      </w:r>
      <w:r w:rsidR="006708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возникновения.</w:t>
      </w: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r w:rsidR="00FA5B88">
        <w:rPr>
          <w:rFonts w:ascii="Times New Roman" w:hAnsi="Times New Roman" w:cs="Times New Roman"/>
          <w:sz w:val="28"/>
          <w:szCs w:val="28"/>
        </w:rPr>
        <w:t>Саровского</w:t>
      </w:r>
      <w:r w:rsidR="006708F2" w:rsidRPr="006708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возникшем конфликте интересов или о возможности его возникновения.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как только об этом им станет известно, а также принимать меры по предотвращению или урегулированию конфликта интересов.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муниципального служащего 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 составляет уведомление по форме, предусмотренной приложением 1 к настоящему Порядку, и передает его </w:t>
      </w:r>
      <w:r w:rsidR="00FA5B88">
        <w:rPr>
          <w:rFonts w:ascii="Times New Roman" w:hAnsi="Times New Roman"/>
          <w:color w:val="000000"/>
          <w:sz w:val="28"/>
          <w:szCs w:val="28"/>
        </w:rPr>
        <w:t xml:space="preserve">специалисту по делопроизводству и кадровым вопросам администрации Саровского сельского поселения 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имеющиеся у муниципального служащего материалы, подтверждающие сведения, изложенные в уведомлении.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5B88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FA5B88" w:rsidRPr="00FA5B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B88">
        <w:rPr>
          <w:rFonts w:ascii="Times New Roman" w:hAnsi="Times New Roman"/>
          <w:color w:val="000000"/>
          <w:sz w:val="28"/>
          <w:szCs w:val="28"/>
        </w:rPr>
        <w:t>по делопроизводству и кадровым вопросам администрации Саровского сельского поселения</w:t>
      </w:r>
      <w:r w:rsidR="006708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регистрирует уведомление в день его поступления в журнале, составляемом по форме согласно приложению 2 к настоящему Порядку, и передает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уведомления с отметкой о его регистрации выдается муниципальному служащему на руки под роспись в Журнале или направляется ему по почте с уведомлением о вручении.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Представитель нанимателя (работодатель) в день получения уведомления направляет его в</w:t>
      </w:r>
      <w:r>
        <w:rPr>
          <w:rFonts w:ascii="Times New Roman" w:hAnsi="Times New Roman" w:cs="Times New Roman"/>
          <w:sz w:val="28"/>
          <w:szCs w:val="28"/>
        </w:rPr>
        <w:t xml:space="preserve"> комиссию Администрации </w:t>
      </w:r>
      <w:r w:rsidR="00FA5B88">
        <w:rPr>
          <w:rFonts w:ascii="Times New Roman" w:hAnsi="Times New Roman"/>
          <w:sz w:val="28"/>
          <w:szCs w:val="28"/>
        </w:rPr>
        <w:t xml:space="preserve">Саровского </w:t>
      </w:r>
      <w:r w:rsidR="006708F2" w:rsidRPr="006708F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рассматривает уведомление и принимает решение в порядке и сроки, установленные положением о Комиссии.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уведомления принимает одно из следующих решений: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представившим уведомление, конфликт интересов отсутствует;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представившим уведомление, личная заинтересованность приводит или может привести к конфликту интересов;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представившим уведомление, не соблюдались требования об урегулировании конфликта интересов.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принятия решения, предусмотренного подпунктом «б» пункта 10 настоящего Порядка, п</w:t>
      </w:r>
      <w:r>
        <w:rPr>
          <w:rFonts w:ascii="Times New Roman" w:hAnsi="Times New Roman"/>
          <w:color w:val="000000"/>
          <w:sz w:val="28"/>
          <w:szCs w:val="28"/>
        </w:rPr>
        <w:t xml:space="preserve">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противодействии коррупции принимает меры или обеспечивает принятие мер по предотвращению или урегулированию конфликта интересов либо рекомендует муниципальному служащему, представившему уведомление, принять такие меры.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решения, предусмотренного подпунктом «в» пункта 10 настоящего Порядка, п</w:t>
      </w:r>
      <w:r>
        <w:rPr>
          <w:rFonts w:ascii="Times New Roman" w:hAnsi="Times New Roman"/>
          <w:color w:val="000000"/>
          <w:sz w:val="28"/>
          <w:szCs w:val="28"/>
        </w:rPr>
        <w:t xml:space="preserve">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>рассматривает вопрос о проведении в установленном порядке проверки для решения вопроса о применении в отношении муниципального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67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br/>
        <w:t xml:space="preserve">к Порядку уведомления муниципальными служащими Администрации </w:t>
      </w:r>
      <w:r w:rsidR="00FA5B88">
        <w:rPr>
          <w:rFonts w:ascii="Times New Roman" w:hAnsi="Times New Roman"/>
          <w:sz w:val="28"/>
          <w:szCs w:val="28"/>
        </w:rPr>
        <w:t>Саровского</w:t>
      </w:r>
      <w:r w:rsidR="006708F2" w:rsidRPr="006708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708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редставителя нанимателя (работодателя) о возникшем конфликте интересов или о возможности его возникновения</w:t>
      </w:r>
    </w:p>
    <w:p w:rsidR="00587C7A" w:rsidRDefault="00587C7A" w:rsidP="00587C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C7A" w:rsidRDefault="00587C7A" w:rsidP="00587C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уведомления</w:t>
      </w:r>
      <w:r>
        <w:rPr>
          <w:rFonts w:ascii="Times New Roman" w:hAnsi="Times New Roman"/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7C7A" w:rsidRDefault="00587C7A" w:rsidP="00587C7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Представителю нанимателя (работодателю) </w:t>
      </w:r>
      <w:r>
        <w:rPr>
          <w:rFonts w:ascii="Times New Roman" w:hAnsi="Times New Roman"/>
          <w:sz w:val="28"/>
          <w:szCs w:val="28"/>
        </w:rPr>
        <w:t xml:space="preserve">от  </w:t>
      </w:r>
    </w:p>
    <w:p w:rsidR="00587C7A" w:rsidRDefault="00587C7A" w:rsidP="00587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наличии), должность, контактный телефон)</w:t>
      </w:r>
    </w:p>
    <w:p w:rsidR="00587C7A" w:rsidRDefault="00587C7A" w:rsidP="00587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Предлагаемые (принятые) меры по предотвращению или урегулированию конфликта интересов:_________________________________ 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(аттестационной комиссии) при рассмотрении настоящего уведомления (нужное подчеркнуть).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369"/>
        <w:gridCol w:w="369"/>
        <w:gridCol w:w="1361"/>
        <w:gridCol w:w="1701"/>
        <w:gridCol w:w="1134"/>
        <w:gridCol w:w="2806"/>
      </w:tblGrid>
      <w:tr w:rsidR="00587C7A" w:rsidTr="00C117D9"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587C7A" w:rsidRDefault="00587C7A" w:rsidP="00C117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7A" w:rsidTr="00C117D9">
        <w:tc>
          <w:tcPr>
            <w:tcW w:w="1644" w:type="dxa"/>
            <w:hideMark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69" w:type="dxa"/>
          </w:tcPr>
          <w:p w:rsidR="00587C7A" w:rsidRDefault="00587C7A" w:rsidP="00C117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hideMark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587C7A" w:rsidRDefault="00587C7A" w:rsidP="00587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br/>
        <w:t xml:space="preserve">к Порядку уведомления муниципальными служащими Администрации </w:t>
      </w:r>
      <w:r w:rsidR="00FA5B88">
        <w:rPr>
          <w:rFonts w:ascii="Times New Roman" w:hAnsi="Times New Roman"/>
          <w:sz w:val="28"/>
          <w:szCs w:val="28"/>
        </w:rPr>
        <w:t>Саровского</w:t>
      </w:r>
      <w:r w:rsidR="006708F2" w:rsidRPr="006708F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708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78"/>
      <w:bookmarkEnd w:id="5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_________ 20__ г.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 20__ г.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__листах</w:t>
      </w: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6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907"/>
        <w:gridCol w:w="1020"/>
        <w:gridCol w:w="1021"/>
        <w:gridCol w:w="1134"/>
        <w:gridCol w:w="1134"/>
        <w:gridCol w:w="1561"/>
        <w:gridCol w:w="1306"/>
        <w:gridCol w:w="1332"/>
      </w:tblGrid>
      <w:tr w:rsidR="00587C7A" w:rsidTr="00C117D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время регистрации уведомления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муниципальном служащем, представившем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Краткое</w:t>
            </w:r>
          </w:p>
          <w:p w:rsidR="00587C7A" w:rsidRDefault="00587C7A" w:rsidP="00C1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принятом решении</w:t>
            </w:r>
          </w:p>
        </w:tc>
      </w:tr>
      <w:tr w:rsidR="00587C7A" w:rsidTr="00C117D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C7A" w:rsidTr="00C117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7C7A" w:rsidTr="00C117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9A4" w:rsidRDefault="002049A4"/>
    <w:sectPr w:rsidR="0020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7A"/>
    <w:rsid w:val="002049A4"/>
    <w:rsid w:val="00225B2D"/>
    <w:rsid w:val="00587C7A"/>
    <w:rsid w:val="006708F2"/>
    <w:rsid w:val="00861543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D736-3F10-45D4-AC97-42EDA8C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7C7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C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587C7A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587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587C7A"/>
    <w:rPr>
      <w:rFonts w:ascii="Calibri" w:eastAsia="Calibri" w:hAnsi="Calibri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6</cp:revision>
  <dcterms:created xsi:type="dcterms:W3CDTF">2018-07-18T05:41:00Z</dcterms:created>
  <dcterms:modified xsi:type="dcterms:W3CDTF">2018-09-10T03:27:00Z</dcterms:modified>
</cp:coreProperties>
</file>