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D" w:rsidRDefault="00DC04A1" w:rsidP="00DC04A1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С</w:t>
      </w:r>
      <w:r w:rsidR="001B53D1">
        <w:rPr>
          <w:b/>
        </w:rPr>
        <w:t>А</w:t>
      </w:r>
      <w:r>
        <w:rPr>
          <w:b/>
        </w:rPr>
        <w:t>РОВСКОГО СЕЛЬСКОГО ПОСЕЛЕНИЯ</w:t>
      </w:r>
    </w:p>
    <w:p w:rsidR="00DC04A1" w:rsidRDefault="00DC04A1" w:rsidP="00DC04A1">
      <w:pPr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DC04A1" w:rsidRDefault="00DC04A1" w:rsidP="00DC04A1">
      <w:pPr>
        <w:jc w:val="center"/>
        <w:rPr>
          <w:b/>
        </w:rPr>
      </w:pPr>
    </w:p>
    <w:p w:rsidR="00DC04A1" w:rsidRDefault="00DC04A1" w:rsidP="00DC04A1">
      <w:pPr>
        <w:jc w:val="center"/>
        <w:rPr>
          <w:b/>
        </w:rPr>
      </w:pPr>
    </w:p>
    <w:p w:rsidR="00DC04A1" w:rsidRDefault="00DC04A1" w:rsidP="00176A05">
      <w:pPr>
        <w:rPr>
          <w:b/>
        </w:rPr>
      </w:pPr>
    </w:p>
    <w:p w:rsidR="00DC04A1" w:rsidRDefault="00F60207" w:rsidP="00DC04A1">
      <w:pPr>
        <w:jc w:val="center"/>
        <w:rPr>
          <w:b/>
        </w:rPr>
      </w:pPr>
      <w:r>
        <w:rPr>
          <w:b/>
        </w:rPr>
        <w:t>ПОСТАНОВЛЕНИЕ</w:t>
      </w:r>
    </w:p>
    <w:p w:rsidR="00DC04A1" w:rsidRDefault="00DC04A1" w:rsidP="00DC04A1">
      <w:pPr>
        <w:jc w:val="center"/>
        <w:rPr>
          <w:b/>
        </w:rPr>
      </w:pPr>
    </w:p>
    <w:p w:rsidR="00DC04A1" w:rsidRDefault="00DC04A1" w:rsidP="00DC04A1">
      <w:pPr>
        <w:jc w:val="center"/>
        <w:rPr>
          <w:b/>
        </w:rPr>
      </w:pPr>
    </w:p>
    <w:p w:rsidR="00DC04A1" w:rsidRDefault="000A581A" w:rsidP="001072ED">
      <w:pPr>
        <w:tabs>
          <w:tab w:val="left" w:pos="6840"/>
        </w:tabs>
      </w:pPr>
      <w:r>
        <w:t xml:space="preserve">  </w:t>
      </w:r>
      <w:r w:rsidR="006B7A1D">
        <w:t>09.02.2015</w:t>
      </w:r>
      <w:r w:rsidR="004D7B43">
        <w:t xml:space="preserve">                                                                             </w:t>
      </w:r>
      <w:r w:rsidR="006B7A1D">
        <w:t xml:space="preserve">                </w:t>
      </w:r>
      <w:r w:rsidR="004D7B43">
        <w:t xml:space="preserve"> </w:t>
      </w:r>
      <w:r w:rsidR="00257F43">
        <w:t xml:space="preserve"> </w:t>
      </w:r>
      <w:r w:rsidR="001072ED">
        <w:t xml:space="preserve">          </w:t>
      </w:r>
      <w:r w:rsidR="00617F4B">
        <w:t xml:space="preserve">№ </w:t>
      </w:r>
      <w:r w:rsidR="006B7A1D">
        <w:t>12</w:t>
      </w:r>
    </w:p>
    <w:p w:rsidR="00FD0203" w:rsidRDefault="00FD0203" w:rsidP="00176A05">
      <w:pPr>
        <w:jc w:val="center"/>
      </w:pPr>
      <w:r>
        <w:t>п.</w:t>
      </w:r>
      <w:r w:rsidR="00176A05">
        <w:t xml:space="preserve"> </w:t>
      </w:r>
      <w:r>
        <w:t>Большая Саровка</w:t>
      </w:r>
    </w:p>
    <w:p w:rsidR="00FD0203" w:rsidRDefault="00FD0203" w:rsidP="00DC04A1"/>
    <w:p w:rsidR="000A581A" w:rsidRDefault="000A581A" w:rsidP="00DC04A1">
      <w:r>
        <w:t>О расходовании средств субвенц</w:t>
      </w:r>
      <w:r w:rsidR="00617F4B">
        <w:t>ии,</w:t>
      </w:r>
    </w:p>
    <w:p w:rsidR="00617F4B" w:rsidRDefault="00617F4B" w:rsidP="00DC04A1">
      <w:r>
        <w:t>переданной МО «Колпашевский район»</w:t>
      </w:r>
    </w:p>
    <w:p w:rsidR="00617F4B" w:rsidRDefault="00617F4B" w:rsidP="00DC04A1">
      <w:r>
        <w:t>на финансирование расходов</w:t>
      </w:r>
    </w:p>
    <w:p w:rsidR="00617F4B" w:rsidRDefault="00617F4B" w:rsidP="00DC04A1">
      <w:r>
        <w:t>связанных с осуществлением полномочий</w:t>
      </w:r>
    </w:p>
    <w:p w:rsidR="00617F4B" w:rsidRDefault="00617F4B" w:rsidP="00DC04A1">
      <w:r>
        <w:t>по первичному воинскому учету на территор</w:t>
      </w:r>
      <w:r w:rsidR="00753E3A">
        <w:t>ии</w:t>
      </w:r>
      <w:r>
        <w:t>,</w:t>
      </w:r>
    </w:p>
    <w:p w:rsidR="00617F4B" w:rsidRDefault="00617F4B" w:rsidP="00DC04A1">
      <w:r>
        <w:t>где отсутствуют военные комиссариаты</w:t>
      </w:r>
    </w:p>
    <w:p w:rsidR="00FD0203" w:rsidRDefault="00FD0203" w:rsidP="00DC04A1"/>
    <w:p w:rsidR="00FD0203" w:rsidRDefault="00FD0203" w:rsidP="00DC04A1"/>
    <w:p w:rsidR="00FD0203" w:rsidRDefault="00FD0203" w:rsidP="00DC04A1">
      <w:r>
        <w:t xml:space="preserve">   </w:t>
      </w:r>
      <w:r w:rsidR="00B97FA2">
        <w:t xml:space="preserve">   </w:t>
      </w:r>
      <w:r>
        <w:t xml:space="preserve">  В соответствии с решением</w:t>
      </w:r>
      <w:r w:rsidR="00617F4B">
        <w:t xml:space="preserve"> Совета Саро</w:t>
      </w:r>
      <w:r w:rsidR="000A581A">
        <w:t>вского сельского п</w:t>
      </w:r>
      <w:r w:rsidR="006B7A1D">
        <w:t>оселения от 24</w:t>
      </w:r>
      <w:r w:rsidR="00617F4B">
        <w:t>.12</w:t>
      </w:r>
      <w:r w:rsidR="006B7A1D">
        <w:t>.2014</w:t>
      </w:r>
      <w:r w:rsidR="00257F43">
        <w:t xml:space="preserve"> г. </w:t>
      </w:r>
      <w:r w:rsidR="006B7A1D">
        <w:t>№ 125</w:t>
      </w:r>
      <w:r w:rsidR="00B97FA2">
        <w:t xml:space="preserve"> </w:t>
      </w:r>
      <w:r w:rsidR="00617F4B">
        <w:t xml:space="preserve">" О </w:t>
      </w:r>
      <w:r w:rsidR="002466CF">
        <w:t xml:space="preserve"> бюджет</w:t>
      </w:r>
      <w:r w:rsidR="00617F4B">
        <w:t>е</w:t>
      </w:r>
      <w:r w:rsidR="002466CF">
        <w:t xml:space="preserve"> муниципального образования "</w:t>
      </w:r>
      <w:r w:rsidR="00617F4B">
        <w:t>Саро</w:t>
      </w:r>
      <w:r w:rsidR="00F60207">
        <w:t>вское сельское поселение"</w:t>
      </w:r>
      <w:r w:rsidR="005845D7">
        <w:t xml:space="preserve"> </w:t>
      </w:r>
      <w:r w:rsidR="006B7A1D">
        <w:t>на 2015</w:t>
      </w:r>
      <w:r w:rsidR="00617F4B">
        <w:t>год:</w:t>
      </w:r>
    </w:p>
    <w:p w:rsidR="00FD0203" w:rsidRDefault="00FD0203" w:rsidP="00DC04A1"/>
    <w:p w:rsidR="00FD0203" w:rsidRDefault="00F60207" w:rsidP="00DC04A1">
      <w:r>
        <w:t xml:space="preserve">     ПОСТАНОВЛЯЮ</w:t>
      </w:r>
      <w:r w:rsidR="000E1C5B">
        <w:t>:</w:t>
      </w:r>
    </w:p>
    <w:p w:rsidR="000E1C5B" w:rsidRDefault="000E1C5B" w:rsidP="00DC04A1"/>
    <w:p w:rsidR="000E1C5B" w:rsidRDefault="00176A05" w:rsidP="00176A05">
      <w:r>
        <w:t xml:space="preserve">     1. </w:t>
      </w:r>
      <w:r w:rsidR="000A581A">
        <w:t>Установить, что средства субвенц</w:t>
      </w:r>
      <w:r w:rsidR="00617F4B">
        <w:t>ии, предоставленные бюджету на осуществление полномочий по первичному воинскому учету, используются строго по целевому назначению согласно утвержденной смете расходов и направляются на следующие расходы, связанные с осуществлением полномочий по первичному учету:</w:t>
      </w:r>
    </w:p>
    <w:p w:rsidR="00617F4B" w:rsidRDefault="00617F4B" w:rsidP="00617F4B">
      <w:r>
        <w:t xml:space="preserve">                - расходы на оплату труда работника, осуществляющего работу по воинскому учету</w:t>
      </w:r>
      <w:r w:rsidR="00D6464F">
        <w:t>, включая соответству</w:t>
      </w:r>
      <w:r w:rsidR="006B7A1D">
        <w:t>ющие начисления на оплату труда.</w:t>
      </w:r>
    </w:p>
    <w:p w:rsidR="00D6464F" w:rsidRDefault="00176A05" w:rsidP="00617F4B">
      <w:r>
        <w:t xml:space="preserve">     2. </w:t>
      </w:r>
      <w:r w:rsidR="00D6464F">
        <w:t>Для работников, осуществляющих работу по воинскому учету по совместительству, расчет ФОТ, производится исходя из:</w:t>
      </w:r>
    </w:p>
    <w:p w:rsidR="00D6464F" w:rsidRDefault="00D6464F" w:rsidP="00617F4B">
      <w:r>
        <w:t xml:space="preserve">                - единой тар</w:t>
      </w:r>
      <w:r w:rsidR="00CF6570">
        <w:t>ифной сетки (ЕТС), в размере 0,4</w:t>
      </w:r>
      <w:r>
        <w:t xml:space="preserve"> ставки;</w:t>
      </w:r>
    </w:p>
    <w:p w:rsidR="00D6464F" w:rsidRDefault="00D6464F" w:rsidP="00617F4B">
      <w:r>
        <w:t xml:space="preserve">               </w:t>
      </w:r>
      <w:r w:rsidR="006B7A1D">
        <w:t xml:space="preserve"> - </w:t>
      </w:r>
      <w:r>
        <w:t xml:space="preserve"> премия </w:t>
      </w:r>
      <w:r w:rsidR="006B7A1D">
        <w:t xml:space="preserve">в размере 25% </w:t>
      </w:r>
      <w:r>
        <w:t>от оклада.</w:t>
      </w:r>
    </w:p>
    <w:p w:rsidR="00D6464F" w:rsidRDefault="00176A05" w:rsidP="00617F4B">
      <w:r>
        <w:t xml:space="preserve">     3. </w:t>
      </w:r>
      <w:r w:rsidR="00D6464F">
        <w:t>Размер отчисл</w:t>
      </w:r>
      <w:r w:rsidR="000A581A">
        <w:t>ений по страховым взносам</w:t>
      </w:r>
      <w:r w:rsidR="00D6464F">
        <w:t xml:space="preserve"> рассчитывается исходя из ставок, установленных действующим законодательством</w:t>
      </w:r>
      <w:r w:rsidR="00434AB8">
        <w:t>.</w:t>
      </w:r>
    </w:p>
    <w:p w:rsidR="00760DAA" w:rsidRDefault="004A1A14" w:rsidP="00434AB8">
      <w:r>
        <w:t xml:space="preserve">     4</w:t>
      </w:r>
      <w:r w:rsidR="00176A05">
        <w:t xml:space="preserve">. </w:t>
      </w:r>
      <w:r w:rsidR="00760DAA">
        <w:t>Контроль за выполнением данного постановления возложить на</w:t>
      </w:r>
      <w:r w:rsidR="006B7A1D">
        <w:t xml:space="preserve"> ведущего</w:t>
      </w:r>
      <w:r w:rsidR="00760DAA">
        <w:t xml:space="preserve"> </w:t>
      </w:r>
      <w:r w:rsidR="006B7A1D">
        <w:t>специалиста</w:t>
      </w:r>
      <w:r w:rsidR="00E2785A">
        <w:t xml:space="preserve">, </w:t>
      </w:r>
      <w:r w:rsidR="000A581A">
        <w:t>главного бухгалтера</w:t>
      </w:r>
      <w:r>
        <w:t xml:space="preserve"> администрации Саровского сельского поселения</w:t>
      </w:r>
      <w:r w:rsidR="00E2785A">
        <w:t xml:space="preserve"> Трифонову О.В.</w:t>
      </w:r>
    </w:p>
    <w:p w:rsidR="000E1C5B" w:rsidRDefault="004A1A14" w:rsidP="00DC04A1">
      <w:r>
        <w:t xml:space="preserve">     5</w:t>
      </w:r>
      <w:r w:rsidR="00176A05">
        <w:t xml:space="preserve">. </w:t>
      </w:r>
      <w:r w:rsidR="00F60207">
        <w:t>Настоящее постановление распространяется на правоо</w:t>
      </w:r>
      <w:r w:rsidR="006B7A1D">
        <w:t>тношения, возникшие с 01.0</w:t>
      </w:r>
      <w:r w:rsidR="00F057EC">
        <w:t>3</w:t>
      </w:r>
      <w:r w:rsidR="006B7A1D">
        <w:t>.2015</w:t>
      </w:r>
      <w:r w:rsidR="00F60207">
        <w:t>г.</w:t>
      </w:r>
    </w:p>
    <w:p w:rsidR="003F39D9" w:rsidRPr="002466CF" w:rsidRDefault="003F39D9" w:rsidP="002466CF"/>
    <w:p w:rsidR="006E6FEC" w:rsidRDefault="006E6FEC" w:rsidP="006E6FEC">
      <w:pPr>
        <w:ind w:left="720"/>
        <w:rPr>
          <w:sz w:val="18"/>
          <w:szCs w:val="18"/>
        </w:rPr>
      </w:pPr>
    </w:p>
    <w:p w:rsidR="006B7A1D" w:rsidRDefault="006B7A1D" w:rsidP="00434AB8"/>
    <w:p w:rsidR="006B7A1D" w:rsidRDefault="006B7A1D" w:rsidP="00434AB8"/>
    <w:p w:rsidR="006B7A1D" w:rsidRDefault="006B7A1D" w:rsidP="00434AB8"/>
    <w:p w:rsidR="00434AB8" w:rsidRPr="0066108D" w:rsidRDefault="00434AB8" w:rsidP="00434AB8">
      <w:r>
        <w:t>Глава поселения                                                                                    В.Н.Викторов</w:t>
      </w:r>
    </w:p>
    <w:p w:rsidR="0066108D" w:rsidRDefault="0066108D" w:rsidP="006E6FEC">
      <w:pPr>
        <w:ind w:left="720"/>
        <w:rPr>
          <w:sz w:val="18"/>
          <w:szCs w:val="18"/>
        </w:rPr>
      </w:pPr>
    </w:p>
    <w:p w:rsidR="000E1C5B" w:rsidRPr="001072ED" w:rsidRDefault="000E1C5B" w:rsidP="001072ED">
      <w:pPr>
        <w:ind w:left="720"/>
        <w:rPr>
          <w:sz w:val="18"/>
          <w:szCs w:val="18"/>
        </w:rPr>
      </w:pPr>
    </w:p>
    <w:p w:rsidR="000E1C5B" w:rsidRPr="00FD0203" w:rsidRDefault="000E1C5B" w:rsidP="001072ED">
      <w:pPr>
        <w:tabs>
          <w:tab w:val="left" w:pos="6840"/>
        </w:tabs>
      </w:pPr>
    </w:p>
    <w:sectPr w:rsidR="000E1C5B" w:rsidRPr="00FD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B1B75"/>
    <w:multiLevelType w:val="hybridMultilevel"/>
    <w:tmpl w:val="2D42C440"/>
    <w:lvl w:ilvl="0" w:tplc="E3ACFB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FFF255E"/>
    <w:multiLevelType w:val="hybridMultilevel"/>
    <w:tmpl w:val="85F0C386"/>
    <w:lvl w:ilvl="0" w:tplc="DBA84402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5F17234"/>
    <w:multiLevelType w:val="hybridMultilevel"/>
    <w:tmpl w:val="E87EB4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4B7948"/>
    <w:multiLevelType w:val="multilevel"/>
    <w:tmpl w:val="2D42C4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EF963D9"/>
    <w:multiLevelType w:val="hybridMultilevel"/>
    <w:tmpl w:val="AF781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C61469"/>
    <w:multiLevelType w:val="hybridMultilevel"/>
    <w:tmpl w:val="F91C4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70B1C"/>
    <w:multiLevelType w:val="hybridMultilevel"/>
    <w:tmpl w:val="AE2682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27671C"/>
    <w:multiLevelType w:val="hybridMultilevel"/>
    <w:tmpl w:val="DDBE40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0200220"/>
    <w:multiLevelType w:val="hybridMultilevel"/>
    <w:tmpl w:val="42B2FC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A1"/>
    <w:rsid w:val="00054469"/>
    <w:rsid w:val="00094E52"/>
    <w:rsid w:val="000A581A"/>
    <w:rsid w:val="000E1C5B"/>
    <w:rsid w:val="000E21F8"/>
    <w:rsid w:val="001072ED"/>
    <w:rsid w:val="00164DEF"/>
    <w:rsid w:val="00176A05"/>
    <w:rsid w:val="001B53D1"/>
    <w:rsid w:val="002346A1"/>
    <w:rsid w:val="002466CF"/>
    <w:rsid w:val="00257F43"/>
    <w:rsid w:val="002B72D3"/>
    <w:rsid w:val="002B7E1D"/>
    <w:rsid w:val="002F0CA2"/>
    <w:rsid w:val="003132CF"/>
    <w:rsid w:val="00317C96"/>
    <w:rsid w:val="00347FD7"/>
    <w:rsid w:val="003A1CBB"/>
    <w:rsid w:val="003B4E56"/>
    <w:rsid w:val="003F39D9"/>
    <w:rsid w:val="00434AB8"/>
    <w:rsid w:val="004A1A14"/>
    <w:rsid w:val="004C2467"/>
    <w:rsid w:val="004D7B43"/>
    <w:rsid w:val="00577EAF"/>
    <w:rsid w:val="005845D7"/>
    <w:rsid w:val="005C0C74"/>
    <w:rsid w:val="005F70DA"/>
    <w:rsid w:val="00617F4B"/>
    <w:rsid w:val="006300D5"/>
    <w:rsid w:val="0066108D"/>
    <w:rsid w:val="006B7A1D"/>
    <w:rsid w:val="006E6FEC"/>
    <w:rsid w:val="00753E3A"/>
    <w:rsid w:val="00760DAA"/>
    <w:rsid w:val="008331FD"/>
    <w:rsid w:val="00AD17CD"/>
    <w:rsid w:val="00B3155C"/>
    <w:rsid w:val="00B542BE"/>
    <w:rsid w:val="00B81FD7"/>
    <w:rsid w:val="00B97FA2"/>
    <w:rsid w:val="00C20521"/>
    <w:rsid w:val="00C8501A"/>
    <w:rsid w:val="00CF6570"/>
    <w:rsid w:val="00D6464F"/>
    <w:rsid w:val="00DC04A1"/>
    <w:rsid w:val="00DD726E"/>
    <w:rsid w:val="00E2785A"/>
    <w:rsid w:val="00ED2C0A"/>
    <w:rsid w:val="00F057EC"/>
    <w:rsid w:val="00F60207"/>
    <w:rsid w:val="00F85845"/>
    <w:rsid w:val="00F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263C91-8534-4502-AFF9-0EFD4185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СРОВСКОГО СЕЛЬСКОГО ПОСЕЛЕНИЯ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СРОВСКОГО СЕЛЬСКОГО ПОСЕЛЕНИЯ</dc:title>
  <dc:subject/>
  <dc:creator>Комп</dc:creator>
  <cp:keywords/>
  <dc:description/>
  <cp:lastModifiedBy>Админ</cp:lastModifiedBy>
  <cp:revision>2</cp:revision>
  <cp:lastPrinted>2015-03-03T04:58:00Z</cp:lastPrinted>
  <dcterms:created xsi:type="dcterms:W3CDTF">2015-04-07T02:40:00Z</dcterms:created>
  <dcterms:modified xsi:type="dcterms:W3CDTF">2015-04-07T02:40:00Z</dcterms:modified>
</cp:coreProperties>
</file>