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8B1C76" w:rsidRDefault="00A962D5" w:rsidP="00A962D5">
      <w:pPr>
        <w:jc w:val="center"/>
        <w:rPr>
          <w:b/>
        </w:rPr>
      </w:pPr>
      <w:bookmarkStart w:id="0" w:name="_GoBack"/>
      <w:bookmarkEnd w:id="0"/>
      <w:r w:rsidRPr="008B1C76">
        <w:rPr>
          <w:b/>
        </w:rPr>
        <w:t>АДМИНИСТРАЦИЯ САРОВСКОГО СЕЛЬСКОГО ПОСЕЛЕНИЯ</w:t>
      </w:r>
    </w:p>
    <w:p w:rsidR="00A962D5" w:rsidRDefault="00A962D5" w:rsidP="00A962D5">
      <w:pPr>
        <w:jc w:val="center"/>
      </w:pPr>
      <w:r w:rsidRPr="008B1C76">
        <w:rPr>
          <w:b/>
        </w:rPr>
        <w:t>ТОМСКОЙ ОБЛАСТИ КОЛПАШЕВСКОГО РАЙОНА</w:t>
      </w: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  <w:rPr>
          <w:b/>
        </w:rPr>
      </w:pPr>
      <w:r w:rsidRPr="008B1C76">
        <w:rPr>
          <w:b/>
        </w:rPr>
        <w:t>ПОСТАНОВЛЕНИЕ</w:t>
      </w:r>
    </w:p>
    <w:p w:rsidR="00D57F5E" w:rsidRPr="008B1C76" w:rsidRDefault="00D57F5E" w:rsidP="00A962D5">
      <w:pPr>
        <w:jc w:val="center"/>
        <w:rPr>
          <w:b/>
        </w:rPr>
      </w:pPr>
    </w:p>
    <w:p w:rsidR="00A962D5" w:rsidRPr="00986724" w:rsidRDefault="00E62228" w:rsidP="00D57F5E">
      <w:pPr>
        <w:tabs>
          <w:tab w:val="left" w:pos="6840"/>
        </w:tabs>
      </w:pPr>
      <w:r>
        <w:t>02</w:t>
      </w:r>
      <w:r w:rsidR="00765F98">
        <w:t>.0</w:t>
      </w:r>
      <w:r w:rsidR="001B01A8">
        <w:t>3.2014</w:t>
      </w:r>
      <w:r w:rsidR="00A962D5">
        <w:t xml:space="preserve"> г.                                                                     </w:t>
      </w:r>
      <w:r w:rsidR="00D57F5E">
        <w:t xml:space="preserve">                       </w:t>
      </w:r>
      <w:r w:rsidR="00540458">
        <w:t xml:space="preserve">      </w:t>
      </w:r>
      <w:r w:rsidR="00D57F5E">
        <w:t xml:space="preserve"> </w:t>
      </w:r>
      <w:r w:rsidR="00765F98">
        <w:t xml:space="preserve">№ </w:t>
      </w:r>
      <w:r>
        <w:t>24</w:t>
      </w:r>
    </w:p>
    <w:p w:rsidR="00A962D5" w:rsidRDefault="00A962D5" w:rsidP="00A962D5">
      <w:pPr>
        <w:jc w:val="center"/>
      </w:pPr>
      <w:r>
        <w:t>п.</w:t>
      </w:r>
      <w:r w:rsidR="00D57F5E">
        <w:t xml:space="preserve"> </w:t>
      </w:r>
      <w:r>
        <w:t>Большая Саровка</w:t>
      </w:r>
    </w:p>
    <w:p w:rsidR="00A962D5" w:rsidRDefault="00A962D5" w:rsidP="00A962D5">
      <w:pPr>
        <w:jc w:val="center"/>
      </w:pPr>
    </w:p>
    <w:p w:rsidR="00986724" w:rsidRDefault="00A962D5" w:rsidP="00A962D5">
      <w:r>
        <w:t>О порядке использовани</w:t>
      </w:r>
      <w:r w:rsidR="007F310F">
        <w:t xml:space="preserve">я </w:t>
      </w:r>
      <w:r w:rsidR="00986724">
        <w:t xml:space="preserve">средств иных </w:t>
      </w:r>
    </w:p>
    <w:p w:rsidR="00A962D5" w:rsidRDefault="00986724" w:rsidP="00A962D5">
      <w:r>
        <w:t>межбюджетных трансфертов</w:t>
      </w:r>
      <w:r w:rsidR="00D15CA3">
        <w:t xml:space="preserve"> на обеспечение</w:t>
      </w:r>
    </w:p>
    <w:p w:rsidR="00D15CA3" w:rsidRDefault="00D15CA3" w:rsidP="00A962D5">
      <w:r>
        <w:t>условий для развития физической культуры и</w:t>
      </w:r>
    </w:p>
    <w:p w:rsidR="00D15CA3" w:rsidRDefault="00D15CA3" w:rsidP="00A962D5">
      <w:r>
        <w:t>массового спорта на территории</w:t>
      </w:r>
    </w:p>
    <w:p w:rsidR="00A962D5" w:rsidRDefault="00A962D5" w:rsidP="00A962D5">
      <w:r>
        <w:t>МО "Саровское сельское поселение"</w:t>
      </w:r>
    </w:p>
    <w:p w:rsidR="00A962D5" w:rsidRDefault="00A962D5" w:rsidP="00A962D5"/>
    <w:p w:rsidR="009B7350" w:rsidRDefault="00D57F5E" w:rsidP="00A962D5">
      <w:r>
        <w:t xml:space="preserve">       </w:t>
      </w:r>
      <w:r w:rsidR="009B7350">
        <w:t xml:space="preserve">В соответствии с </w:t>
      </w:r>
      <w:r w:rsidR="00FA473A">
        <w:t>Законом Томской области от 13.12.2006 года № 314_ОЗ "О предоставлении с</w:t>
      </w:r>
      <w:r w:rsidR="005B6D8A">
        <w:t>убсидий</w:t>
      </w:r>
      <w:r w:rsidR="00FA473A">
        <w:t xml:space="preserve"> местным бюджетам на </w:t>
      </w:r>
      <w:r w:rsidR="005B6D8A">
        <w:t>обеспечение условий для развития физической культуры и массового спорта» (далее – Закон),</w:t>
      </w:r>
      <w:r w:rsidR="00D15CA3">
        <w:t xml:space="preserve"> постановлением Админис</w:t>
      </w:r>
      <w:r w:rsidR="006E1CDF">
        <w:t>т</w:t>
      </w:r>
      <w:r w:rsidR="00E62228">
        <w:t xml:space="preserve">рации </w:t>
      </w:r>
      <w:proofErr w:type="spellStart"/>
      <w:r w:rsidR="00E62228">
        <w:t>Колпашевского</w:t>
      </w:r>
      <w:proofErr w:type="spellEnd"/>
      <w:r w:rsidR="00E62228">
        <w:t xml:space="preserve"> района от 19.02.2015 № 157</w:t>
      </w:r>
      <w:r w:rsidR="00D15CA3">
        <w:t xml:space="preserve"> «О порядке расходования средств субсидии на обеспечение условий для развития физической культуры и массового спорта на </w:t>
      </w:r>
      <w:r w:rsidR="006E1CDF">
        <w:t xml:space="preserve">территории </w:t>
      </w:r>
      <w:proofErr w:type="spellStart"/>
      <w:r w:rsidR="006E1CDF">
        <w:t>Колпашевского</w:t>
      </w:r>
      <w:proofErr w:type="spellEnd"/>
      <w:r w:rsidR="006E1CDF">
        <w:t xml:space="preserve"> района</w:t>
      </w:r>
      <w:r w:rsidR="00D15CA3">
        <w:t>»</w:t>
      </w:r>
      <w:r w:rsidR="006E1CDF">
        <w:t>,</w:t>
      </w:r>
    </w:p>
    <w:p w:rsidR="006E1CDF" w:rsidRDefault="006E1CDF" w:rsidP="00A962D5"/>
    <w:p w:rsidR="009B7350" w:rsidRDefault="009B7350" w:rsidP="00A962D5">
      <w:r>
        <w:t xml:space="preserve">       ПОСТАНОВЛЯЮ:</w:t>
      </w:r>
    </w:p>
    <w:p w:rsidR="009B7350" w:rsidRDefault="009B7350" w:rsidP="00A962D5">
      <w:r>
        <w:t xml:space="preserve">     1.</w:t>
      </w:r>
      <w:r w:rsidR="00844D8F">
        <w:t xml:space="preserve"> </w:t>
      </w:r>
      <w:r>
        <w:t>У</w:t>
      </w:r>
      <w:r w:rsidR="00986724">
        <w:t>становить, что средства иных межбюджетных трансфертов</w:t>
      </w:r>
      <w:r w:rsidR="006E1CDF">
        <w:t xml:space="preserve"> на обеспечение условий для развития физической культуры и массового спорта</w:t>
      </w:r>
      <w:r w:rsidR="00986724">
        <w:t>, выделенных</w:t>
      </w:r>
      <w:r w:rsidR="006E1CDF">
        <w:t xml:space="preserve"> бюджету </w:t>
      </w:r>
      <w:r>
        <w:t xml:space="preserve"> МО "Саровское сельское п</w:t>
      </w:r>
      <w:r w:rsidR="00D15CA3">
        <w:t>оселение"</w:t>
      </w:r>
      <w:r w:rsidR="00E62228">
        <w:t xml:space="preserve"> в размере 325 800 (три</w:t>
      </w:r>
      <w:r w:rsidR="0037110D">
        <w:t xml:space="preserve">ста двадцать </w:t>
      </w:r>
      <w:r w:rsidR="00E62228">
        <w:t>пять</w:t>
      </w:r>
      <w:r w:rsidR="006E1CDF">
        <w:t xml:space="preserve"> </w:t>
      </w:r>
      <w:r w:rsidR="0037110D">
        <w:t>тысяч</w:t>
      </w:r>
      <w:r w:rsidR="00E62228">
        <w:t xml:space="preserve"> восемьсот</w:t>
      </w:r>
      <w:r w:rsidR="0037110D">
        <w:t>) рублей</w:t>
      </w:r>
      <w:r w:rsidR="00D15CA3">
        <w:t>, направляются на обеспечение условий для развития физической культуры и массового спорта (далее ИМБТ)</w:t>
      </w:r>
      <w:r>
        <w:t>.</w:t>
      </w:r>
    </w:p>
    <w:p w:rsidR="001540BA" w:rsidRDefault="001540BA" w:rsidP="00A962D5">
      <w:r>
        <w:t xml:space="preserve">     2. Условием предоставления ИМБТ является заключение соглашения о предоставлении ИМБТ органами местного самоуправления поселения с Администрацией </w:t>
      </w:r>
      <w:proofErr w:type="spellStart"/>
      <w:r>
        <w:t>Колпашевского</w:t>
      </w:r>
      <w:proofErr w:type="spellEnd"/>
      <w:r>
        <w:t xml:space="preserve"> района.</w:t>
      </w:r>
    </w:p>
    <w:p w:rsidR="009A2808" w:rsidRPr="009A2808" w:rsidRDefault="009A2808" w:rsidP="009A2808">
      <w:pPr>
        <w:autoSpaceDE w:val="0"/>
        <w:autoSpaceDN w:val="0"/>
        <w:adjustRightInd w:val="0"/>
        <w:jc w:val="both"/>
      </w:pPr>
      <w:r>
        <w:rPr>
          <w:sz w:val="25"/>
          <w:szCs w:val="25"/>
        </w:rPr>
        <w:t xml:space="preserve">        </w:t>
      </w:r>
      <w:r w:rsidRPr="009E6177">
        <w:rPr>
          <w:sz w:val="25"/>
          <w:szCs w:val="25"/>
        </w:rPr>
        <w:t> </w:t>
      </w:r>
      <w:r w:rsidRPr="009A2808">
        <w:t>В соглашениях о предоставлении ИМБТ должны быть предусмотрены следующие положения:</w:t>
      </w:r>
    </w:p>
    <w:p w:rsidR="009A2808" w:rsidRP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>- целевое назначение ИМБТ;</w:t>
      </w:r>
    </w:p>
    <w:p w:rsidR="009A2808" w:rsidRP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>- условия предоставления и расходования ИМБТ;</w:t>
      </w:r>
    </w:p>
    <w:p w:rsidR="009A2808" w:rsidRP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>- сведения о размере ИМБТ;</w:t>
      </w:r>
    </w:p>
    <w:p w:rsidR="009A2808" w:rsidRP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 xml:space="preserve">- уровень </w:t>
      </w:r>
      <w:proofErr w:type="spellStart"/>
      <w:r w:rsidRPr="009A2808">
        <w:t>софинансирования</w:t>
      </w:r>
      <w:proofErr w:type="spellEnd"/>
      <w:r w:rsidRPr="009A2808">
        <w:t xml:space="preserve"> из бюджетов поселений </w:t>
      </w:r>
      <w:proofErr w:type="spellStart"/>
      <w:r w:rsidRPr="009A2808">
        <w:t>Колпашевского</w:t>
      </w:r>
      <w:proofErr w:type="spellEnd"/>
      <w:r w:rsidRPr="009A2808">
        <w:t xml:space="preserve"> района в объёме не менее 5 % от суммы </w:t>
      </w:r>
      <w:proofErr w:type="spellStart"/>
      <w:r w:rsidRPr="009A2808">
        <w:t>предоставляемыхИМБТ</w:t>
      </w:r>
      <w:proofErr w:type="spellEnd"/>
      <w:r w:rsidRPr="009A2808">
        <w:t>;</w:t>
      </w:r>
    </w:p>
    <w:p w:rsidR="009A2808" w:rsidRP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>-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ИМБТ;</w:t>
      </w:r>
    </w:p>
    <w:p w:rsidR="009A2808" w:rsidRP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 xml:space="preserve">- сведения о размере финансового обеспечения за счёт средств бюджета поселения </w:t>
      </w:r>
      <w:proofErr w:type="spellStart"/>
      <w:r w:rsidRPr="009A2808">
        <w:t>Колпашевского</w:t>
      </w:r>
      <w:proofErr w:type="spellEnd"/>
      <w:r w:rsidRPr="009A2808">
        <w:t xml:space="preserve"> района расходного обязательства, на исполнение которого предоставляется ИМБТ;</w:t>
      </w:r>
    </w:p>
    <w:p w:rsidR="009A2808" w:rsidRP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>- сроки и порядок представления отчётности;</w:t>
      </w:r>
    </w:p>
    <w:p w:rsidR="009A2808" w:rsidRP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>- осуществление контроля за соблюдением муниципальным образованием условий, установленных при предоставлении ИМБТ;</w:t>
      </w:r>
    </w:p>
    <w:p w:rsidR="009A2808" w:rsidRDefault="009A2808" w:rsidP="009A2808">
      <w:pPr>
        <w:autoSpaceDE w:val="0"/>
        <w:autoSpaceDN w:val="0"/>
        <w:adjustRightInd w:val="0"/>
        <w:ind w:firstLine="720"/>
        <w:jc w:val="both"/>
      </w:pPr>
      <w:r w:rsidRPr="009A2808">
        <w:t>- положения, регулирующие порядок предоставления ИМБТ.</w:t>
      </w:r>
    </w:p>
    <w:p w:rsidR="009B7350" w:rsidRDefault="00540458" w:rsidP="00A962D5">
      <w:r>
        <w:t xml:space="preserve">     3</w:t>
      </w:r>
      <w:r w:rsidR="009B7350">
        <w:t>.</w:t>
      </w:r>
      <w:r w:rsidR="00844D8F">
        <w:t xml:space="preserve"> </w:t>
      </w:r>
      <w:r w:rsidR="00986724">
        <w:t>Средст</w:t>
      </w:r>
      <w:r w:rsidR="00D15CA3">
        <w:t>ва ИМБТ расходуются на</w:t>
      </w:r>
      <w:r w:rsidR="009B7350">
        <w:t>:</w:t>
      </w:r>
    </w:p>
    <w:p w:rsidR="00853608" w:rsidRPr="00853608" w:rsidRDefault="00853608" w:rsidP="00853608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608">
        <w:rPr>
          <w:rFonts w:ascii="Times New Roman" w:hAnsi="Times New Roman" w:cs="Times New Roman"/>
          <w:sz w:val="24"/>
          <w:szCs w:val="24"/>
        </w:rPr>
        <w:t xml:space="preserve">оплату труда инструкторов по физической культуре в соответствии с муниципальными правовыми актами, регулирующими отношения в сфере оплаты труда работников муниципальных учреждений; </w:t>
      </w:r>
    </w:p>
    <w:p w:rsidR="00853608" w:rsidRPr="00853608" w:rsidRDefault="00853608" w:rsidP="0085360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53608">
        <w:rPr>
          <w:rFonts w:ascii="Times New Roman" w:hAnsi="Times New Roman" w:cs="Times New Roman"/>
          <w:sz w:val="24"/>
          <w:szCs w:val="24"/>
        </w:rPr>
        <w:t>- приобретение спортивного инвентаря и оборудования для физкультурно-оздоровительной работы.</w:t>
      </w:r>
    </w:p>
    <w:p w:rsidR="00853608" w:rsidRPr="00853608" w:rsidRDefault="00853608" w:rsidP="00853608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853608">
        <w:rPr>
          <w:rFonts w:ascii="Times New Roman" w:hAnsi="Times New Roman" w:cs="Times New Roman"/>
          <w:sz w:val="24"/>
          <w:szCs w:val="24"/>
        </w:rPr>
        <w:t>Средства ИМБТ, предусмотренные на приобретение спортивного инвентаря и оборудования, могут быть использованы для оплаты труда инструкторов по физической культуре в размере не более 10 % от фонда оплаты труда инструкторов по физической культуре.</w:t>
      </w:r>
    </w:p>
    <w:p w:rsidR="0037110D" w:rsidRDefault="00540458" w:rsidP="0037110D">
      <w:r>
        <w:lastRenderedPageBreak/>
        <w:t xml:space="preserve">     4</w:t>
      </w:r>
      <w:r w:rsidR="00724DB6">
        <w:t xml:space="preserve">. </w:t>
      </w:r>
      <w:proofErr w:type="spellStart"/>
      <w:r>
        <w:t>Софинасирование</w:t>
      </w:r>
      <w:proofErr w:type="spellEnd"/>
      <w:r>
        <w:t xml:space="preserve"> из бюджета поселения включает в себя средства, предусмотренные на:</w:t>
      </w:r>
    </w:p>
    <w:p w:rsidR="00540458" w:rsidRDefault="00540458" w:rsidP="0037110D">
      <w:r>
        <w:t xml:space="preserve">         - оплату труда инструкторов;</w:t>
      </w:r>
    </w:p>
    <w:p w:rsidR="00540458" w:rsidRDefault="00540458" w:rsidP="0037110D">
      <w:r>
        <w:t xml:space="preserve">         - организацию и проведение физкультурных мероприятий, проводимых инструкторами.</w:t>
      </w:r>
    </w:p>
    <w:p w:rsidR="00914FC3" w:rsidRDefault="00540458" w:rsidP="00A962D5">
      <w:r>
        <w:t xml:space="preserve">     5</w:t>
      </w:r>
      <w:r w:rsidR="0072382C">
        <w:t xml:space="preserve">. </w:t>
      </w:r>
      <w:r w:rsidR="00914FC3">
        <w:t>Администрации  поселения обеспечить целевое использование выделенных средств ИМБТ, в срок до 25.1</w:t>
      </w:r>
      <w:r w:rsidR="009A2808">
        <w:t>2.2015</w:t>
      </w:r>
      <w:r w:rsidR="00914FC3">
        <w:t>г.</w:t>
      </w:r>
    </w:p>
    <w:p w:rsidR="009A2808" w:rsidRPr="009A2808" w:rsidRDefault="009A2808" w:rsidP="009A2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6. </w:t>
      </w:r>
      <w:r w:rsidRPr="009A2808">
        <w:rPr>
          <w:rFonts w:ascii="Times New Roman" w:hAnsi="Times New Roman" w:cs="Times New Roman"/>
          <w:sz w:val="24"/>
          <w:szCs w:val="24"/>
        </w:rPr>
        <w:t xml:space="preserve">Обеспечить выполнение условий Соглашения, заключённого с Администрацией </w:t>
      </w:r>
      <w:proofErr w:type="spellStart"/>
      <w:r w:rsidRPr="009A280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9A2808">
        <w:rPr>
          <w:rFonts w:ascii="Times New Roman" w:hAnsi="Times New Roman" w:cs="Times New Roman"/>
          <w:sz w:val="24"/>
          <w:szCs w:val="24"/>
        </w:rPr>
        <w:t xml:space="preserve"> района, включая сроки и порядок предоставления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FC3" w:rsidRDefault="00540458" w:rsidP="00A962D5">
      <w:r>
        <w:t xml:space="preserve"> </w:t>
      </w:r>
      <w:r w:rsidR="009A2808">
        <w:t xml:space="preserve">    7</w:t>
      </w:r>
      <w:r w:rsidR="00FA473A">
        <w:t xml:space="preserve">. </w:t>
      </w:r>
      <w:r w:rsidR="00914FC3">
        <w:t>Обеспечить возврат остатков неиспользованных по целевому назначению в установленные сро</w:t>
      </w:r>
      <w:r w:rsidR="00C56ACC">
        <w:t>к</w:t>
      </w:r>
      <w:r w:rsidR="00914FC3">
        <w:t>и ср</w:t>
      </w:r>
      <w:r w:rsidR="009A2808">
        <w:t>едств ИМБТ в срок  до 27.12.2015</w:t>
      </w:r>
      <w:r w:rsidR="00914FC3">
        <w:t>г.</w:t>
      </w:r>
    </w:p>
    <w:p w:rsidR="004A7A29" w:rsidRDefault="009A2808" w:rsidP="00A962D5">
      <w:r>
        <w:t xml:space="preserve">     8</w:t>
      </w:r>
      <w:r w:rsidR="00844D8F">
        <w:t xml:space="preserve">. </w:t>
      </w:r>
      <w:r w:rsidR="004A7A29">
        <w:t xml:space="preserve">Настоящее постановление </w:t>
      </w:r>
      <w:r w:rsidR="00914FC3">
        <w:t xml:space="preserve">вступает в силу с момента его подписания и </w:t>
      </w:r>
      <w:r w:rsidR="004A7A29">
        <w:t>распространяется на правоотнош</w:t>
      </w:r>
      <w:r w:rsidR="00914FC3">
        <w:t>ения, в</w:t>
      </w:r>
      <w:r w:rsidR="001540BA">
        <w:t>озникшие с</w:t>
      </w:r>
      <w:r>
        <w:t xml:space="preserve"> 1 января  2015</w:t>
      </w:r>
      <w:r w:rsidR="004A7A29">
        <w:t xml:space="preserve"> года.</w:t>
      </w:r>
    </w:p>
    <w:p w:rsidR="00DE0432" w:rsidRDefault="009A2808" w:rsidP="00A962D5">
      <w:r>
        <w:t xml:space="preserve">     9</w:t>
      </w:r>
      <w:r w:rsidR="00844D8F">
        <w:t>.</w:t>
      </w:r>
      <w:r w:rsidR="00986724">
        <w:t xml:space="preserve"> Опубликовать настоящее постановление в Ведомостях органов местного самоуправления</w:t>
      </w:r>
      <w:r w:rsidR="008D2171">
        <w:t>.</w:t>
      </w:r>
    </w:p>
    <w:p w:rsidR="00844D8F" w:rsidRDefault="00421A2B" w:rsidP="00A962D5">
      <w:r>
        <w:t xml:space="preserve"> </w:t>
      </w:r>
    </w:p>
    <w:p w:rsidR="004A7A29" w:rsidRDefault="00421A2B" w:rsidP="00A962D5">
      <w:r>
        <w:t xml:space="preserve">  </w:t>
      </w:r>
    </w:p>
    <w:p w:rsidR="00DE0432" w:rsidRDefault="00DE0432" w:rsidP="00D57F5E">
      <w:pPr>
        <w:tabs>
          <w:tab w:val="left" w:pos="6840"/>
        </w:tabs>
      </w:pPr>
      <w:r>
        <w:t xml:space="preserve">Глава поселения                                                                                    </w:t>
      </w:r>
      <w:proofErr w:type="spellStart"/>
      <w:r>
        <w:t>В.Н.Викторов</w:t>
      </w:r>
      <w:proofErr w:type="spellEnd"/>
    </w:p>
    <w:sectPr w:rsidR="00DE0432" w:rsidSect="00540458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D5"/>
    <w:rsid w:val="00077C5C"/>
    <w:rsid w:val="001540BA"/>
    <w:rsid w:val="001B01A8"/>
    <w:rsid w:val="002243D2"/>
    <w:rsid w:val="0037110D"/>
    <w:rsid w:val="00421A2B"/>
    <w:rsid w:val="004279C4"/>
    <w:rsid w:val="004479CD"/>
    <w:rsid w:val="004A7A29"/>
    <w:rsid w:val="005119AC"/>
    <w:rsid w:val="00540458"/>
    <w:rsid w:val="005B6D8A"/>
    <w:rsid w:val="0066322C"/>
    <w:rsid w:val="006E1CDF"/>
    <w:rsid w:val="0072382C"/>
    <w:rsid w:val="00724DB6"/>
    <w:rsid w:val="00765F98"/>
    <w:rsid w:val="007F310F"/>
    <w:rsid w:val="00844D8F"/>
    <w:rsid w:val="00853608"/>
    <w:rsid w:val="00894A56"/>
    <w:rsid w:val="008B1C76"/>
    <w:rsid w:val="008D2171"/>
    <w:rsid w:val="00914FC3"/>
    <w:rsid w:val="00953B67"/>
    <w:rsid w:val="00986724"/>
    <w:rsid w:val="009A2808"/>
    <w:rsid w:val="009B7350"/>
    <w:rsid w:val="009D0222"/>
    <w:rsid w:val="009D1C79"/>
    <w:rsid w:val="00A962D5"/>
    <w:rsid w:val="00AC41DA"/>
    <w:rsid w:val="00AD17CD"/>
    <w:rsid w:val="00B57C7D"/>
    <w:rsid w:val="00C56ACC"/>
    <w:rsid w:val="00C756C5"/>
    <w:rsid w:val="00D15CA3"/>
    <w:rsid w:val="00D421C1"/>
    <w:rsid w:val="00D57F5E"/>
    <w:rsid w:val="00DE0432"/>
    <w:rsid w:val="00E071C3"/>
    <w:rsid w:val="00E36CED"/>
    <w:rsid w:val="00E62228"/>
    <w:rsid w:val="00EC1AE0"/>
    <w:rsid w:val="00EC2AA1"/>
    <w:rsid w:val="00F85845"/>
    <w:rsid w:val="00F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DCB678-2E71-432F-8167-CFE94C61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53608"/>
    <w:pPr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Знак"/>
    <w:link w:val="a3"/>
    <w:rsid w:val="00853608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Админ</cp:lastModifiedBy>
  <cp:revision>2</cp:revision>
  <cp:lastPrinted>2015-04-02T09:31:00Z</cp:lastPrinted>
  <dcterms:created xsi:type="dcterms:W3CDTF">2015-04-07T03:57:00Z</dcterms:created>
  <dcterms:modified xsi:type="dcterms:W3CDTF">2015-04-07T03:57:00Z</dcterms:modified>
</cp:coreProperties>
</file>