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BCD" w:rsidRDefault="00B61BCD" w:rsidP="001D62C7">
      <w:pPr>
        <w:jc w:val="center"/>
        <w:rPr>
          <w:b/>
        </w:rPr>
      </w:pPr>
      <w:r w:rsidRPr="001D62C7">
        <w:rPr>
          <w:b/>
        </w:rPr>
        <w:t>АДМИНИСТРАЦИЯ САРОВСКОГО СЕЛЬСКОГО ПОСЕЛЕНИЯ</w:t>
      </w:r>
    </w:p>
    <w:p w:rsidR="00B61BCD" w:rsidRPr="001D62C7" w:rsidRDefault="00B61BCD" w:rsidP="00B61BCD">
      <w:pPr>
        <w:jc w:val="center"/>
        <w:rPr>
          <w:b/>
        </w:rPr>
      </w:pPr>
      <w:r w:rsidRPr="001D62C7">
        <w:rPr>
          <w:b/>
        </w:rPr>
        <w:t>КОЛПАШЕВСКОГО РАЙОНА ТОМСКОЙ ОБЛАСТИ</w:t>
      </w:r>
    </w:p>
    <w:p w:rsidR="00B61BCD" w:rsidRDefault="00B61BCD" w:rsidP="00B61BCD">
      <w:pPr>
        <w:rPr>
          <w:bCs/>
          <w:sz w:val="28"/>
          <w:szCs w:val="28"/>
        </w:rPr>
      </w:pPr>
    </w:p>
    <w:p w:rsidR="00B61BCD" w:rsidRPr="001D62C7" w:rsidRDefault="00B61BCD" w:rsidP="001D62C7">
      <w:pPr>
        <w:jc w:val="center"/>
        <w:rPr>
          <w:b/>
        </w:rPr>
      </w:pPr>
      <w:r w:rsidRPr="001D62C7">
        <w:rPr>
          <w:b/>
        </w:rPr>
        <w:t>РАСПОРЯЖЕНИЕ</w:t>
      </w:r>
    </w:p>
    <w:p w:rsidR="00B61BCD" w:rsidRDefault="00B61BCD" w:rsidP="00B61BCD">
      <w:pPr>
        <w:jc w:val="center"/>
        <w:rPr>
          <w:b/>
          <w:sz w:val="32"/>
          <w:szCs w:val="32"/>
        </w:rPr>
      </w:pPr>
    </w:p>
    <w:p w:rsidR="00B61BCD" w:rsidRDefault="001D62C7" w:rsidP="00B61BCD">
      <w:pPr>
        <w:rPr>
          <w:sz w:val="28"/>
          <w:szCs w:val="28"/>
        </w:rPr>
      </w:pPr>
      <w:r>
        <w:rPr>
          <w:sz w:val="28"/>
          <w:szCs w:val="28"/>
        </w:rPr>
        <w:t>18</w:t>
      </w:r>
      <w:r w:rsidR="00B61BCD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="00B61BCD">
        <w:rPr>
          <w:sz w:val="28"/>
          <w:szCs w:val="28"/>
        </w:rPr>
        <w:t xml:space="preserve">.2015                    </w:t>
      </w:r>
      <w:r w:rsidR="00B61BCD">
        <w:rPr>
          <w:i/>
          <w:sz w:val="28"/>
          <w:szCs w:val="28"/>
        </w:rPr>
        <w:t xml:space="preserve">                                               </w:t>
      </w:r>
      <w:r>
        <w:rPr>
          <w:i/>
          <w:sz w:val="28"/>
          <w:szCs w:val="28"/>
        </w:rPr>
        <w:t xml:space="preserve">                          </w:t>
      </w:r>
      <w:r w:rsidR="00B61BCD">
        <w:rPr>
          <w:i/>
          <w:sz w:val="28"/>
          <w:szCs w:val="28"/>
        </w:rPr>
        <w:t xml:space="preserve">   </w:t>
      </w:r>
      <w:r w:rsidR="00B61BCD">
        <w:rPr>
          <w:sz w:val="28"/>
          <w:szCs w:val="28"/>
        </w:rPr>
        <w:t>№</w:t>
      </w:r>
      <w:r>
        <w:rPr>
          <w:sz w:val="28"/>
          <w:szCs w:val="28"/>
        </w:rPr>
        <w:t xml:space="preserve"> 25</w:t>
      </w:r>
    </w:p>
    <w:p w:rsidR="001D62C7" w:rsidRDefault="001D62C7" w:rsidP="001D62C7">
      <w:pPr>
        <w:jc w:val="center"/>
      </w:pPr>
      <w:r>
        <w:t>п. Большая  Саровка</w:t>
      </w:r>
    </w:p>
    <w:p w:rsidR="00B61BCD" w:rsidRDefault="00B61BCD" w:rsidP="00B61BCD">
      <w:pPr>
        <w:rPr>
          <w:sz w:val="28"/>
        </w:rPr>
      </w:pPr>
    </w:p>
    <w:p w:rsidR="00030E11" w:rsidRDefault="00B61BCD" w:rsidP="00030E11">
      <w:pPr>
        <w:jc w:val="center"/>
        <w:rPr>
          <w:sz w:val="28"/>
        </w:rPr>
      </w:pPr>
      <w:r>
        <w:rPr>
          <w:sz w:val="28"/>
        </w:rPr>
        <w:t>О плане мероприятий по повышению эффективности (в том числе оптимизации) расходов бюджета муниципального образования «</w:t>
      </w:r>
      <w:proofErr w:type="spellStart"/>
      <w:r>
        <w:rPr>
          <w:sz w:val="28"/>
        </w:rPr>
        <w:t>Саровское</w:t>
      </w:r>
      <w:proofErr w:type="spellEnd"/>
      <w:r>
        <w:rPr>
          <w:sz w:val="28"/>
        </w:rPr>
        <w:t xml:space="preserve"> сельское поселение»  и совершенствованию долговой политики</w:t>
      </w:r>
    </w:p>
    <w:p w:rsidR="00B61BCD" w:rsidRDefault="00B61BCD" w:rsidP="00030E11">
      <w:pPr>
        <w:jc w:val="center"/>
        <w:rPr>
          <w:sz w:val="28"/>
        </w:rPr>
      </w:pPr>
      <w:r>
        <w:rPr>
          <w:sz w:val="28"/>
        </w:rPr>
        <w:t xml:space="preserve"> на 2015 год</w:t>
      </w:r>
    </w:p>
    <w:p w:rsidR="00B61BCD" w:rsidRDefault="00B61BCD" w:rsidP="00030E11">
      <w:pPr>
        <w:jc w:val="center"/>
        <w:rPr>
          <w:sz w:val="28"/>
        </w:rPr>
      </w:pPr>
    </w:p>
    <w:p w:rsidR="00B61BCD" w:rsidRDefault="00B61BCD" w:rsidP="00B61BCD">
      <w:pPr>
        <w:jc w:val="both"/>
        <w:rPr>
          <w:sz w:val="28"/>
        </w:rPr>
      </w:pPr>
      <w:r>
        <w:rPr>
          <w:sz w:val="28"/>
        </w:rPr>
        <w:tab/>
      </w:r>
      <w:proofErr w:type="gramStart"/>
      <w:r>
        <w:rPr>
          <w:sz w:val="28"/>
        </w:rPr>
        <w:t xml:space="preserve">В соответствии с распоряжением Администрации </w:t>
      </w:r>
      <w:proofErr w:type="spellStart"/>
      <w:r>
        <w:rPr>
          <w:sz w:val="28"/>
        </w:rPr>
        <w:t>Колпашевского</w:t>
      </w:r>
      <w:proofErr w:type="spellEnd"/>
      <w:r>
        <w:rPr>
          <w:sz w:val="28"/>
        </w:rPr>
        <w:t xml:space="preserve"> района от 16.02.2015 №43 «О мерах по обеспечению сбалансированности консолидированного бюджета </w:t>
      </w:r>
      <w:proofErr w:type="spellStart"/>
      <w:r>
        <w:rPr>
          <w:sz w:val="28"/>
        </w:rPr>
        <w:t>Колпашевского</w:t>
      </w:r>
      <w:proofErr w:type="spellEnd"/>
      <w:r>
        <w:rPr>
          <w:sz w:val="28"/>
        </w:rPr>
        <w:t xml:space="preserve"> района на 2015 год», распоряжения Администрации </w:t>
      </w:r>
      <w:proofErr w:type="spellStart"/>
      <w:r>
        <w:rPr>
          <w:sz w:val="28"/>
        </w:rPr>
        <w:t>Колпашевского</w:t>
      </w:r>
      <w:proofErr w:type="spellEnd"/>
      <w:r>
        <w:rPr>
          <w:sz w:val="28"/>
        </w:rPr>
        <w:t xml:space="preserve"> района от 03.04.2015 №151 «О плане мероприятий по повышению эффективности (в том числе оптимизации) расходов бюджета муниципального образования «</w:t>
      </w:r>
      <w:proofErr w:type="spellStart"/>
      <w:r>
        <w:rPr>
          <w:sz w:val="28"/>
        </w:rPr>
        <w:t>Колпашевский</w:t>
      </w:r>
      <w:proofErr w:type="spellEnd"/>
      <w:r>
        <w:rPr>
          <w:sz w:val="28"/>
        </w:rPr>
        <w:t xml:space="preserve"> район» и совершенствованию долговой политики на 2015 год,  а также в целях повышения обеспечения сбалансированности и</w:t>
      </w:r>
      <w:proofErr w:type="gramEnd"/>
      <w:r>
        <w:rPr>
          <w:sz w:val="28"/>
        </w:rPr>
        <w:t xml:space="preserve"> устойчивости муниципальных финансов в 2015 году</w:t>
      </w:r>
    </w:p>
    <w:p w:rsidR="00B61BCD" w:rsidRDefault="00B61BCD" w:rsidP="00B61BCD">
      <w:pPr>
        <w:jc w:val="both"/>
        <w:rPr>
          <w:sz w:val="28"/>
        </w:rPr>
      </w:pPr>
      <w:r>
        <w:rPr>
          <w:sz w:val="28"/>
        </w:rPr>
        <w:tab/>
        <w:t>1.Утвердить план мероприятий по повышению эффективности (в том числе оптимизации) расходов бюджета муниципального образования «</w:t>
      </w:r>
      <w:proofErr w:type="spellStart"/>
      <w:r>
        <w:rPr>
          <w:sz w:val="28"/>
        </w:rPr>
        <w:t>Саровское</w:t>
      </w:r>
      <w:proofErr w:type="spellEnd"/>
      <w:r>
        <w:rPr>
          <w:sz w:val="28"/>
        </w:rPr>
        <w:t xml:space="preserve"> сельское поселение» и совершенствованию долговой политики на 2015 год согласно приложению №1.</w:t>
      </w:r>
    </w:p>
    <w:p w:rsidR="00B61BCD" w:rsidRDefault="00B61BCD" w:rsidP="00B61BCD">
      <w:pPr>
        <w:jc w:val="both"/>
        <w:rPr>
          <w:sz w:val="28"/>
        </w:rPr>
      </w:pPr>
      <w:r>
        <w:rPr>
          <w:sz w:val="28"/>
        </w:rPr>
        <w:tab/>
        <w:t>2.Утвердить объемы бюджетных ассигнований, подлежащих оптимизации в 2015 году, согласно приложению №2  к настоящему распоряжению.</w:t>
      </w:r>
    </w:p>
    <w:p w:rsidR="00B61BCD" w:rsidRDefault="00B61BCD" w:rsidP="00B61BCD">
      <w:pPr>
        <w:jc w:val="both"/>
        <w:rPr>
          <w:sz w:val="28"/>
        </w:rPr>
      </w:pPr>
      <w:r>
        <w:rPr>
          <w:sz w:val="28"/>
        </w:rPr>
        <w:tab/>
        <w:t>3.Главному бухгалтеру внести изменения в сводную бюджетную роспись в части присвоения расходам, установленным в приложении №2 к настоящему распоряжению, дополнительного кода расходов.</w:t>
      </w:r>
    </w:p>
    <w:p w:rsidR="00B61BCD" w:rsidRDefault="00B61BCD" w:rsidP="00B61BCD">
      <w:pPr>
        <w:jc w:val="both"/>
        <w:rPr>
          <w:sz w:val="28"/>
          <w:szCs w:val="28"/>
        </w:rPr>
      </w:pPr>
      <w:r>
        <w:rPr>
          <w:sz w:val="28"/>
        </w:rPr>
        <w:tab/>
      </w:r>
      <w:r>
        <w:rPr>
          <w:sz w:val="28"/>
          <w:szCs w:val="28"/>
        </w:rPr>
        <w:t xml:space="preserve">4.Опубликовать данное распоряжение в Ведомостях органов местного самоуправления </w:t>
      </w:r>
      <w:proofErr w:type="spellStart"/>
      <w:r>
        <w:rPr>
          <w:sz w:val="28"/>
          <w:szCs w:val="28"/>
        </w:rPr>
        <w:t>Саровского</w:t>
      </w:r>
      <w:proofErr w:type="spellEnd"/>
      <w:r>
        <w:rPr>
          <w:sz w:val="28"/>
          <w:szCs w:val="28"/>
        </w:rPr>
        <w:t xml:space="preserve"> сельского поселения  и разместить на интернет-сайте  муниципального образования «</w:t>
      </w:r>
      <w:proofErr w:type="spellStart"/>
      <w:r>
        <w:rPr>
          <w:sz w:val="28"/>
          <w:szCs w:val="28"/>
        </w:rPr>
        <w:t>Саровское</w:t>
      </w:r>
      <w:proofErr w:type="spellEnd"/>
      <w:r>
        <w:rPr>
          <w:sz w:val="28"/>
          <w:szCs w:val="28"/>
        </w:rPr>
        <w:t xml:space="preserve"> сельское поселение».</w:t>
      </w:r>
    </w:p>
    <w:p w:rsidR="00B61BCD" w:rsidRDefault="00B61BCD" w:rsidP="00B61BCD">
      <w:pPr>
        <w:ind w:firstLine="708"/>
        <w:jc w:val="both"/>
        <w:rPr>
          <w:sz w:val="28"/>
        </w:rPr>
      </w:pPr>
      <w:r>
        <w:rPr>
          <w:sz w:val="28"/>
        </w:rPr>
        <w:t>5.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данного распоряжения оставляю за собой.</w:t>
      </w:r>
    </w:p>
    <w:p w:rsidR="00B61BCD" w:rsidRDefault="00B61BCD" w:rsidP="00B61BCD">
      <w:pPr>
        <w:jc w:val="both"/>
        <w:rPr>
          <w:sz w:val="28"/>
        </w:rPr>
      </w:pPr>
    </w:p>
    <w:p w:rsidR="00B61BCD" w:rsidRDefault="00B61BCD" w:rsidP="00B61BCD">
      <w:pPr>
        <w:jc w:val="both"/>
        <w:rPr>
          <w:sz w:val="28"/>
        </w:rPr>
      </w:pPr>
    </w:p>
    <w:p w:rsidR="00B61BCD" w:rsidRDefault="00B61BCD" w:rsidP="00B61BCD">
      <w:pPr>
        <w:jc w:val="both"/>
        <w:rPr>
          <w:sz w:val="28"/>
        </w:rPr>
      </w:pPr>
      <w:r>
        <w:rPr>
          <w:sz w:val="28"/>
        </w:rPr>
        <w:t>Глава поселения                                                          В.Н.Викторов</w:t>
      </w:r>
    </w:p>
    <w:p w:rsidR="00B61BCD" w:rsidRDefault="00B61BCD" w:rsidP="00B61BCD">
      <w:pPr>
        <w:jc w:val="both"/>
        <w:rPr>
          <w:sz w:val="28"/>
        </w:rPr>
      </w:pPr>
    </w:p>
    <w:p w:rsidR="00B61BCD" w:rsidRDefault="00B61BCD" w:rsidP="00B61BCD">
      <w:pPr>
        <w:jc w:val="both"/>
        <w:rPr>
          <w:sz w:val="28"/>
        </w:rPr>
      </w:pPr>
    </w:p>
    <w:p w:rsidR="00B61BCD" w:rsidRDefault="00B61BCD" w:rsidP="00B61BCD">
      <w:pPr>
        <w:jc w:val="both"/>
        <w:rPr>
          <w:sz w:val="28"/>
        </w:rPr>
      </w:pPr>
    </w:p>
    <w:p w:rsidR="00B61BCD" w:rsidRDefault="00B61BCD" w:rsidP="00B61BCD">
      <w:pPr>
        <w:jc w:val="both"/>
        <w:rPr>
          <w:sz w:val="28"/>
        </w:rPr>
      </w:pPr>
    </w:p>
    <w:p w:rsidR="00B61BCD" w:rsidRDefault="00B61BCD" w:rsidP="00B61BCD">
      <w:pPr>
        <w:jc w:val="both"/>
        <w:rPr>
          <w:sz w:val="28"/>
        </w:rPr>
      </w:pPr>
    </w:p>
    <w:p w:rsidR="00B61BCD" w:rsidRDefault="00B61BCD" w:rsidP="00B61BCD">
      <w:pPr>
        <w:jc w:val="both"/>
        <w:rPr>
          <w:sz w:val="28"/>
        </w:rPr>
      </w:pPr>
    </w:p>
    <w:p w:rsidR="00B61BCD" w:rsidRDefault="00B61BCD" w:rsidP="008811B2">
      <w:pPr>
        <w:jc w:val="right"/>
      </w:pPr>
      <w:r>
        <w:lastRenderedPageBreak/>
        <w:t xml:space="preserve">                                                             </w:t>
      </w:r>
      <w:r w:rsidR="00030E11">
        <w:t xml:space="preserve">                                  </w:t>
      </w:r>
      <w:r>
        <w:t>Приложение №</w:t>
      </w:r>
      <w:r w:rsidR="00030E11">
        <w:t xml:space="preserve"> </w:t>
      </w:r>
      <w:r>
        <w:t>1 к распоряжению</w:t>
      </w:r>
    </w:p>
    <w:p w:rsidR="00B61BCD" w:rsidRDefault="00B61BCD" w:rsidP="008811B2">
      <w:pPr>
        <w:jc w:val="right"/>
      </w:pPr>
      <w:r>
        <w:t xml:space="preserve">                                                                                               Администрации </w:t>
      </w:r>
      <w:proofErr w:type="spellStart"/>
      <w:r>
        <w:t>Саровского</w:t>
      </w:r>
      <w:proofErr w:type="spellEnd"/>
    </w:p>
    <w:p w:rsidR="00B61BCD" w:rsidRDefault="00B61BCD" w:rsidP="008811B2">
      <w:pPr>
        <w:jc w:val="right"/>
      </w:pPr>
      <w:r>
        <w:t xml:space="preserve">                                                                                               сельского поселения</w:t>
      </w:r>
    </w:p>
    <w:p w:rsidR="00B61BCD" w:rsidRDefault="00B61BCD" w:rsidP="008811B2">
      <w:pPr>
        <w:jc w:val="right"/>
      </w:pPr>
      <w:r>
        <w:t xml:space="preserve">                                                                                               от  </w:t>
      </w:r>
      <w:r w:rsidR="001D62C7">
        <w:t>18</w:t>
      </w:r>
      <w:r>
        <w:t>.0</w:t>
      </w:r>
      <w:r w:rsidR="00030E11">
        <w:t>5.2015</w:t>
      </w:r>
      <w:r w:rsidR="001D62C7">
        <w:t xml:space="preserve"> </w:t>
      </w:r>
      <w:r>
        <w:t>№</w:t>
      </w:r>
      <w:r w:rsidR="001D62C7">
        <w:t xml:space="preserve"> 25</w:t>
      </w:r>
      <w:r>
        <w:t xml:space="preserve"> </w:t>
      </w:r>
    </w:p>
    <w:p w:rsidR="00B61BCD" w:rsidRDefault="00B61BCD" w:rsidP="00B61BCD">
      <w:pPr>
        <w:jc w:val="both"/>
      </w:pPr>
    </w:p>
    <w:p w:rsidR="00B61BCD" w:rsidRPr="0021044B" w:rsidRDefault="00B61BCD" w:rsidP="001D62C7">
      <w:pPr>
        <w:jc w:val="center"/>
        <w:rPr>
          <w:smallCaps/>
          <w:sz w:val="28"/>
          <w:szCs w:val="28"/>
        </w:rPr>
      </w:pPr>
      <w:r w:rsidRPr="0021044B">
        <w:rPr>
          <w:smallCaps/>
          <w:sz w:val="28"/>
          <w:szCs w:val="28"/>
        </w:rPr>
        <w:t>ПЛАН МЕРОПРИЯТИЙ</w:t>
      </w:r>
    </w:p>
    <w:p w:rsidR="00B61BCD" w:rsidRDefault="00B61BCD" w:rsidP="0021044B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повышению эффективности (в том числе оптимизации) расходов бюджета муниципального образования «</w:t>
      </w:r>
      <w:proofErr w:type="spellStart"/>
      <w:r>
        <w:rPr>
          <w:sz w:val="28"/>
          <w:szCs w:val="28"/>
        </w:rPr>
        <w:t>Саровское</w:t>
      </w:r>
      <w:proofErr w:type="spellEnd"/>
      <w:r>
        <w:rPr>
          <w:sz w:val="28"/>
          <w:szCs w:val="28"/>
        </w:rPr>
        <w:t xml:space="preserve"> сельское поселение» и совершенствованию долговой политики на 2015 год</w:t>
      </w:r>
    </w:p>
    <w:tbl>
      <w:tblPr>
        <w:tblStyle w:val="a5"/>
        <w:tblW w:w="9958" w:type="dxa"/>
        <w:tblLook w:val="04A0"/>
      </w:tblPr>
      <w:tblGrid>
        <w:gridCol w:w="560"/>
        <w:gridCol w:w="3659"/>
        <w:gridCol w:w="1816"/>
        <w:gridCol w:w="1985"/>
        <w:gridCol w:w="1938"/>
      </w:tblGrid>
      <w:tr w:rsidR="008811B2" w:rsidTr="0021044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CD" w:rsidRPr="0021044B" w:rsidRDefault="00B61BCD" w:rsidP="001D62C7">
            <w:pPr>
              <w:jc w:val="center"/>
              <w:rPr>
                <w:sz w:val="24"/>
                <w:szCs w:val="24"/>
                <w:lang w:eastAsia="en-US"/>
              </w:rPr>
            </w:pPr>
            <w:r w:rsidRPr="0021044B">
              <w:rPr>
                <w:sz w:val="24"/>
                <w:szCs w:val="24"/>
                <w:lang w:eastAsia="en-US"/>
              </w:rPr>
              <w:t>№</w:t>
            </w:r>
          </w:p>
          <w:p w:rsidR="00B61BCD" w:rsidRPr="0021044B" w:rsidRDefault="00B61BCD" w:rsidP="001D62C7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21044B"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21044B">
              <w:rPr>
                <w:sz w:val="24"/>
                <w:szCs w:val="24"/>
                <w:lang w:eastAsia="en-US"/>
              </w:rPr>
              <w:t>/</w:t>
            </w:r>
            <w:proofErr w:type="spellStart"/>
            <w:r w:rsidRPr="0021044B">
              <w:rPr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CD" w:rsidRPr="0021044B" w:rsidRDefault="00B61BCD" w:rsidP="001D62C7">
            <w:pPr>
              <w:jc w:val="center"/>
              <w:rPr>
                <w:sz w:val="24"/>
                <w:szCs w:val="24"/>
                <w:lang w:eastAsia="en-US"/>
              </w:rPr>
            </w:pPr>
            <w:r w:rsidRPr="0021044B">
              <w:rPr>
                <w:sz w:val="24"/>
                <w:szCs w:val="24"/>
                <w:lang w:eastAsia="en-US"/>
              </w:rPr>
              <w:t>Наименование мероприятий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CD" w:rsidRPr="0021044B" w:rsidRDefault="00B61BCD" w:rsidP="001D62C7">
            <w:pPr>
              <w:jc w:val="center"/>
              <w:rPr>
                <w:sz w:val="24"/>
                <w:szCs w:val="24"/>
                <w:lang w:eastAsia="en-US"/>
              </w:rPr>
            </w:pPr>
            <w:r w:rsidRPr="0021044B">
              <w:rPr>
                <w:sz w:val="24"/>
                <w:szCs w:val="24"/>
                <w:lang w:eastAsia="en-US"/>
              </w:rPr>
              <w:t>Срок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CD" w:rsidRPr="0021044B" w:rsidRDefault="00B61BCD" w:rsidP="001D62C7">
            <w:pPr>
              <w:jc w:val="center"/>
              <w:rPr>
                <w:sz w:val="24"/>
                <w:szCs w:val="24"/>
                <w:lang w:eastAsia="en-US"/>
              </w:rPr>
            </w:pPr>
            <w:r w:rsidRPr="0021044B">
              <w:rPr>
                <w:sz w:val="24"/>
                <w:szCs w:val="24"/>
                <w:lang w:eastAsia="en-US"/>
              </w:rPr>
              <w:t>Результат мероприятия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CD" w:rsidRPr="0021044B" w:rsidRDefault="00B61BCD" w:rsidP="001D62C7">
            <w:pPr>
              <w:jc w:val="center"/>
              <w:rPr>
                <w:sz w:val="24"/>
                <w:szCs w:val="24"/>
                <w:lang w:eastAsia="en-US"/>
              </w:rPr>
            </w:pPr>
            <w:r w:rsidRPr="0021044B">
              <w:rPr>
                <w:sz w:val="24"/>
                <w:szCs w:val="24"/>
                <w:lang w:eastAsia="en-US"/>
              </w:rPr>
              <w:t>Ответственный исполнитель</w:t>
            </w:r>
          </w:p>
        </w:tc>
      </w:tr>
      <w:tr w:rsidR="008811B2" w:rsidTr="0021044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B2" w:rsidRDefault="008811B2" w:rsidP="0021044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B2" w:rsidRDefault="008811B2" w:rsidP="0021044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Обеспечить соблюдение главным распорядителем бюджетных средств ограничений кассовых выплат по расходам, которым присвоен дополнительный код расходов.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B2" w:rsidRDefault="008811B2" w:rsidP="001D62C7">
            <w:pPr>
              <w:rPr>
                <w:sz w:val="24"/>
                <w:szCs w:val="24"/>
                <w:lang w:eastAsia="en-US"/>
              </w:rPr>
            </w:pPr>
          </w:p>
          <w:p w:rsidR="008811B2" w:rsidRDefault="008811B2" w:rsidP="001D62C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B2" w:rsidRDefault="008811B2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B2" w:rsidRDefault="008811B2" w:rsidP="008811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  <w:proofErr w:type="spellStart"/>
            <w:r>
              <w:rPr>
                <w:lang w:eastAsia="en-US"/>
              </w:rPr>
              <w:t>Саровского</w:t>
            </w:r>
            <w:proofErr w:type="spellEnd"/>
            <w:r>
              <w:rPr>
                <w:lang w:eastAsia="en-US"/>
              </w:rPr>
              <w:t xml:space="preserve"> сельского поселения</w:t>
            </w:r>
          </w:p>
        </w:tc>
      </w:tr>
      <w:tr w:rsidR="008811B2" w:rsidTr="0021044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B2" w:rsidRDefault="008811B2" w:rsidP="0021044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B2" w:rsidRDefault="008811B2" w:rsidP="0021044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Обеспечить безусловное выполнение принятых расходных обязательств, усилить </w:t>
            </w:r>
            <w:proofErr w:type="gramStart"/>
            <w:r>
              <w:rPr>
                <w:lang w:eastAsia="en-US"/>
              </w:rPr>
              <w:t>контроль за</w:t>
            </w:r>
            <w:proofErr w:type="gramEnd"/>
            <w:r>
              <w:rPr>
                <w:lang w:eastAsia="en-US"/>
              </w:rPr>
              <w:t xml:space="preserve"> недопущением образования просроченной кредиторской задолженности бюджета МО «</w:t>
            </w:r>
            <w:proofErr w:type="spellStart"/>
            <w:r>
              <w:rPr>
                <w:lang w:eastAsia="en-US"/>
              </w:rPr>
              <w:t>Саровское</w:t>
            </w:r>
            <w:proofErr w:type="spellEnd"/>
            <w:r>
              <w:rPr>
                <w:lang w:eastAsia="en-US"/>
              </w:rPr>
              <w:t xml:space="preserve"> сельское поселение»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B2" w:rsidRDefault="008811B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B2" w:rsidRDefault="008811B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Отсутствие просроченной кредиторской задолженности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B2" w:rsidRDefault="008811B2" w:rsidP="008811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  <w:proofErr w:type="spellStart"/>
            <w:r>
              <w:rPr>
                <w:lang w:eastAsia="en-US"/>
              </w:rPr>
              <w:t>Саровского</w:t>
            </w:r>
            <w:proofErr w:type="spellEnd"/>
            <w:r>
              <w:rPr>
                <w:lang w:eastAsia="en-US"/>
              </w:rPr>
              <w:t xml:space="preserve"> сельского поселения</w:t>
            </w:r>
          </w:p>
        </w:tc>
      </w:tr>
      <w:tr w:rsidR="008811B2" w:rsidTr="0021044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B2" w:rsidRDefault="008811B2" w:rsidP="0021044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B2" w:rsidRDefault="008811B2" w:rsidP="0021044B">
            <w:pPr>
              <w:rPr>
                <w:lang w:eastAsia="en-US"/>
              </w:rPr>
            </w:pPr>
            <w:r>
              <w:rPr>
                <w:lang w:eastAsia="en-US"/>
              </w:rPr>
              <w:t>Проведение мониторинга просроченной кредиторской задолженности бюджета МО «</w:t>
            </w:r>
            <w:proofErr w:type="spellStart"/>
            <w:r>
              <w:rPr>
                <w:lang w:eastAsia="en-US"/>
              </w:rPr>
              <w:t>Саровское</w:t>
            </w:r>
            <w:proofErr w:type="spellEnd"/>
            <w:r>
              <w:rPr>
                <w:lang w:eastAsia="en-US"/>
              </w:rPr>
              <w:t xml:space="preserve"> сельское поселение»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B2" w:rsidRDefault="008811B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Ежеквартально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B2" w:rsidRDefault="008811B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Информация по результатам мониторинга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B2" w:rsidRDefault="008811B2" w:rsidP="008811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  <w:proofErr w:type="spellStart"/>
            <w:r>
              <w:rPr>
                <w:lang w:eastAsia="en-US"/>
              </w:rPr>
              <w:t>Саровского</w:t>
            </w:r>
            <w:proofErr w:type="spellEnd"/>
            <w:r>
              <w:rPr>
                <w:lang w:eastAsia="en-US"/>
              </w:rPr>
              <w:t xml:space="preserve"> сельского поселения</w:t>
            </w:r>
          </w:p>
        </w:tc>
      </w:tr>
      <w:tr w:rsidR="008811B2" w:rsidTr="0021044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B2" w:rsidRDefault="008811B2" w:rsidP="0021044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B2" w:rsidRDefault="008811B2" w:rsidP="0021044B">
            <w:pPr>
              <w:rPr>
                <w:lang w:eastAsia="en-US"/>
              </w:rPr>
            </w:pPr>
            <w:r>
              <w:rPr>
                <w:lang w:eastAsia="en-US"/>
              </w:rPr>
              <w:t>Осуществление мероприятий за соблюдением органами местного самоуправления требований бюджетного законодательства, в том числе нормативов формирования расходов на оплату труда муниципальных служащих и содержание органов местного самоуправления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B2" w:rsidRDefault="008811B2" w:rsidP="001D62C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Ежеквартально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B2" w:rsidRDefault="008811B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Информация по результатам мониторинга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B2" w:rsidRDefault="008811B2" w:rsidP="008811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  <w:proofErr w:type="spellStart"/>
            <w:r>
              <w:rPr>
                <w:lang w:eastAsia="en-US"/>
              </w:rPr>
              <w:t>Саровского</w:t>
            </w:r>
            <w:proofErr w:type="spellEnd"/>
            <w:r>
              <w:rPr>
                <w:lang w:eastAsia="en-US"/>
              </w:rPr>
              <w:t xml:space="preserve"> сельского поселения</w:t>
            </w:r>
          </w:p>
        </w:tc>
      </w:tr>
      <w:tr w:rsidR="008811B2" w:rsidTr="0021044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B2" w:rsidRDefault="008811B2" w:rsidP="0021044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B2" w:rsidRDefault="008811B2" w:rsidP="0021044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Осуществление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недопущением установления расходных обязательств, не связанных с решением вопросов, отнесенных Конституцией Российской Федерации, федеральными законами, законами Томской области к полномочиям органа местного самоуправления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B2" w:rsidRDefault="008811B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B2" w:rsidRDefault="008811B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Информация по результатам мониторинга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B2" w:rsidRDefault="008811B2" w:rsidP="008811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  <w:proofErr w:type="spellStart"/>
            <w:r>
              <w:rPr>
                <w:lang w:eastAsia="en-US"/>
              </w:rPr>
              <w:t>Саровского</w:t>
            </w:r>
            <w:proofErr w:type="spellEnd"/>
            <w:r>
              <w:rPr>
                <w:lang w:eastAsia="en-US"/>
              </w:rPr>
              <w:t xml:space="preserve"> сельского поселения</w:t>
            </w:r>
          </w:p>
        </w:tc>
      </w:tr>
      <w:tr w:rsidR="008811B2" w:rsidTr="0021044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B2" w:rsidRDefault="008811B2" w:rsidP="0021044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B2" w:rsidRDefault="008811B2" w:rsidP="0021044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Организация мероприятий, направленных на оптимизацию расходов на содержание органа местного самоуправления (далее - ОМСУ) </w:t>
            </w:r>
            <w:proofErr w:type="spellStart"/>
            <w:r>
              <w:rPr>
                <w:lang w:eastAsia="en-US"/>
              </w:rPr>
              <w:t>Саровского</w:t>
            </w:r>
            <w:proofErr w:type="spellEnd"/>
            <w:r>
              <w:rPr>
                <w:lang w:eastAsia="en-US"/>
              </w:rPr>
              <w:t xml:space="preserve"> сельского  поселения, а именно:</w:t>
            </w:r>
          </w:p>
          <w:p w:rsidR="008811B2" w:rsidRDefault="008811B2" w:rsidP="0021044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1.Обеспечение снижения бюджетной нагрузки посредством минимизации расходов, связанных с </w:t>
            </w:r>
            <w:r>
              <w:rPr>
                <w:lang w:eastAsia="en-US"/>
              </w:rPr>
              <w:lastRenderedPageBreak/>
              <w:t>выплатой компенсации</w:t>
            </w:r>
          </w:p>
          <w:p w:rsidR="008811B2" w:rsidRDefault="008811B2" w:rsidP="0021044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за неиспользуемый отпуск;</w:t>
            </w:r>
          </w:p>
          <w:p w:rsidR="008811B2" w:rsidRDefault="008811B2" w:rsidP="0021044B">
            <w:pPr>
              <w:rPr>
                <w:lang w:eastAsia="en-US"/>
              </w:rPr>
            </w:pPr>
            <w:r>
              <w:rPr>
                <w:lang w:eastAsia="en-US"/>
              </w:rPr>
              <w:t>2.Введение запрета на осуществление ремонтных работ (кроме экстренных, влияющих на безопасность условий труда);</w:t>
            </w:r>
          </w:p>
          <w:p w:rsidR="008811B2" w:rsidRDefault="008811B2" w:rsidP="0021044B">
            <w:pPr>
              <w:rPr>
                <w:lang w:eastAsia="en-US"/>
              </w:rPr>
            </w:pPr>
            <w:r>
              <w:rPr>
                <w:lang w:eastAsia="en-US"/>
              </w:rPr>
              <w:t>3.Введение запрета на приобретение  автотранспорта;</w:t>
            </w:r>
          </w:p>
          <w:p w:rsidR="008811B2" w:rsidRDefault="008811B2" w:rsidP="0021044B">
            <w:pPr>
              <w:rPr>
                <w:lang w:eastAsia="en-US"/>
              </w:rPr>
            </w:pPr>
            <w:r>
              <w:rPr>
                <w:lang w:eastAsia="en-US"/>
              </w:rPr>
              <w:t>4.Введение ограничений на служебные командировки;</w:t>
            </w:r>
          </w:p>
          <w:p w:rsidR="008811B2" w:rsidRDefault="008811B2" w:rsidP="0021044B">
            <w:pPr>
              <w:rPr>
                <w:lang w:eastAsia="en-US"/>
              </w:rPr>
            </w:pPr>
            <w:r>
              <w:rPr>
                <w:lang w:eastAsia="en-US"/>
              </w:rPr>
              <w:t>5.Введение запрета на приобретение оргтехники;</w:t>
            </w:r>
          </w:p>
          <w:p w:rsidR="008811B2" w:rsidRDefault="008811B2" w:rsidP="0021044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6.Рассмотрение возможности использования </w:t>
            </w:r>
            <w:proofErr w:type="spellStart"/>
            <w:r>
              <w:rPr>
                <w:lang w:eastAsia="en-US"/>
              </w:rPr>
              <w:t>аутсорсинга</w:t>
            </w:r>
            <w:proofErr w:type="spellEnd"/>
            <w:r>
              <w:rPr>
                <w:lang w:eastAsia="en-US"/>
              </w:rPr>
              <w:t xml:space="preserve"> для ОМСУ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B2" w:rsidRDefault="008811B2" w:rsidP="00BC091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До 01 мая</w:t>
            </w:r>
          </w:p>
          <w:p w:rsidR="008811B2" w:rsidRDefault="008811B2" w:rsidP="00BC091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2015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B2" w:rsidRDefault="008811B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Рекомендации поселения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B2" w:rsidRDefault="008811B2" w:rsidP="002A439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Ведущий специалист, главный бухгалтер</w:t>
            </w:r>
          </w:p>
          <w:p w:rsidR="008811B2" w:rsidRDefault="008811B2" w:rsidP="002A439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Администрации</w:t>
            </w: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Саровского</w:t>
            </w:r>
            <w:proofErr w:type="spellEnd"/>
            <w:r>
              <w:rPr>
                <w:lang w:eastAsia="en-US"/>
              </w:rPr>
              <w:t xml:space="preserve"> сельского поселения</w:t>
            </w:r>
          </w:p>
        </w:tc>
      </w:tr>
      <w:tr w:rsidR="008811B2" w:rsidTr="0021044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B2" w:rsidRDefault="008811B2" w:rsidP="0021044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7.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B2" w:rsidRDefault="008811B2" w:rsidP="0021044B">
            <w:pPr>
              <w:rPr>
                <w:lang w:eastAsia="en-US"/>
              </w:rPr>
            </w:pPr>
            <w:r>
              <w:rPr>
                <w:lang w:eastAsia="en-US"/>
              </w:rPr>
              <w:t>Обеспечение реализации мероприятий, указанных в п.6 настоящего Плана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B2" w:rsidRDefault="008811B2" w:rsidP="001D62C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Ежеквартально до 15 числа месяца, следующего за </w:t>
            </w:r>
            <w:proofErr w:type="gramStart"/>
            <w:r>
              <w:rPr>
                <w:lang w:eastAsia="en-US"/>
              </w:rPr>
              <w:t>отчётным</w:t>
            </w:r>
            <w:proofErr w:type="gramEnd"/>
          </w:p>
          <w:p w:rsidR="008811B2" w:rsidRDefault="008811B2" w:rsidP="001D62C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периодом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B2" w:rsidRDefault="008811B2" w:rsidP="001D62C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Информация по результатам работы предоставляется  в УФЭП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B2" w:rsidRDefault="008811B2" w:rsidP="008811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  <w:proofErr w:type="spellStart"/>
            <w:r>
              <w:rPr>
                <w:lang w:eastAsia="en-US"/>
              </w:rPr>
              <w:t>Саровского</w:t>
            </w:r>
            <w:proofErr w:type="spellEnd"/>
            <w:r>
              <w:rPr>
                <w:lang w:eastAsia="en-US"/>
              </w:rPr>
              <w:t xml:space="preserve"> сельского поселения</w:t>
            </w:r>
          </w:p>
        </w:tc>
      </w:tr>
      <w:tr w:rsidR="008811B2" w:rsidTr="0021044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B2" w:rsidRDefault="008811B2" w:rsidP="0021044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B2" w:rsidRDefault="008811B2" w:rsidP="0021044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Внесение изменений в кассовый план расходам (в части местного бюджета) на содержание ОМСУ </w:t>
            </w:r>
            <w:proofErr w:type="spellStart"/>
            <w:r>
              <w:rPr>
                <w:lang w:eastAsia="en-US"/>
              </w:rPr>
              <w:t>Саровского</w:t>
            </w:r>
            <w:proofErr w:type="spellEnd"/>
            <w:r>
              <w:rPr>
                <w:lang w:eastAsia="en-US"/>
              </w:rPr>
              <w:t xml:space="preserve"> сельского поселения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B2" w:rsidRDefault="008811B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До 10 апреля 2015г.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B2" w:rsidRDefault="008811B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Прогноз изменений кассовых выплат в УФЭП, уточненный кассовый план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B2" w:rsidRDefault="008811B2" w:rsidP="008811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  <w:proofErr w:type="spellStart"/>
            <w:r>
              <w:rPr>
                <w:lang w:eastAsia="en-US"/>
              </w:rPr>
              <w:t>Саровского</w:t>
            </w:r>
            <w:proofErr w:type="spellEnd"/>
            <w:r>
              <w:rPr>
                <w:lang w:eastAsia="en-US"/>
              </w:rPr>
              <w:t xml:space="preserve"> сельского поселения</w:t>
            </w:r>
          </w:p>
        </w:tc>
      </w:tr>
      <w:tr w:rsidR="008811B2" w:rsidTr="0021044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B2" w:rsidRDefault="008811B2" w:rsidP="0021044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B2" w:rsidRDefault="008811B2" w:rsidP="0021044B">
            <w:pPr>
              <w:rPr>
                <w:lang w:eastAsia="en-US"/>
              </w:rPr>
            </w:pPr>
            <w:r>
              <w:rPr>
                <w:lang w:eastAsia="en-US"/>
              </w:rPr>
              <w:t>Разработать план организационных и технических мероприятий по повышению энергетической эффективности на объектах муниципальной собственности поселения, используемых органами местного самоуправления на 2015-2017 годы с целью снижения расходов на потребление энергетических ресурсов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B2" w:rsidRDefault="008811B2" w:rsidP="00BC091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01 июня</w:t>
            </w:r>
          </w:p>
          <w:p w:rsidR="008811B2" w:rsidRDefault="008811B2" w:rsidP="00BC091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2015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B2" w:rsidRDefault="008811B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Распоряжение Администрации </w:t>
            </w:r>
            <w:proofErr w:type="spellStart"/>
            <w:r>
              <w:rPr>
                <w:lang w:eastAsia="en-US"/>
              </w:rPr>
              <w:t>Саровского</w:t>
            </w:r>
            <w:proofErr w:type="spellEnd"/>
            <w:r>
              <w:rPr>
                <w:lang w:eastAsia="en-US"/>
              </w:rPr>
              <w:t xml:space="preserve"> сельского поселения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B2" w:rsidRDefault="008811B2" w:rsidP="008811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  <w:proofErr w:type="spellStart"/>
            <w:r>
              <w:rPr>
                <w:lang w:eastAsia="en-US"/>
              </w:rPr>
              <w:t>Саровского</w:t>
            </w:r>
            <w:proofErr w:type="spellEnd"/>
            <w:r>
              <w:rPr>
                <w:lang w:eastAsia="en-US"/>
              </w:rPr>
              <w:t xml:space="preserve"> сельского поселения</w:t>
            </w:r>
          </w:p>
        </w:tc>
      </w:tr>
      <w:tr w:rsidR="008811B2" w:rsidTr="0021044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B2" w:rsidRDefault="008811B2" w:rsidP="0021044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B2" w:rsidRDefault="008811B2" w:rsidP="0021044B">
            <w:pPr>
              <w:rPr>
                <w:lang w:eastAsia="en-US"/>
              </w:rPr>
            </w:pPr>
            <w:r>
              <w:rPr>
                <w:lang w:eastAsia="en-US"/>
              </w:rPr>
              <w:t>Реализация плана энергетической эффективности, указанного в п.9 настоящего Плана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B2" w:rsidRDefault="008811B2" w:rsidP="00BC091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B2" w:rsidRDefault="008811B2" w:rsidP="00BC091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Аналитическая записка по результатам реализации плана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B2" w:rsidRDefault="008811B2" w:rsidP="008811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  <w:proofErr w:type="spellStart"/>
            <w:r>
              <w:rPr>
                <w:lang w:eastAsia="en-US"/>
              </w:rPr>
              <w:t>Саровского</w:t>
            </w:r>
            <w:proofErr w:type="spellEnd"/>
            <w:r>
              <w:rPr>
                <w:lang w:eastAsia="en-US"/>
              </w:rPr>
              <w:t xml:space="preserve"> сельского поселения</w:t>
            </w:r>
          </w:p>
        </w:tc>
      </w:tr>
      <w:tr w:rsidR="008811B2" w:rsidTr="0021044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B2" w:rsidRDefault="008811B2" w:rsidP="0021044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B2" w:rsidRDefault="008811B2" w:rsidP="0021044B">
            <w:pPr>
              <w:rPr>
                <w:lang w:eastAsia="en-US"/>
              </w:rPr>
            </w:pPr>
            <w:r>
              <w:rPr>
                <w:lang w:eastAsia="en-US"/>
              </w:rPr>
              <w:t>Подготовка правового акта о порядке осуществления главными администраторами бюджетных средств внутреннего финансового контроля и внутреннего финансового аудита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B2" w:rsidRDefault="008811B2" w:rsidP="00BC091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01 июня</w:t>
            </w:r>
          </w:p>
          <w:p w:rsidR="008811B2" w:rsidRDefault="008811B2" w:rsidP="00BC091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2015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B2" w:rsidRDefault="008811B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Постановление Администрации </w:t>
            </w:r>
            <w:proofErr w:type="spellStart"/>
            <w:r>
              <w:rPr>
                <w:lang w:eastAsia="en-US"/>
              </w:rPr>
              <w:t>Саровского</w:t>
            </w:r>
            <w:proofErr w:type="spellEnd"/>
            <w:r>
              <w:rPr>
                <w:lang w:eastAsia="en-US"/>
              </w:rPr>
              <w:t xml:space="preserve"> сельского поселения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B2" w:rsidRDefault="008811B2" w:rsidP="008811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  <w:proofErr w:type="spellStart"/>
            <w:r>
              <w:rPr>
                <w:lang w:eastAsia="en-US"/>
              </w:rPr>
              <w:t>Саровского</w:t>
            </w:r>
            <w:proofErr w:type="spellEnd"/>
            <w:r>
              <w:rPr>
                <w:lang w:eastAsia="en-US"/>
              </w:rPr>
              <w:t xml:space="preserve"> сельского поселения</w:t>
            </w:r>
          </w:p>
        </w:tc>
      </w:tr>
      <w:tr w:rsidR="008811B2" w:rsidTr="0021044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B2" w:rsidRDefault="008811B2" w:rsidP="0021044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B2" w:rsidRDefault="008811B2" w:rsidP="0021044B">
            <w:pPr>
              <w:rPr>
                <w:lang w:eastAsia="en-US"/>
              </w:rPr>
            </w:pPr>
            <w:r>
              <w:rPr>
                <w:lang w:eastAsia="en-US"/>
              </w:rPr>
              <w:t>Внесение изменений в порядок планирования бюджетных ассигнований с учётом новых подходов к обоснованию бюджетных ассигнований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B2" w:rsidRDefault="008811B2" w:rsidP="00BC091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До 25 июля </w:t>
            </w:r>
          </w:p>
          <w:p w:rsidR="008811B2" w:rsidRDefault="008811B2" w:rsidP="00BC091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2015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B2" w:rsidRDefault="008811B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Муниципальный правовой акт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B2" w:rsidRDefault="008811B2" w:rsidP="008811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  <w:proofErr w:type="spellStart"/>
            <w:r>
              <w:rPr>
                <w:lang w:eastAsia="en-US"/>
              </w:rPr>
              <w:t>Саровского</w:t>
            </w:r>
            <w:proofErr w:type="spellEnd"/>
            <w:r>
              <w:rPr>
                <w:lang w:eastAsia="en-US"/>
              </w:rPr>
              <w:t xml:space="preserve"> сельского поселения</w:t>
            </w:r>
          </w:p>
        </w:tc>
      </w:tr>
      <w:tr w:rsidR="008811B2" w:rsidTr="0021044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B2" w:rsidRDefault="008811B2" w:rsidP="0021044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B2" w:rsidRDefault="008811B2" w:rsidP="0021044B">
            <w:pPr>
              <w:rPr>
                <w:lang w:eastAsia="en-US"/>
              </w:rPr>
            </w:pPr>
            <w:r>
              <w:rPr>
                <w:lang w:eastAsia="en-US"/>
              </w:rPr>
              <w:t>Инвентаризация муниципального имущества, находящегося в муниципальной казне, анализ итогов инвентаризации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B2" w:rsidRDefault="008811B2" w:rsidP="00BC091E">
            <w:pPr>
              <w:jc w:val="center"/>
              <w:rPr>
                <w:lang w:eastAsia="en-US"/>
              </w:rPr>
            </w:pPr>
          </w:p>
          <w:p w:rsidR="008811B2" w:rsidRDefault="008811B2" w:rsidP="00BC091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01 июня</w:t>
            </w:r>
          </w:p>
          <w:p w:rsidR="008811B2" w:rsidRDefault="008811B2" w:rsidP="00BC091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2015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B2" w:rsidRDefault="008811B2">
            <w:pPr>
              <w:jc w:val="both"/>
              <w:rPr>
                <w:lang w:eastAsia="en-US"/>
              </w:rPr>
            </w:pPr>
          </w:p>
          <w:p w:rsidR="008811B2" w:rsidRDefault="008811B2">
            <w:pPr>
              <w:rPr>
                <w:lang w:eastAsia="en-US"/>
              </w:rPr>
            </w:pPr>
            <w:r>
              <w:rPr>
                <w:lang w:eastAsia="en-US"/>
              </w:rPr>
              <w:t>Аналитическая записка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B2" w:rsidRDefault="008811B2" w:rsidP="008811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  <w:proofErr w:type="spellStart"/>
            <w:r>
              <w:rPr>
                <w:lang w:eastAsia="en-US"/>
              </w:rPr>
              <w:t>Саровского</w:t>
            </w:r>
            <w:proofErr w:type="spellEnd"/>
            <w:r>
              <w:rPr>
                <w:lang w:eastAsia="en-US"/>
              </w:rPr>
              <w:t xml:space="preserve"> сельского поселения</w:t>
            </w:r>
          </w:p>
        </w:tc>
      </w:tr>
    </w:tbl>
    <w:p w:rsidR="008811B2" w:rsidRDefault="0021044B" w:rsidP="008811B2">
      <w:pPr>
        <w:jc w:val="right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</w:p>
    <w:p w:rsidR="00BC091E" w:rsidRDefault="00BC091E" w:rsidP="008811B2">
      <w:pPr>
        <w:jc w:val="right"/>
      </w:pPr>
      <w:r>
        <w:lastRenderedPageBreak/>
        <w:t>Приложение № 2 к распоряжению</w:t>
      </w:r>
    </w:p>
    <w:p w:rsidR="00BC091E" w:rsidRDefault="00BC091E" w:rsidP="008811B2">
      <w:pPr>
        <w:jc w:val="right"/>
      </w:pPr>
      <w:r>
        <w:t xml:space="preserve">                                                               </w:t>
      </w:r>
      <w:r w:rsidR="008811B2">
        <w:t xml:space="preserve">                            </w:t>
      </w:r>
      <w:r>
        <w:t xml:space="preserve">Администрации </w:t>
      </w:r>
      <w:proofErr w:type="spellStart"/>
      <w:r>
        <w:t>Саровского</w:t>
      </w:r>
      <w:proofErr w:type="spellEnd"/>
    </w:p>
    <w:p w:rsidR="00BC091E" w:rsidRDefault="00BC091E" w:rsidP="008811B2">
      <w:pPr>
        <w:jc w:val="right"/>
      </w:pPr>
      <w:r>
        <w:t xml:space="preserve">                                                                                               сельского поселения</w:t>
      </w:r>
    </w:p>
    <w:p w:rsidR="00BC091E" w:rsidRDefault="00BC091E" w:rsidP="008811B2">
      <w:pPr>
        <w:jc w:val="right"/>
      </w:pPr>
      <w:r>
        <w:t xml:space="preserve">                                                                                               от  18.0</w:t>
      </w:r>
      <w:r w:rsidR="00030E11">
        <w:t>5.2015</w:t>
      </w:r>
      <w:r>
        <w:t xml:space="preserve"> № 25 </w:t>
      </w:r>
    </w:p>
    <w:p w:rsidR="00BC091E" w:rsidRDefault="00BC091E" w:rsidP="008811B2">
      <w:pPr>
        <w:jc w:val="right"/>
      </w:pPr>
    </w:p>
    <w:p w:rsidR="00BC091E" w:rsidRDefault="00BC091E" w:rsidP="00BC091E">
      <w:pPr>
        <w:jc w:val="right"/>
      </w:pPr>
    </w:p>
    <w:p w:rsidR="00BC091E" w:rsidRPr="0021044B" w:rsidRDefault="00BC091E" w:rsidP="00DF5611">
      <w:pPr>
        <w:jc w:val="center"/>
        <w:rPr>
          <w:sz w:val="28"/>
          <w:szCs w:val="28"/>
        </w:rPr>
      </w:pPr>
      <w:r w:rsidRPr="0021044B">
        <w:rPr>
          <w:sz w:val="28"/>
          <w:szCs w:val="28"/>
        </w:rPr>
        <w:t>Объем бюджетных ассигнований, подлежащих оптимизации в 2015 году</w:t>
      </w:r>
    </w:p>
    <w:p w:rsidR="00BC091E" w:rsidRDefault="00BC091E" w:rsidP="00BC091E">
      <w:pPr>
        <w:jc w:val="center"/>
        <w:rPr>
          <w:b/>
          <w:smallCaps/>
          <w:sz w:val="28"/>
          <w:szCs w:val="28"/>
        </w:rPr>
      </w:pPr>
    </w:p>
    <w:tbl>
      <w:tblPr>
        <w:tblStyle w:val="a5"/>
        <w:tblW w:w="9898" w:type="dxa"/>
        <w:tblLook w:val="04A0"/>
      </w:tblPr>
      <w:tblGrid>
        <w:gridCol w:w="5211"/>
        <w:gridCol w:w="851"/>
        <w:gridCol w:w="860"/>
        <w:gridCol w:w="992"/>
        <w:gridCol w:w="850"/>
        <w:gridCol w:w="1134"/>
      </w:tblGrid>
      <w:tr w:rsidR="00657300" w:rsidTr="0021044B">
        <w:tc>
          <w:tcPr>
            <w:tcW w:w="5211" w:type="dxa"/>
            <w:vAlign w:val="center"/>
          </w:tcPr>
          <w:p w:rsidR="00BC091E" w:rsidRPr="00BC091E" w:rsidRDefault="00BC091E" w:rsidP="00657300">
            <w:pPr>
              <w:pStyle w:val="a6"/>
              <w:jc w:val="center"/>
            </w:pPr>
            <w:r w:rsidRPr="00BC091E">
              <w:t>Наименование показателя</w:t>
            </w:r>
          </w:p>
        </w:tc>
        <w:tc>
          <w:tcPr>
            <w:tcW w:w="851" w:type="dxa"/>
            <w:vAlign w:val="center"/>
          </w:tcPr>
          <w:p w:rsidR="00BC091E" w:rsidRPr="00657300" w:rsidRDefault="00657300" w:rsidP="00657300">
            <w:pPr>
              <w:jc w:val="center"/>
              <w:rPr>
                <w:sz w:val="24"/>
                <w:szCs w:val="24"/>
              </w:rPr>
            </w:pPr>
            <w:r w:rsidRPr="00657300">
              <w:rPr>
                <w:sz w:val="24"/>
                <w:szCs w:val="24"/>
              </w:rPr>
              <w:t>КВСР</w:t>
            </w:r>
          </w:p>
        </w:tc>
        <w:tc>
          <w:tcPr>
            <w:tcW w:w="860" w:type="dxa"/>
            <w:vAlign w:val="center"/>
          </w:tcPr>
          <w:p w:rsidR="00BC091E" w:rsidRPr="00657300" w:rsidRDefault="00657300" w:rsidP="00657300">
            <w:pPr>
              <w:jc w:val="center"/>
              <w:rPr>
                <w:sz w:val="24"/>
                <w:szCs w:val="24"/>
              </w:rPr>
            </w:pPr>
            <w:r w:rsidRPr="00657300">
              <w:rPr>
                <w:sz w:val="24"/>
                <w:szCs w:val="24"/>
              </w:rPr>
              <w:t>КФСР</w:t>
            </w:r>
          </w:p>
        </w:tc>
        <w:tc>
          <w:tcPr>
            <w:tcW w:w="992" w:type="dxa"/>
            <w:vAlign w:val="center"/>
          </w:tcPr>
          <w:p w:rsidR="00BC091E" w:rsidRPr="00657300" w:rsidRDefault="00657300" w:rsidP="00657300">
            <w:pPr>
              <w:jc w:val="center"/>
              <w:rPr>
                <w:sz w:val="24"/>
                <w:szCs w:val="24"/>
              </w:rPr>
            </w:pPr>
            <w:r w:rsidRPr="00657300">
              <w:rPr>
                <w:sz w:val="24"/>
                <w:szCs w:val="24"/>
              </w:rPr>
              <w:t>КЦСР</w:t>
            </w:r>
          </w:p>
        </w:tc>
        <w:tc>
          <w:tcPr>
            <w:tcW w:w="850" w:type="dxa"/>
            <w:vAlign w:val="center"/>
          </w:tcPr>
          <w:p w:rsidR="00BC091E" w:rsidRPr="00657300" w:rsidRDefault="00657300" w:rsidP="00657300">
            <w:pPr>
              <w:jc w:val="center"/>
              <w:rPr>
                <w:sz w:val="24"/>
                <w:szCs w:val="24"/>
              </w:rPr>
            </w:pPr>
            <w:r w:rsidRPr="00657300">
              <w:rPr>
                <w:sz w:val="24"/>
                <w:szCs w:val="24"/>
              </w:rPr>
              <w:t>КВР</w:t>
            </w:r>
          </w:p>
        </w:tc>
        <w:tc>
          <w:tcPr>
            <w:tcW w:w="1134" w:type="dxa"/>
            <w:vAlign w:val="center"/>
          </w:tcPr>
          <w:p w:rsidR="00BC091E" w:rsidRPr="00657300" w:rsidRDefault="00657300" w:rsidP="00657300">
            <w:pPr>
              <w:jc w:val="center"/>
              <w:rPr>
                <w:sz w:val="24"/>
                <w:szCs w:val="24"/>
              </w:rPr>
            </w:pPr>
            <w:r w:rsidRPr="00657300">
              <w:rPr>
                <w:sz w:val="24"/>
                <w:szCs w:val="24"/>
              </w:rPr>
              <w:t>Сумма,</w:t>
            </w:r>
          </w:p>
          <w:p w:rsidR="00657300" w:rsidRPr="00657300" w:rsidRDefault="00657300" w:rsidP="00657300">
            <w:pPr>
              <w:jc w:val="center"/>
              <w:rPr>
                <w:sz w:val="24"/>
                <w:szCs w:val="24"/>
              </w:rPr>
            </w:pPr>
            <w:r w:rsidRPr="00657300">
              <w:rPr>
                <w:sz w:val="24"/>
                <w:szCs w:val="24"/>
              </w:rPr>
              <w:t>тыс.</w:t>
            </w:r>
            <w:r>
              <w:rPr>
                <w:sz w:val="24"/>
                <w:szCs w:val="24"/>
              </w:rPr>
              <w:t xml:space="preserve"> </w:t>
            </w:r>
            <w:r w:rsidRPr="00657300">
              <w:rPr>
                <w:sz w:val="24"/>
                <w:szCs w:val="24"/>
              </w:rPr>
              <w:t>руб.</w:t>
            </w:r>
          </w:p>
        </w:tc>
      </w:tr>
      <w:tr w:rsidR="00657300" w:rsidTr="0021044B">
        <w:tc>
          <w:tcPr>
            <w:tcW w:w="5211" w:type="dxa"/>
          </w:tcPr>
          <w:p w:rsidR="00BC091E" w:rsidRDefault="003A1B3D" w:rsidP="003A1B3D">
            <w:r>
              <w:t>Расходы на переподготовку и повышение квалификации</w:t>
            </w:r>
          </w:p>
        </w:tc>
        <w:tc>
          <w:tcPr>
            <w:tcW w:w="851" w:type="dxa"/>
          </w:tcPr>
          <w:p w:rsidR="00BC091E" w:rsidRDefault="003A1B3D" w:rsidP="0021044B">
            <w:pPr>
              <w:jc w:val="center"/>
            </w:pPr>
            <w:r>
              <w:t>901</w:t>
            </w:r>
          </w:p>
        </w:tc>
        <w:tc>
          <w:tcPr>
            <w:tcW w:w="860" w:type="dxa"/>
          </w:tcPr>
          <w:p w:rsidR="00BC091E" w:rsidRDefault="003A1B3D" w:rsidP="0021044B">
            <w:pPr>
              <w:jc w:val="center"/>
            </w:pPr>
            <w:r>
              <w:t>0104</w:t>
            </w:r>
          </w:p>
        </w:tc>
        <w:tc>
          <w:tcPr>
            <w:tcW w:w="992" w:type="dxa"/>
          </w:tcPr>
          <w:p w:rsidR="00BC091E" w:rsidRDefault="003A1B3D" w:rsidP="0021044B">
            <w:pPr>
              <w:jc w:val="center"/>
            </w:pPr>
            <w:r>
              <w:t>0020434</w:t>
            </w:r>
          </w:p>
          <w:p w:rsidR="003A1B3D" w:rsidRDefault="003A1B3D" w:rsidP="0021044B">
            <w:pPr>
              <w:jc w:val="center"/>
            </w:pPr>
          </w:p>
        </w:tc>
        <w:tc>
          <w:tcPr>
            <w:tcW w:w="850" w:type="dxa"/>
          </w:tcPr>
          <w:p w:rsidR="003A1B3D" w:rsidRDefault="003A1B3D" w:rsidP="0021044B">
            <w:pPr>
              <w:jc w:val="center"/>
            </w:pPr>
            <w:r>
              <w:t>244</w:t>
            </w:r>
          </w:p>
        </w:tc>
        <w:tc>
          <w:tcPr>
            <w:tcW w:w="1134" w:type="dxa"/>
          </w:tcPr>
          <w:p w:rsidR="00BC091E" w:rsidRDefault="003A1B3D" w:rsidP="0021044B">
            <w:pPr>
              <w:jc w:val="center"/>
            </w:pPr>
            <w:r>
              <w:t>10</w:t>
            </w:r>
            <w:r w:rsidR="0021044B">
              <w:t>,0</w:t>
            </w:r>
          </w:p>
        </w:tc>
      </w:tr>
      <w:tr w:rsidR="00657300" w:rsidTr="0021044B">
        <w:tc>
          <w:tcPr>
            <w:tcW w:w="5211" w:type="dxa"/>
          </w:tcPr>
          <w:p w:rsidR="00BC091E" w:rsidRDefault="003A1B3D" w:rsidP="003A1B3D">
            <w: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51" w:type="dxa"/>
          </w:tcPr>
          <w:p w:rsidR="00BC091E" w:rsidRDefault="003A1B3D" w:rsidP="0021044B">
            <w:pPr>
              <w:jc w:val="center"/>
            </w:pPr>
            <w:r>
              <w:t>901</w:t>
            </w:r>
          </w:p>
        </w:tc>
        <w:tc>
          <w:tcPr>
            <w:tcW w:w="860" w:type="dxa"/>
          </w:tcPr>
          <w:p w:rsidR="00BC091E" w:rsidRDefault="003A1B3D" w:rsidP="0021044B">
            <w:pPr>
              <w:jc w:val="center"/>
            </w:pPr>
            <w:r>
              <w:t>0309</w:t>
            </w:r>
          </w:p>
          <w:p w:rsidR="003A1B3D" w:rsidRDefault="003A1B3D" w:rsidP="0021044B">
            <w:pPr>
              <w:jc w:val="center"/>
            </w:pPr>
          </w:p>
        </w:tc>
        <w:tc>
          <w:tcPr>
            <w:tcW w:w="992" w:type="dxa"/>
          </w:tcPr>
          <w:p w:rsidR="00BC091E" w:rsidRDefault="003A1B3D" w:rsidP="0021044B">
            <w:pPr>
              <w:jc w:val="center"/>
            </w:pPr>
            <w:r>
              <w:t>2180100</w:t>
            </w:r>
          </w:p>
        </w:tc>
        <w:tc>
          <w:tcPr>
            <w:tcW w:w="850" w:type="dxa"/>
          </w:tcPr>
          <w:p w:rsidR="00BC091E" w:rsidRDefault="003A1B3D" w:rsidP="0021044B">
            <w:pPr>
              <w:jc w:val="center"/>
            </w:pPr>
            <w:r>
              <w:t>244</w:t>
            </w:r>
          </w:p>
        </w:tc>
        <w:tc>
          <w:tcPr>
            <w:tcW w:w="1134" w:type="dxa"/>
          </w:tcPr>
          <w:p w:rsidR="00BC091E" w:rsidRDefault="003A1B3D" w:rsidP="0021044B">
            <w:pPr>
              <w:jc w:val="center"/>
            </w:pPr>
            <w:r>
              <w:t>30</w:t>
            </w:r>
            <w:r w:rsidR="0021044B">
              <w:t>,0</w:t>
            </w:r>
          </w:p>
        </w:tc>
      </w:tr>
      <w:tr w:rsidR="00657300" w:rsidTr="0021044B">
        <w:tc>
          <w:tcPr>
            <w:tcW w:w="5211" w:type="dxa"/>
          </w:tcPr>
          <w:p w:rsidR="00BC091E" w:rsidRDefault="003A1B3D" w:rsidP="003A1B3D">
            <w:r>
              <w:t>Мероприятия в области коммунального хозяйства</w:t>
            </w:r>
          </w:p>
        </w:tc>
        <w:tc>
          <w:tcPr>
            <w:tcW w:w="851" w:type="dxa"/>
          </w:tcPr>
          <w:p w:rsidR="00BC091E" w:rsidRDefault="003A1B3D" w:rsidP="0021044B">
            <w:pPr>
              <w:jc w:val="center"/>
            </w:pPr>
            <w:r>
              <w:t>901</w:t>
            </w:r>
          </w:p>
        </w:tc>
        <w:tc>
          <w:tcPr>
            <w:tcW w:w="860" w:type="dxa"/>
          </w:tcPr>
          <w:p w:rsidR="00BC091E" w:rsidRDefault="003A1B3D" w:rsidP="0021044B">
            <w:pPr>
              <w:jc w:val="center"/>
            </w:pPr>
            <w:r>
              <w:t>0502</w:t>
            </w:r>
          </w:p>
          <w:p w:rsidR="003A1B3D" w:rsidRDefault="003A1B3D" w:rsidP="0021044B">
            <w:pPr>
              <w:jc w:val="center"/>
            </w:pPr>
          </w:p>
        </w:tc>
        <w:tc>
          <w:tcPr>
            <w:tcW w:w="992" w:type="dxa"/>
          </w:tcPr>
          <w:p w:rsidR="00BC091E" w:rsidRDefault="003A1B3D" w:rsidP="0021044B">
            <w:pPr>
              <w:jc w:val="center"/>
            </w:pPr>
            <w:r>
              <w:t>3910500</w:t>
            </w:r>
          </w:p>
        </w:tc>
        <w:tc>
          <w:tcPr>
            <w:tcW w:w="850" w:type="dxa"/>
          </w:tcPr>
          <w:p w:rsidR="00BC091E" w:rsidRDefault="003A1B3D" w:rsidP="0021044B">
            <w:pPr>
              <w:jc w:val="center"/>
            </w:pPr>
            <w:r>
              <w:t>244</w:t>
            </w:r>
          </w:p>
        </w:tc>
        <w:tc>
          <w:tcPr>
            <w:tcW w:w="1134" w:type="dxa"/>
          </w:tcPr>
          <w:p w:rsidR="00BC091E" w:rsidRDefault="003A1B3D" w:rsidP="0021044B">
            <w:pPr>
              <w:jc w:val="center"/>
            </w:pPr>
            <w:r>
              <w:t>100</w:t>
            </w:r>
            <w:r w:rsidR="0021044B">
              <w:t>,0</w:t>
            </w:r>
          </w:p>
        </w:tc>
      </w:tr>
      <w:tr w:rsidR="00657300" w:rsidTr="0021044B">
        <w:tc>
          <w:tcPr>
            <w:tcW w:w="5211" w:type="dxa"/>
          </w:tcPr>
          <w:p w:rsidR="00BC091E" w:rsidRDefault="003A1B3D" w:rsidP="003A1B3D">
            <w:r>
              <w:t>Организация и содержание мест захоронения</w:t>
            </w:r>
          </w:p>
        </w:tc>
        <w:tc>
          <w:tcPr>
            <w:tcW w:w="851" w:type="dxa"/>
          </w:tcPr>
          <w:p w:rsidR="00BC091E" w:rsidRDefault="003A1B3D" w:rsidP="0021044B">
            <w:pPr>
              <w:jc w:val="center"/>
            </w:pPr>
            <w:r>
              <w:t>901</w:t>
            </w:r>
          </w:p>
        </w:tc>
        <w:tc>
          <w:tcPr>
            <w:tcW w:w="860" w:type="dxa"/>
          </w:tcPr>
          <w:p w:rsidR="00BC091E" w:rsidRDefault="003A1B3D" w:rsidP="0021044B">
            <w:pPr>
              <w:jc w:val="center"/>
            </w:pPr>
            <w:r>
              <w:t>0503</w:t>
            </w:r>
          </w:p>
        </w:tc>
        <w:tc>
          <w:tcPr>
            <w:tcW w:w="992" w:type="dxa"/>
          </w:tcPr>
          <w:p w:rsidR="00BC091E" w:rsidRDefault="003A1B3D" w:rsidP="0021044B">
            <w:pPr>
              <w:jc w:val="center"/>
            </w:pPr>
            <w:r>
              <w:t>6000400</w:t>
            </w:r>
          </w:p>
        </w:tc>
        <w:tc>
          <w:tcPr>
            <w:tcW w:w="850" w:type="dxa"/>
          </w:tcPr>
          <w:p w:rsidR="00BC091E" w:rsidRDefault="003A1B3D" w:rsidP="0021044B">
            <w:pPr>
              <w:jc w:val="center"/>
            </w:pPr>
            <w:r>
              <w:t>244</w:t>
            </w:r>
          </w:p>
        </w:tc>
        <w:tc>
          <w:tcPr>
            <w:tcW w:w="1134" w:type="dxa"/>
          </w:tcPr>
          <w:p w:rsidR="00BC091E" w:rsidRDefault="0021044B" w:rsidP="0021044B">
            <w:pPr>
              <w:jc w:val="center"/>
            </w:pPr>
            <w:r>
              <w:t>35,0</w:t>
            </w:r>
          </w:p>
        </w:tc>
      </w:tr>
      <w:tr w:rsidR="00657300" w:rsidTr="0021044B">
        <w:tc>
          <w:tcPr>
            <w:tcW w:w="5211" w:type="dxa"/>
          </w:tcPr>
          <w:p w:rsidR="00BC091E" w:rsidRDefault="0021044B" w:rsidP="003A1B3D">
            <w:r>
              <w:t>Прочие мероприятия по благоустройству городских округов и поселений</w:t>
            </w:r>
          </w:p>
        </w:tc>
        <w:tc>
          <w:tcPr>
            <w:tcW w:w="851" w:type="dxa"/>
          </w:tcPr>
          <w:p w:rsidR="00BC091E" w:rsidRDefault="0021044B" w:rsidP="0021044B">
            <w:pPr>
              <w:jc w:val="center"/>
            </w:pPr>
            <w:r>
              <w:t>901</w:t>
            </w:r>
          </w:p>
        </w:tc>
        <w:tc>
          <w:tcPr>
            <w:tcW w:w="860" w:type="dxa"/>
          </w:tcPr>
          <w:p w:rsidR="00BC091E" w:rsidRDefault="0021044B" w:rsidP="0021044B">
            <w:pPr>
              <w:jc w:val="center"/>
            </w:pPr>
            <w:r>
              <w:t>0503</w:t>
            </w:r>
          </w:p>
        </w:tc>
        <w:tc>
          <w:tcPr>
            <w:tcW w:w="992" w:type="dxa"/>
          </w:tcPr>
          <w:p w:rsidR="00BC091E" w:rsidRDefault="0021044B" w:rsidP="0021044B">
            <w:pPr>
              <w:jc w:val="center"/>
            </w:pPr>
            <w:r>
              <w:t>6000500</w:t>
            </w:r>
          </w:p>
        </w:tc>
        <w:tc>
          <w:tcPr>
            <w:tcW w:w="850" w:type="dxa"/>
          </w:tcPr>
          <w:p w:rsidR="00BC091E" w:rsidRDefault="0021044B" w:rsidP="0021044B">
            <w:pPr>
              <w:jc w:val="center"/>
            </w:pPr>
            <w:r>
              <w:t>244</w:t>
            </w:r>
          </w:p>
        </w:tc>
        <w:tc>
          <w:tcPr>
            <w:tcW w:w="1134" w:type="dxa"/>
          </w:tcPr>
          <w:p w:rsidR="00BC091E" w:rsidRDefault="0021044B" w:rsidP="0021044B">
            <w:pPr>
              <w:jc w:val="center"/>
            </w:pPr>
            <w:r>
              <w:t>46,0</w:t>
            </w:r>
          </w:p>
        </w:tc>
      </w:tr>
      <w:tr w:rsidR="00657300" w:rsidTr="0021044B">
        <w:tc>
          <w:tcPr>
            <w:tcW w:w="5211" w:type="dxa"/>
          </w:tcPr>
          <w:p w:rsidR="00BC091E" w:rsidRDefault="0021044B" w:rsidP="003A1B3D">
            <w:r>
              <w:t>Проведение мероприятий для детей и молодежи</w:t>
            </w:r>
          </w:p>
        </w:tc>
        <w:tc>
          <w:tcPr>
            <w:tcW w:w="851" w:type="dxa"/>
          </w:tcPr>
          <w:p w:rsidR="00BC091E" w:rsidRDefault="0021044B" w:rsidP="0021044B">
            <w:pPr>
              <w:jc w:val="center"/>
            </w:pPr>
            <w:r>
              <w:t>901</w:t>
            </w:r>
          </w:p>
        </w:tc>
        <w:tc>
          <w:tcPr>
            <w:tcW w:w="860" w:type="dxa"/>
          </w:tcPr>
          <w:p w:rsidR="00BC091E" w:rsidRDefault="0021044B" w:rsidP="0021044B">
            <w:pPr>
              <w:jc w:val="center"/>
            </w:pPr>
            <w:r>
              <w:t>0707</w:t>
            </w:r>
          </w:p>
        </w:tc>
        <w:tc>
          <w:tcPr>
            <w:tcW w:w="992" w:type="dxa"/>
          </w:tcPr>
          <w:p w:rsidR="00BC091E" w:rsidRDefault="0021044B" w:rsidP="0021044B">
            <w:pPr>
              <w:jc w:val="center"/>
            </w:pPr>
            <w:r>
              <w:t>4310100</w:t>
            </w:r>
          </w:p>
        </w:tc>
        <w:tc>
          <w:tcPr>
            <w:tcW w:w="850" w:type="dxa"/>
          </w:tcPr>
          <w:p w:rsidR="00BC091E" w:rsidRDefault="0021044B" w:rsidP="0021044B">
            <w:pPr>
              <w:jc w:val="center"/>
            </w:pPr>
            <w:r>
              <w:t>244</w:t>
            </w:r>
          </w:p>
        </w:tc>
        <w:tc>
          <w:tcPr>
            <w:tcW w:w="1134" w:type="dxa"/>
          </w:tcPr>
          <w:p w:rsidR="00BC091E" w:rsidRDefault="0021044B" w:rsidP="0021044B">
            <w:pPr>
              <w:jc w:val="center"/>
            </w:pPr>
            <w:r>
              <w:t>26,0</w:t>
            </w:r>
          </w:p>
        </w:tc>
      </w:tr>
      <w:tr w:rsidR="00657300" w:rsidTr="0021044B">
        <w:tc>
          <w:tcPr>
            <w:tcW w:w="5211" w:type="dxa"/>
          </w:tcPr>
          <w:p w:rsidR="00BC091E" w:rsidRDefault="0021044B" w:rsidP="003A1B3D">
            <w:r>
              <w:t>Мероприятия в области спорта и физической культуры</w:t>
            </w:r>
          </w:p>
        </w:tc>
        <w:tc>
          <w:tcPr>
            <w:tcW w:w="851" w:type="dxa"/>
          </w:tcPr>
          <w:p w:rsidR="00BC091E" w:rsidRDefault="0021044B" w:rsidP="0021044B">
            <w:pPr>
              <w:jc w:val="center"/>
            </w:pPr>
            <w:r>
              <w:t>901</w:t>
            </w:r>
          </w:p>
        </w:tc>
        <w:tc>
          <w:tcPr>
            <w:tcW w:w="860" w:type="dxa"/>
          </w:tcPr>
          <w:p w:rsidR="00BC091E" w:rsidRDefault="0021044B" w:rsidP="0021044B">
            <w:pPr>
              <w:jc w:val="center"/>
            </w:pPr>
            <w:r>
              <w:t>1102</w:t>
            </w:r>
          </w:p>
        </w:tc>
        <w:tc>
          <w:tcPr>
            <w:tcW w:w="992" w:type="dxa"/>
          </w:tcPr>
          <w:p w:rsidR="00BC091E" w:rsidRDefault="0021044B" w:rsidP="0021044B">
            <w:pPr>
              <w:jc w:val="center"/>
            </w:pPr>
            <w:r>
              <w:t>5129731</w:t>
            </w:r>
          </w:p>
        </w:tc>
        <w:tc>
          <w:tcPr>
            <w:tcW w:w="850" w:type="dxa"/>
          </w:tcPr>
          <w:p w:rsidR="00BC091E" w:rsidRDefault="0021044B" w:rsidP="0021044B">
            <w:pPr>
              <w:jc w:val="center"/>
            </w:pPr>
            <w:r>
              <w:t>244</w:t>
            </w:r>
          </w:p>
        </w:tc>
        <w:tc>
          <w:tcPr>
            <w:tcW w:w="1134" w:type="dxa"/>
          </w:tcPr>
          <w:p w:rsidR="00BC091E" w:rsidRDefault="0021044B" w:rsidP="0021044B">
            <w:pPr>
              <w:jc w:val="center"/>
            </w:pPr>
            <w:r>
              <w:t>37,0</w:t>
            </w:r>
          </w:p>
        </w:tc>
      </w:tr>
      <w:tr w:rsidR="0021044B" w:rsidTr="0021044B">
        <w:tc>
          <w:tcPr>
            <w:tcW w:w="8764" w:type="dxa"/>
            <w:gridSpan w:val="5"/>
          </w:tcPr>
          <w:p w:rsidR="0021044B" w:rsidRPr="0021044B" w:rsidRDefault="0021044B" w:rsidP="0021044B">
            <w:pPr>
              <w:jc w:val="center"/>
              <w:rPr>
                <w:b/>
              </w:rPr>
            </w:pPr>
            <w:r w:rsidRPr="0021044B">
              <w:rPr>
                <w:b/>
              </w:rPr>
              <w:t>Итого</w:t>
            </w:r>
          </w:p>
        </w:tc>
        <w:tc>
          <w:tcPr>
            <w:tcW w:w="1134" w:type="dxa"/>
          </w:tcPr>
          <w:p w:rsidR="0021044B" w:rsidRDefault="0021044B" w:rsidP="0021044B">
            <w:pPr>
              <w:jc w:val="center"/>
            </w:pPr>
            <w:r>
              <w:t>284,0</w:t>
            </w:r>
          </w:p>
        </w:tc>
      </w:tr>
    </w:tbl>
    <w:p w:rsidR="00BC091E" w:rsidRPr="00BC091E" w:rsidRDefault="00BC091E" w:rsidP="003A1B3D"/>
    <w:sectPr w:rsidR="00BC091E" w:rsidRPr="00BC091E" w:rsidSect="003C2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1BCD"/>
    <w:rsid w:val="00030E11"/>
    <w:rsid w:val="001D62C7"/>
    <w:rsid w:val="0021044B"/>
    <w:rsid w:val="003A1B3D"/>
    <w:rsid w:val="003C2A67"/>
    <w:rsid w:val="00657300"/>
    <w:rsid w:val="008811B2"/>
    <w:rsid w:val="008D79A2"/>
    <w:rsid w:val="00B61BCD"/>
    <w:rsid w:val="00BC091E"/>
    <w:rsid w:val="00DD57B3"/>
    <w:rsid w:val="00DF5611"/>
    <w:rsid w:val="00F07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BCD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61BCD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1BC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B61BCD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B61BC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5">
    <w:name w:val="Table Grid"/>
    <w:basedOn w:val="a1"/>
    <w:uiPriority w:val="59"/>
    <w:rsid w:val="00B61BCD"/>
    <w:pPr>
      <w:spacing w:after="0"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BC091E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5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9F228-E6A2-43D7-8D98-DEF32D433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1165</Words>
  <Characters>6644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3</cp:revision>
  <cp:lastPrinted>2015-05-20T06:47:00Z</cp:lastPrinted>
  <dcterms:created xsi:type="dcterms:W3CDTF">2015-05-18T11:16:00Z</dcterms:created>
  <dcterms:modified xsi:type="dcterms:W3CDTF">2015-05-20T06:48:00Z</dcterms:modified>
</cp:coreProperties>
</file>