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.01.20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>
      <w:pPr>
        <w:jc w:val="center"/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норматива стоимости 1 кв.м. общей площади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жилья по Саровскому сельскому поселению на </w:t>
            </w:r>
            <w:r>
              <w:rPr>
                <w:sz w:val="28"/>
                <w:szCs w:val="28"/>
                <w:lang w:val="ru-RU"/>
              </w:rPr>
              <w:t>первое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полугодие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default"/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p>
      <w:pPr>
        <w:pStyle w:val="6"/>
        <w:ind w:firstLine="28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В соответствии с пунктом 3 Приложения 2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к Закону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жилья»,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на основании ОТЧЕТА                         № 989/2019 от 20.12.2019 г. об оценке рыночной стоимости 1 кв.м. жилья на территории Саровского сельского поселения Колпашевского района Томской области при покупке жилых помещений на первичном и вторичном рынке недвижимости, оценщиком ООО «Западно-Сибирская оценочная компания»,</w:t>
      </w:r>
    </w:p>
    <w:p>
      <w:pPr>
        <w:pStyle w:val="6"/>
        <w:ind w:firstLine="28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норматив средней рыночной стоимости 1 кв.м. общей площади жилья по Саровскому сельскому поселению на </w:t>
      </w:r>
      <w:r>
        <w:rPr>
          <w:sz w:val="28"/>
          <w:szCs w:val="28"/>
          <w:lang w:val="ru-RU"/>
        </w:rPr>
        <w:t>первое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полугодие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 размере </w:t>
      </w:r>
      <w:r>
        <w:rPr>
          <w:rFonts w:hint="default"/>
          <w:sz w:val="28"/>
          <w:szCs w:val="28"/>
          <w:lang w:val="ru-RU"/>
        </w:rPr>
        <w:t>15 000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Пятнадцать</w:t>
      </w:r>
      <w:r>
        <w:rPr>
          <w:rFonts w:hint="default"/>
          <w:sz w:val="28"/>
          <w:szCs w:val="28"/>
          <w:lang w:val="ru-RU"/>
        </w:rPr>
        <w:t xml:space="preserve"> тысяч</w:t>
      </w:r>
      <w:r>
        <w:rPr>
          <w:sz w:val="28"/>
          <w:szCs w:val="28"/>
        </w:rPr>
        <w:t xml:space="preserve">) рублей. </w:t>
      </w:r>
    </w:p>
    <w:p>
      <w:pPr>
        <w:jc w:val="both"/>
      </w:pPr>
    </w:p>
    <w:p/>
    <w:p/>
    <w:p>
      <w:pPr>
        <w:tabs>
          <w:tab w:val="left" w:pos="6840"/>
        </w:tabs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Саровского</w:t>
      </w:r>
    </w:p>
    <w:p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В.Н. Викторов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Impact">
    <w:panose1 w:val="020B0806030902050204"/>
    <w:charset w:val="CC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3B"/>
    <w:rsid w:val="00052C5A"/>
    <w:rsid w:val="00183E41"/>
    <w:rsid w:val="00310754"/>
    <w:rsid w:val="003F77CD"/>
    <w:rsid w:val="00427005"/>
    <w:rsid w:val="00492302"/>
    <w:rsid w:val="004D595B"/>
    <w:rsid w:val="004F75CC"/>
    <w:rsid w:val="00540242"/>
    <w:rsid w:val="00571F4C"/>
    <w:rsid w:val="006077D6"/>
    <w:rsid w:val="006337B6"/>
    <w:rsid w:val="00732F2A"/>
    <w:rsid w:val="008F5506"/>
    <w:rsid w:val="00941625"/>
    <w:rsid w:val="00A5736B"/>
    <w:rsid w:val="00A647AC"/>
    <w:rsid w:val="00AC5910"/>
    <w:rsid w:val="00CB41BE"/>
    <w:rsid w:val="00DA1D03"/>
    <w:rsid w:val="00DC5A3B"/>
    <w:rsid w:val="00E34503"/>
    <w:rsid w:val="00E767B3"/>
    <w:rsid w:val="00F23F31"/>
    <w:rsid w:val="00F61E94"/>
    <w:rsid w:val="123D6B15"/>
    <w:rsid w:val="353566C6"/>
    <w:rsid w:val="38A14F59"/>
    <w:rsid w:val="592D30A6"/>
    <w:rsid w:val="7E7E7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Impact" w:hAnsi="Impact" w:cs="Impact" w:eastAsiaTheme="minorHAnsi"/>
      <w:color w:val="000000"/>
      <w:sz w:val="24"/>
      <w:szCs w:val="24"/>
      <w:lang w:val="ru-RU" w:eastAsia="en-US" w:bidi="ar-SA"/>
    </w:r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895</Characters>
  <Lines>7</Lines>
  <Paragraphs>2</Paragraphs>
  <TotalTime>97</TotalTime>
  <ScaleCrop>false</ScaleCrop>
  <LinksUpToDate>false</LinksUpToDate>
  <CharactersWithSpaces>1050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2014-06-30T11:10:00Z</dcterms:created>
  <dc:creator>КС</dc:creator>
  <cp:lastModifiedBy>User</cp:lastModifiedBy>
  <cp:lastPrinted>2020-01-20T07:57:00Z</cp:lastPrinted>
  <dcterms:modified xsi:type="dcterms:W3CDTF">2020-01-31T08:46:53Z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