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D9B1A" w14:textId="06637571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ВЕДОМОСТИ</w:t>
      </w:r>
    </w:p>
    <w:p w14:paraId="2592DF24" w14:textId="00307F8F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</w:p>
    <w:p w14:paraId="3953AFAE" w14:textId="0E8CEE35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>САРОВСКОГО СЕЛЬСКОГО ПОСЕЛЕНИЯ</w:t>
      </w:r>
    </w:p>
    <w:p w14:paraId="389B48A4" w14:textId="09201C0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FEFEF0B" w14:textId="22C0B7F7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СБОРНИК НОРМАТИВНО – ПРАВОВЫХ АКТОВ</w:t>
      </w:r>
    </w:p>
    <w:p w14:paraId="38CD5B17" w14:textId="039C8D82" w:rsidR="758A909B" w:rsidRDefault="758A909B" w:rsidP="758A909B">
      <w:pPr>
        <w:jc w:val="center"/>
      </w:pPr>
      <w:r w:rsidRPr="005446F5">
        <w:rPr>
          <w:rFonts w:ascii="Times New Roman" w:eastAsia="Times New Roman" w:hAnsi="Times New Roman" w:cs="Times New Roman"/>
          <w:sz w:val="28"/>
          <w:szCs w:val="28"/>
        </w:rPr>
        <w:t>ПОДПИСАННЫХ ГЛАВОЙ САРОВСКОГО СЕЛЬСКОГО ПОСЕЛЕНИЯ</w:t>
      </w:r>
    </w:p>
    <w:p w14:paraId="5F722E90" w14:textId="3FAA0BB4" w:rsidR="758A909B" w:rsidRDefault="758A909B">
      <w:r w:rsidRPr="00544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F01D1C" w14:textId="33AB8644" w:rsidR="758A909B" w:rsidRDefault="758A909B" w:rsidP="758A909B">
      <w:pPr>
        <w:jc w:val="center"/>
      </w:pPr>
      <w:r w:rsidRPr="00414F23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tbl>
      <w:tblPr>
        <w:tblStyle w:val="a3"/>
        <w:tblW w:w="9350" w:type="dxa"/>
        <w:tblLayout w:type="fixed"/>
        <w:tblLook w:val="06A0" w:firstRow="1" w:lastRow="0" w:firstColumn="1" w:lastColumn="0" w:noHBand="1" w:noVBand="1"/>
      </w:tblPr>
      <w:tblGrid>
        <w:gridCol w:w="1870"/>
        <w:gridCol w:w="3690"/>
        <w:gridCol w:w="1440"/>
        <w:gridCol w:w="1230"/>
        <w:gridCol w:w="1120"/>
      </w:tblGrid>
      <w:tr w:rsidR="758A909B" w14:paraId="125C9B05" w14:textId="77777777" w:rsidTr="52B2F9DF">
        <w:tc>
          <w:tcPr>
            <w:tcW w:w="1870" w:type="dxa"/>
            <w:vMerge w:val="restart"/>
          </w:tcPr>
          <w:p w14:paraId="28B0D8CE" w14:textId="72CB854B" w:rsidR="758A909B" w:rsidRPr="005446F5" w:rsidRDefault="005446F5" w:rsidP="758A909B"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№</w:t>
            </w:r>
            <w:r w:rsidR="0008049F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  <w:p w14:paraId="3754603B" w14:textId="37E11CB8" w:rsidR="758A909B" w:rsidRPr="00414F23" w:rsidRDefault="000D70BD" w:rsidP="758A909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</w:t>
            </w:r>
            <w:r w:rsidR="0008049F">
              <w:rPr>
                <w:rFonts w:ascii="Times New Roman" w:eastAsia="Times New Roman" w:hAnsi="Times New Roman" w:cs="Times New Roman"/>
                <w:b/>
                <w:bCs/>
              </w:rPr>
              <w:t>к</w:t>
            </w:r>
            <w:r w:rsidR="00C52BE9">
              <w:rPr>
                <w:rFonts w:ascii="Times New Roman" w:eastAsia="Times New Roman" w:hAnsi="Times New Roman" w:cs="Times New Roman"/>
                <w:b/>
                <w:bCs/>
              </w:rPr>
              <w:t>тябрь</w:t>
            </w:r>
          </w:p>
          <w:p w14:paraId="1DA9A2C6" w14:textId="6B834330" w:rsidR="758A909B" w:rsidRDefault="000D70BD" w:rsidP="758A909B">
            <w:pP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год</w:t>
            </w:r>
            <w:proofErr w:type="spellEnd"/>
          </w:p>
        </w:tc>
        <w:tc>
          <w:tcPr>
            <w:tcW w:w="3690" w:type="dxa"/>
          </w:tcPr>
          <w:p w14:paraId="0A967EF8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</w:tcPr>
          <w:p w14:paraId="7CA32A24" w14:textId="370A5C5C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Дата</w:t>
            </w:r>
            <w:proofErr w:type="spellEnd"/>
          </w:p>
        </w:tc>
        <w:tc>
          <w:tcPr>
            <w:tcW w:w="1230" w:type="dxa"/>
          </w:tcPr>
          <w:p w14:paraId="23A00549" w14:textId="6C847629" w:rsidR="758A909B" w:rsidRDefault="758A909B" w:rsidP="758A909B">
            <w:pPr>
              <w:spacing w:line="259" w:lineRule="auto"/>
              <w:jc w:val="center"/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Номер</w:t>
            </w:r>
            <w:proofErr w:type="spellEnd"/>
          </w:p>
        </w:tc>
        <w:tc>
          <w:tcPr>
            <w:tcW w:w="1120" w:type="dxa"/>
          </w:tcPr>
          <w:p w14:paraId="5A0C340A" w14:textId="0FB07DEB" w:rsidR="758A909B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Стр</w:t>
            </w:r>
            <w:proofErr w:type="spellEnd"/>
            <w:r w:rsidRPr="758A909B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.</w:t>
            </w:r>
          </w:p>
        </w:tc>
      </w:tr>
      <w:tr w:rsidR="758A909B" w14:paraId="7A2F1E07" w14:textId="77777777" w:rsidTr="52B2F9DF">
        <w:tc>
          <w:tcPr>
            <w:tcW w:w="1870" w:type="dxa"/>
            <w:vMerge/>
          </w:tcPr>
          <w:p w14:paraId="68493BC9" w14:textId="77777777" w:rsidR="00235955" w:rsidRDefault="00235955"/>
        </w:tc>
        <w:tc>
          <w:tcPr>
            <w:tcW w:w="7480" w:type="dxa"/>
            <w:gridSpan w:val="4"/>
          </w:tcPr>
          <w:p w14:paraId="2B417A90" w14:textId="15284CDC" w:rsidR="758A909B" w:rsidRPr="005446F5" w:rsidRDefault="758A909B" w:rsidP="758A909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ПОСТАНОВЛЕНИЯ АДМИНИСТРАЦИИ</w:t>
            </w:r>
            <w:r>
              <w:br/>
            </w:r>
            <w:r w:rsidRPr="005446F5">
              <w:rPr>
                <w:rFonts w:ascii="Times New Roman" w:eastAsia="Times New Roman" w:hAnsi="Times New Roman" w:cs="Times New Roman"/>
                <w:b/>
                <w:bCs/>
              </w:rPr>
              <w:t>САРОВСКОГО СЕЛЬСКОГО ПОСЕЛЕНИЯ</w:t>
            </w:r>
          </w:p>
        </w:tc>
      </w:tr>
      <w:tr w:rsidR="758A909B" w14:paraId="65D9DD4E" w14:textId="77777777" w:rsidTr="52B2F9DF">
        <w:tc>
          <w:tcPr>
            <w:tcW w:w="1870" w:type="dxa"/>
            <w:vMerge/>
          </w:tcPr>
          <w:p w14:paraId="00DD49EA" w14:textId="77777777" w:rsidR="00235955" w:rsidRDefault="00235955"/>
        </w:tc>
        <w:tc>
          <w:tcPr>
            <w:tcW w:w="3690" w:type="dxa"/>
          </w:tcPr>
          <w:p w14:paraId="027682AC" w14:textId="5F549715" w:rsidR="758A909B" w:rsidRPr="005446F5" w:rsidRDefault="4A46E600" w:rsidP="4A46E600">
            <w:pPr>
              <w:jc w:val="both"/>
            </w:pPr>
            <w:r w:rsidRPr="4A46E600">
              <w:rPr>
                <w:rFonts w:ascii="Times New Roman" w:eastAsia="Times New Roman" w:hAnsi="Times New Roman" w:cs="Times New Roman"/>
              </w:rPr>
              <w:t>О внесении объектов адресации в ФИАС</w:t>
            </w:r>
          </w:p>
        </w:tc>
        <w:tc>
          <w:tcPr>
            <w:tcW w:w="1440" w:type="dxa"/>
          </w:tcPr>
          <w:p w14:paraId="6FEA3DDE" w14:textId="192ABD98" w:rsidR="758A909B" w:rsidRPr="00414F23" w:rsidRDefault="4A46E60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A46E600">
              <w:rPr>
                <w:rFonts w:ascii="Times New Roman" w:eastAsia="Times New Roman" w:hAnsi="Times New Roman" w:cs="Times New Roman"/>
              </w:rPr>
              <w:t>05.10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DFBEC20" w14:textId="232E13FD" w:rsidR="758A909B" w:rsidRPr="005446F5" w:rsidRDefault="00414F23" w:rsidP="00C52B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8049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20" w:type="dxa"/>
          </w:tcPr>
          <w:p w14:paraId="64CB8BED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46EF2FB8" w14:textId="77777777" w:rsidTr="52B2F9DF">
        <w:tc>
          <w:tcPr>
            <w:tcW w:w="1870" w:type="dxa"/>
            <w:vMerge/>
          </w:tcPr>
          <w:p w14:paraId="4522E5A2" w14:textId="77777777" w:rsidR="005446F5" w:rsidRDefault="005446F5"/>
        </w:tc>
        <w:tc>
          <w:tcPr>
            <w:tcW w:w="3690" w:type="dxa"/>
          </w:tcPr>
          <w:p w14:paraId="66D05DFA" w14:textId="574DA0B0" w:rsidR="005446F5" w:rsidRPr="005446F5" w:rsidRDefault="0FB9F410" w:rsidP="758A909B">
            <w:pPr>
              <w:rPr>
                <w:rFonts w:ascii="Times New Roman" w:eastAsia="Times New Roman" w:hAnsi="Times New Roman" w:cs="Times New Roman"/>
              </w:rPr>
            </w:pPr>
            <w:r w:rsidRPr="0FB9F410">
              <w:rPr>
                <w:rFonts w:ascii="Times New Roman" w:eastAsia="Times New Roman" w:hAnsi="Times New Roman" w:cs="Times New Roman"/>
              </w:rPr>
              <w:t>О внесении изменений в постановление № 67 от 09.06.2020 “О порядке расходования средств иных межбюджетных трансфертов на осуществление дорожной деятельности в отношении автомобильных дорог общего пользования местного значения в части разработки проекта организации дорожного движения”</w:t>
            </w:r>
          </w:p>
        </w:tc>
        <w:tc>
          <w:tcPr>
            <w:tcW w:w="1440" w:type="dxa"/>
          </w:tcPr>
          <w:p w14:paraId="62B22FC3" w14:textId="17B81F0D" w:rsidR="005446F5" w:rsidRPr="008B24F7" w:rsidRDefault="752F8F7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2F8F7A">
              <w:rPr>
                <w:rFonts w:ascii="Times New Roman" w:eastAsia="Times New Roman" w:hAnsi="Times New Roman" w:cs="Times New Roman"/>
                <w:lang w:val="en-US"/>
              </w:rPr>
              <w:t>05.10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68DF33EA" w14:textId="5B8E2C3F" w:rsidR="005446F5" w:rsidRDefault="752F8F7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2F8F7A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20" w:type="dxa"/>
          </w:tcPr>
          <w:p w14:paraId="55D77D4F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1614D028" w14:textId="77777777" w:rsidTr="52B2F9DF">
        <w:tc>
          <w:tcPr>
            <w:tcW w:w="1870" w:type="dxa"/>
            <w:vMerge/>
          </w:tcPr>
          <w:p w14:paraId="57CD3676" w14:textId="77777777" w:rsidR="005446F5" w:rsidRDefault="005446F5"/>
        </w:tc>
        <w:tc>
          <w:tcPr>
            <w:tcW w:w="3690" w:type="dxa"/>
          </w:tcPr>
          <w:p w14:paraId="76AF2DBF" w14:textId="367B21D5" w:rsidR="005446F5" w:rsidRPr="005446F5" w:rsidRDefault="752F8F7A" w:rsidP="758A909B">
            <w:pPr>
              <w:rPr>
                <w:rFonts w:ascii="Times New Roman" w:eastAsia="Times New Roman" w:hAnsi="Times New Roman" w:cs="Times New Roman"/>
              </w:rPr>
            </w:pPr>
            <w:r w:rsidRPr="752F8F7A">
              <w:rPr>
                <w:rFonts w:ascii="Times New Roman" w:eastAsia="Times New Roman" w:hAnsi="Times New Roman" w:cs="Times New Roman"/>
              </w:rPr>
              <w:t>О внесении изменений в постановление № 129 от 15.09.2020 “О расходовании средств иных межбюджетных трансфертов на организацию водоснабжения населенных пунктов Саровского сельского поселения”</w:t>
            </w:r>
          </w:p>
        </w:tc>
        <w:tc>
          <w:tcPr>
            <w:tcW w:w="1440" w:type="dxa"/>
          </w:tcPr>
          <w:p w14:paraId="397AF345" w14:textId="0D8BFD5C" w:rsidR="005446F5" w:rsidRPr="008B24F7" w:rsidRDefault="752F8F7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2F8F7A">
              <w:rPr>
                <w:rFonts w:ascii="Times New Roman" w:eastAsia="Times New Roman" w:hAnsi="Times New Roman" w:cs="Times New Roman"/>
                <w:lang w:val="en-US"/>
              </w:rPr>
              <w:t>05.10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CD373B6" w14:textId="6819C949" w:rsidR="005446F5" w:rsidRDefault="752F8F7A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52F8F7A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20" w:type="dxa"/>
          </w:tcPr>
          <w:p w14:paraId="170AD83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2F5A1498" w14:textId="77777777" w:rsidTr="52B2F9DF">
        <w:tc>
          <w:tcPr>
            <w:tcW w:w="1870" w:type="dxa"/>
            <w:vMerge/>
          </w:tcPr>
          <w:p w14:paraId="0F8AA8A8" w14:textId="77777777" w:rsidR="005446F5" w:rsidRDefault="005446F5"/>
        </w:tc>
        <w:tc>
          <w:tcPr>
            <w:tcW w:w="3690" w:type="dxa"/>
          </w:tcPr>
          <w:p w14:paraId="5574E655" w14:textId="267AA3C6" w:rsidR="005446F5" w:rsidRPr="005446F5" w:rsidRDefault="0FB9F410" w:rsidP="758A909B">
            <w:pPr>
              <w:rPr>
                <w:rFonts w:ascii="Times New Roman" w:eastAsia="Times New Roman" w:hAnsi="Times New Roman" w:cs="Times New Roman"/>
              </w:rPr>
            </w:pPr>
            <w:r w:rsidRPr="0FB9F410">
              <w:rPr>
                <w:rFonts w:ascii="Times New Roman" w:eastAsia="Times New Roman" w:hAnsi="Times New Roman" w:cs="Times New Roman"/>
              </w:rPr>
              <w:t>О списании недвижимого имущества, находящегося в собственности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00B538A7" w14:textId="1A1C15AA" w:rsidR="005446F5" w:rsidRDefault="0FB9F410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FB9F410">
              <w:rPr>
                <w:rFonts w:ascii="Times New Roman" w:eastAsia="Times New Roman" w:hAnsi="Times New Roman" w:cs="Times New Roman"/>
                <w:lang w:val="en-US"/>
              </w:rPr>
              <w:t>14.10.</w:t>
            </w:r>
          </w:p>
        </w:tc>
        <w:tc>
          <w:tcPr>
            <w:tcW w:w="1230" w:type="dxa"/>
          </w:tcPr>
          <w:p w14:paraId="434B161D" w14:textId="1C8C0D8F" w:rsidR="005446F5" w:rsidRDefault="0FB9F410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FB9F410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20" w:type="dxa"/>
          </w:tcPr>
          <w:p w14:paraId="329C4043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5446F5" w14:paraId="5A8C0041" w14:textId="77777777" w:rsidTr="52B2F9DF">
        <w:tc>
          <w:tcPr>
            <w:tcW w:w="1870" w:type="dxa"/>
            <w:vMerge/>
          </w:tcPr>
          <w:p w14:paraId="7C12B07A" w14:textId="77777777" w:rsidR="005446F5" w:rsidRDefault="005446F5"/>
        </w:tc>
        <w:tc>
          <w:tcPr>
            <w:tcW w:w="3690" w:type="dxa"/>
          </w:tcPr>
          <w:p w14:paraId="74094110" w14:textId="14C1A08C" w:rsidR="005446F5" w:rsidRPr="005446F5" w:rsidRDefault="709FF2B2" w:rsidP="758A909B">
            <w:pPr>
              <w:rPr>
                <w:rFonts w:ascii="Times New Roman" w:eastAsia="Times New Roman" w:hAnsi="Times New Roman" w:cs="Times New Roman"/>
              </w:rPr>
            </w:pPr>
            <w:r w:rsidRPr="709FF2B2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12.05.2016 № 63 “Об утверждении Порядка разработки, утверждения, реализации и мониторинга реализации ведомственных целевых программ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2211EFAF" w14:textId="3D1B2B56" w:rsidR="005446F5" w:rsidRDefault="709FF2B2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709FF2B2">
              <w:rPr>
                <w:rFonts w:ascii="Times New Roman" w:eastAsia="Times New Roman" w:hAnsi="Times New Roman" w:cs="Times New Roman"/>
                <w:lang w:val="en-US"/>
              </w:rPr>
              <w:t>20.10.</w:t>
            </w:r>
          </w:p>
        </w:tc>
        <w:tc>
          <w:tcPr>
            <w:tcW w:w="1230" w:type="dxa"/>
          </w:tcPr>
          <w:p w14:paraId="2524E391" w14:textId="4198F290" w:rsidR="005446F5" w:rsidRDefault="709FF2B2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709FF2B2"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20" w:type="dxa"/>
          </w:tcPr>
          <w:p w14:paraId="133B0719" w14:textId="77777777" w:rsidR="005446F5" w:rsidRDefault="005446F5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5F5149A" w14:paraId="162618BD" w14:textId="77777777" w:rsidTr="52B2F9DF">
        <w:tc>
          <w:tcPr>
            <w:tcW w:w="1870" w:type="dxa"/>
            <w:vMerge/>
          </w:tcPr>
          <w:p w14:paraId="503B0E04" w14:textId="77777777" w:rsidR="00055D94" w:rsidRDefault="00055D94"/>
        </w:tc>
        <w:tc>
          <w:tcPr>
            <w:tcW w:w="3690" w:type="dxa"/>
          </w:tcPr>
          <w:p w14:paraId="03007A9D" w14:textId="4B1E98A2" w:rsidR="45F5149A" w:rsidRDefault="45F5149A" w:rsidP="45F5149A">
            <w:pPr>
              <w:jc w:val="both"/>
            </w:pPr>
            <w:r w:rsidRPr="45F5149A">
              <w:rPr>
                <w:rFonts w:ascii="Times New Roman" w:eastAsia="Times New Roman" w:hAnsi="Times New Roman" w:cs="Times New Roman"/>
              </w:rPr>
              <w:t>Об аннулировании адресного объекта</w:t>
            </w:r>
          </w:p>
        </w:tc>
        <w:tc>
          <w:tcPr>
            <w:tcW w:w="1440" w:type="dxa"/>
          </w:tcPr>
          <w:p w14:paraId="2DFFFA36" w14:textId="1FE39182" w:rsidR="45F5149A" w:rsidRPr="008B24F7" w:rsidRDefault="45F5149A" w:rsidP="45F51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F5149A">
              <w:rPr>
                <w:rFonts w:ascii="Times New Roman" w:eastAsia="Times New Roman" w:hAnsi="Times New Roman" w:cs="Times New Roman"/>
                <w:lang w:val="en-US"/>
              </w:rPr>
              <w:t>26.10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0B575BA" w14:textId="646E9BD8" w:rsidR="45F5149A" w:rsidRDefault="45F5149A" w:rsidP="45F51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F5149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20" w:type="dxa"/>
          </w:tcPr>
          <w:p w14:paraId="57852108" w14:textId="1C3B12F2" w:rsidR="45F5149A" w:rsidRDefault="45F5149A" w:rsidP="45F514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45F5149A" w14:paraId="34020E51" w14:textId="77777777" w:rsidTr="52B2F9DF">
        <w:tc>
          <w:tcPr>
            <w:tcW w:w="1870" w:type="dxa"/>
            <w:vMerge/>
          </w:tcPr>
          <w:p w14:paraId="3909066A" w14:textId="77777777" w:rsidR="00055D94" w:rsidRDefault="00055D94"/>
        </w:tc>
        <w:tc>
          <w:tcPr>
            <w:tcW w:w="3690" w:type="dxa"/>
          </w:tcPr>
          <w:p w14:paraId="0A888277" w14:textId="0084CA30" w:rsidR="45F5149A" w:rsidRDefault="45F5149A" w:rsidP="45F5149A">
            <w:pPr>
              <w:jc w:val="both"/>
            </w:pPr>
            <w:r w:rsidRPr="45F5149A">
              <w:rPr>
                <w:rFonts w:ascii="Times New Roman" w:eastAsia="Times New Roman" w:hAnsi="Times New Roman" w:cs="Times New Roman"/>
              </w:rPr>
              <w:t>О присвоении адреса</w:t>
            </w:r>
          </w:p>
        </w:tc>
        <w:tc>
          <w:tcPr>
            <w:tcW w:w="1440" w:type="dxa"/>
          </w:tcPr>
          <w:p w14:paraId="43BA3454" w14:textId="4E835869" w:rsidR="45F5149A" w:rsidRPr="008B24F7" w:rsidRDefault="45F5149A" w:rsidP="45F51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F5149A">
              <w:rPr>
                <w:rFonts w:ascii="Times New Roman" w:eastAsia="Times New Roman" w:hAnsi="Times New Roman" w:cs="Times New Roman"/>
                <w:lang w:val="en-US"/>
              </w:rPr>
              <w:t>26.10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70B6E86" w14:textId="0A95D6FA" w:rsidR="45F5149A" w:rsidRDefault="45F5149A" w:rsidP="45F514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45F5149A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20" w:type="dxa"/>
          </w:tcPr>
          <w:p w14:paraId="1824BB55" w14:textId="3CEE7E40" w:rsidR="45F5149A" w:rsidRDefault="45F5149A" w:rsidP="45F5149A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2A96EFC6" w14:paraId="46C49F10" w14:textId="77777777" w:rsidTr="52B2F9DF">
        <w:tc>
          <w:tcPr>
            <w:tcW w:w="1870" w:type="dxa"/>
            <w:vMerge/>
          </w:tcPr>
          <w:p w14:paraId="6039DB24" w14:textId="77777777" w:rsidR="00055D94" w:rsidRDefault="00055D94"/>
        </w:tc>
        <w:tc>
          <w:tcPr>
            <w:tcW w:w="3690" w:type="dxa"/>
          </w:tcPr>
          <w:p w14:paraId="33E67CE7" w14:textId="531AE30E" w:rsidR="2A96EFC6" w:rsidRDefault="2A96EFC6" w:rsidP="2A96EFC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2A96EFC6">
              <w:rPr>
                <w:rFonts w:ascii="Times New Roman" w:eastAsia="Times New Roman" w:hAnsi="Times New Roman" w:cs="Times New Roman"/>
              </w:rPr>
              <w:t>О признании утратившими силу постановления Администрации Саровского сельского поселения</w:t>
            </w:r>
          </w:p>
        </w:tc>
        <w:tc>
          <w:tcPr>
            <w:tcW w:w="1440" w:type="dxa"/>
          </w:tcPr>
          <w:p w14:paraId="258174CC" w14:textId="7851E823" w:rsidR="2A96EFC6" w:rsidRPr="008B24F7" w:rsidRDefault="2A96EFC6" w:rsidP="2A96EF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A96EFC6">
              <w:rPr>
                <w:rFonts w:ascii="Times New Roman" w:eastAsia="Times New Roman" w:hAnsi="Times New Roman" w:cs="Times New Roman"/>
                <w:lang w:val="en-US"/>
              </w:rPr>
              <w:t>26.10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47710097" w14:textId="30A71CC5" w:rsidR="2A96EFC6" w:rsidRDefault="2A96EFC6" w:rsidP="2A96EFC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2A96EFC6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20" w:type="dxa"/>
          </w:tcPr>
          <w:p w14:paraId="4259A5CD" w14:textId="7F8B58A7" w:rsidR="2A96EFC6" w:rsidRDefault="2A96EFC6" w:rsidP="2A96EFC6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2B2F9DF" w14:paraId="45C29BA5" w14:textId="77777777" w:rsidTr="52B2F9DF">
        <w:tc>
          <w:tcPr>
            <w:tcW w:w="1870" w:type="dxa"/>
            <w:vMerge/>
          </w:tcPr>
          <w:p w14:paraId="631F6C3B" w14:textId="77777777" w:rsidR="00055D94" w:rsidRDefault="00055D94"/>
        </w:tc>
        <w:tc>
          <w:tcPr>
            <w:tcW w:w="3690" w:type="dxa"/>
          </w:tcPr>
          <w:p w14:paraId="03154483" w14:textId="55536F36" w:rsidR="52B2F9DF" w:rsidRDefault="52B2F9DF" w:rsidP="52B2F9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</w:rPr>
              <w:t>Об утверждении Порядка составления и ведения сводной бюджетной росписи средств бюджета МО “Саровское сельское поселение”</w:t>
            </w:r>
          </w:p>
        </w:tc>
        <w:tc>
          <w:tcPr>
            <w:tcW w:w="1440" w:type="dxa"/>
          </w:tcPr>
          <w:p w14:paraId="7B7FFB07" w14:textId="79438497" w:rsidR="52B2F9DF" w:rsidRPr="008B24F7" w:rsidRDefault="52B2F9DF" w:rsidP="52B2F9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  <w:lang w:val="en-US"/>
              </w:rPr>
              <w:t>27.10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C3FFCFF" w14:textId="30B333E1" w:rsidR="52B2F9DF" w:rsidRDefault="52B2F9DF" w:rsidP="52B2F9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20" w:type="dxa"/>
          </w:tcPr>
          <w:p w14:paraId="7C27EACD" w14:textId="1B37227A" w:rsidR="52B2F9DF" w:rsidRDefault="52B2F9DF" w:rsidP="52B2F9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52B2F9DF" w14:paraId="6C6A2D3D" w14:textId="77777777" w:rsidTr="52B2F9DF">
        <w:tc>
          <w:tcPr>
            <w:tcW w:w="1870" w:type="dxa"/>
            <w:vMerge/>
          </w:tcPr>
          <w:p w14:paraId="10E54652" w14:textId="77777777" w:rsidR="00055D94" w:rsidRDefault="00055D94"/>
        </w:tc>
        <w:tc>
          <w:tcPr>
            <w:tcW w:w="3690" w:type="dxa"/>
          </w:tcPr>
          <w:p w14:paraId="10E5B747" w14:textId="241AD823" w:rsidR="52B2F9DF" w:rsidRDefault="52B2F9DF" w:rsidP="52B2F9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</w:rPr>
              <w:t>О внесении изменений в постановление Администрации Саровского сельского поселения от 06.07.2018 № 56 “О порядке формирования и ведения реестра расходных обязательств муниципального образования “Саровское сельское поселение”</w:t>
            </w:r>
          </w:p>
        </w:tc>
        <w:tc>
          <w:tcPr>
            <w:tcW w:w="1440" w:type="dxa"/>
          </w:tcPr>
          <w:p w14:paraId="3C54558D" w14:textId="2E429B0E" w:rsidR="52B2F9DF" w:rsidRPr="008B24F7" w:rsidRDefault="52B2F9DF" w:rsidP="52B2F9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  <w:lang w:val="en-US"/>
              </w:rPr>
              <w:t>30.10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3AAF8C73" w14:textId="5DDD398D" w:rsidR="52B2F9DF" w:rsidRDefault="52B2F9DF" w:rsidP="52B2F9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2B2F9DF"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20" w:type="dxa"/>
          </w:tcPr>
          <w:p w14:paraId="424EA806" w14:textId="3DC1AE7D" w:rsidR="52B2F9DF" w:rsidRDefault="52B2F9DF" w:rsidP="52B2F9DF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6965B4C8" w14:textId="77777777" w:rsidTr="52B2F9DF">
        <w:tc>
          <w:tcPr>
            <w:tcW w:w="1870" w:type="dxa"/>
            <w:vMerge/>
          </w:tcPr>
          <w:p w14:paraId="4F47DE60" w14:textId="77777777" w:rsidR="00235955" w:rsidRDefault="00235955"/>
        </w:tc>
        <w:tc>
          <w:tcPr>
            <w:tcW w:w="7480" w:type="dxa"/>
            <w:gridSpan w:val="4"/>
          </w:tcPr>
          <w:p w14:paraId="709C4F65" w14:textId="25038FA0" w:rsidR="758A909B" w:rsidRDefault="1AF74689" w:rsidP="0CAF45DF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1AF74689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РАСПОРЯЖЕНИЯ</w:t>
            </w:r>
          </w:p>
        </w:tc>
      </w:tr>
      <w:tr w:rsidR="758A909B" w14:paraId="38EEA944" w14:textId="77777777" w:rsidTr="52B2F9DF">
        <w:tc>
          <w:tcPr>
            <w:tcW w:w="1870" w:type="dxa"/>
            <w:vMerge/>
          </w:tcPr>
          <w:p w14:paraId="565C34D7" w14:textId="77777777" w:rsidR="00235955" w:rsidRDefault="00235955"/>
        </w:tc>
        <w:tc>
          <w:tcPr>
            <w:tcW w:w="3690" w:type="dxa"/>
          </w:tcPr>
          <w:p w14:paraId="0B2A774F" w14:textId="681E6B09" w:rsidR="758A909B" w:rsidRPr="005446F5" w:rsidRDefault="1AF74689" w:rsidP="1AF7468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1AF74689">
              <w:rPr>
                <w:rFonts w:ascii="Times New Roman" w:eastAsia="Times New Roman" w:hAnsi="Times New Roman" w:cs="Times New Roman"/>
              </w:rPr>
              <w:t>О внесении изменений в</w:t>
            </w:r>
            <w:r w:rsidRPr="1AF746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1AF74689">
              <w:rPr>
                <w:rFonts w:ascii="Times New Roman" w:eastAsia="Times New Roman" w:hAnsi="Times New Roman" w:cs="Times New Roman"/>
              </w:rPr>
              <w:t>распоряжение от 03.02.2020 № 5 “Об утверждении дополнительных кодов экономической классификации расходов бюджетов РФ, применяемых при исполнении бюджета Саровского сельского поселения на 2020 год”</w:t>
            </w:r>
          </w:p>
        </w:tc>
        <w:tc>
          <w:tcPr>
            <w:tcW w:w="1440" w:type="dxa"/>
          </w:tcPr>
          <w:p w14:paraId="6DBCBE93" w14:textId="4C4327D9" w:rsidR="758A909B" w:rsidRPr="008B24F7" w:rsidRDefault="1AF74689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F74689">
              <w:rPr>
                <w:rFonts w:ascii="Times New Roman" w:eastAsia="Times New Roman" w:hAnsi="Times New Roman" w:cs="Times New Roman"/>
                <w:lang w:val="en-US"/>
              </w:rPr>
              <w:t>01.10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7F08D533" w14:textId="2481F879" w:rsidR="758A909B" w:rsidRPr="005446F5" w:rsidRDefault="0008049F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20" w:type="dxa"/>
          </w:tcPr>
          <w:p w14:paraId="31FC9547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758A909B" w14:paraId="5F4627FA" w14:textId="77777777" w:rsidTr="52B2F9DF">
        <w:tc>
          <w:tcPr>
            <w:tcW w:w="1870" w:type="dxa"/>
            <w:vMerge/>
          </w:tcPr>
          <w:p w14:paraId="5D2F05B8" w14:textId="77777777" w:rsidR="00235955" w:rsidRDefault="00235955"/>
        </w:tc>
        <w:tc>
          <w:tcPr>
            <w:tcW w:w="3690" w:type="dxa"/>
          </w:tcPr>
          <w:p w14:paraId="1AEFAD85" w14:textId="7F28E87E" w:rsidR="758A909B" w:rsidRPr="008B24F7" w:rsidRDefault="1770F95D" w:rsidP="758A909B">
            <w:pPr>
              <w:rPr>
                <w:rFonts w:ascii="Times New Roman" w:eastAsia="Times New Roman" w:hAnsi="Times New Roman" w:cs="Times New Roman"/>
              </w:rPr>
            </w:pPr>
            <w:r w:rsidRPr="008B24F7">
              <w:rPr>
                <w:rFonts w:ascii="Times New Roman" w:eastAsia="Times New Roman" w:hAnsi="Times New Roman" w:cs="Times New Roman"/>
              </w:rPr>
              <w:t>Об утверждении отчетов об исполнении бюджета муниципального образования “Саровское сельское поселение” за 9 месяцев 2020 года</w:t>
            </w:r>
          </w:p>
        </w:tc>
        <w:tc>
          <w:tcPr>
            <w:tcW w:w="1440" w:type="dxa"/>
          </w:tcPr>
          <w:p w14:paraId="4B66DF72" w14:textId="475C9FC6" w:rsidR="758A909B" w:rsidRPr="008B24F7" w:rsidRDefault="1770F95D" w:rsidP="758A909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770F95D">
              <w:rPr>
                <w:rFonts w:ascii="Times New Roman" w:eastAsia="Times New Roman" w:hAnsi="Times New Roman" w:cs="Times New Roman"/>
                <w:lang w:val="en-US"/>
              </w:rPr>
              <w:t>27.10</w:t>
            </w:r>
            <w:r w:rsidR="008B24F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30" w:type="dxa"/>
          </w:tcPr>
          <w:p w14:paraId="0E3BD6C0" w14:textId="5440AC2E" w:rsidR="758A909B" w:rsidRDefault="2A96EFC6" w:rsidP="758A909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2A96EFC6">
              <w:rPr>
                <w:rFonts w:ascii="Times New Roman" w:eastAsia="Times New Roman" w:hAnsi="Times New Roman" w:cs="Times New Roman"/>
                <w:lang w:val="en-US"/>
              </w:rPr>
              <w:t>24</w:t>
            </w:r>
          </w:p>
        </w:tc>
        <w:tc>
          <w:tcPr>
            <w:tcW w:w="1120" w:type="dxa"/>
          </w:tcPr>
          <w:p w14:paraId="194023B9" w14:textId="162B3CD4" w:rsidR="758A909B" w:rsidRDefault="758A909B" w:rsidP="758A909B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14:paraId="1D21DEEA" w14:textId="77777777" w:rsidR="003D6D1C" w:rsidRDefault="003D6D1C"/>
    <w:sectPr w:rsidR="003D6D1C" w:rsidSect="001A62C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79"/>
    <w:rsid w:val="00055D94"/>
    <w:rsid w:val="0008049F"/>
    <w:rsid w:val="000D70BD"/>
    <w:rsid w:val="001A62C1"/>
    <w:rsid w:val="00235955"/>
    <w:rsid w:val="003D6D1C"/>
    <w:rsid w:val="00414F23"/>
    <w:rsid w:val="004E4479"/>
    <w:rsid w:val="005446F5"/>
    <w:rsid w:val="008B24F7"/>
    <w:rsid w:val="00C24F15"/>
    <w:rsid w:val="00C52BE9"/>
    <w:rsid w:val="0367A318"/>
    <w:rsid w:val="03DC2878"/>
    <w:rsid w:val="065BE03F"/>
    <w:rsid w:val="0CA742A0"/>
    <w:rsid w:val="0CAF45DF"/>
    <w:rsid w:val="0FB9F410"/>
    <w:rsid w:val="1770F95D"/>
    <w:rsid w:val="197711AE"/>
    <w:rsid w:val="1AF74689"/>
    <w:rsid w:val="2A96EFC6"/>
    <w:rsid w:val="2DDE117D"/>
    <w:rsid w:val="34327421"/>
    <w:rsid w:val="38068A64"/>
    <w:rsid w:val="408B3399"/>
    <w:rsid w:val="45F5149A"/>
    <w:rsid w:val="4A46E600"/>
    <w:rsid w:val="4C0842F6"/>
    <w:rsid w:val="4D0D0572"/>
    <w:rsid w:val="4FA5AF29"/>
    <w:rsid w:val="5116B14D"/>
    <w:rsid w:val="52B2F9DF"/>
    <w:rsid w:val="5720CA23"/>
    <w:rsid w:val="57C67AEC"/>
    <w:rsid w:val="596DFCB6"/>
    <w:rsid w:val="5C9C40FD"/>
    <w:rsid w:val="6AED93BC"/>
    <w:rsid w:val="709FF2B2"/>
    <w:rsid w:val="73A68967"/>
    <w:rsid w:val="74F8786D"/>
    <w:rsid w:val="752F8F7A"/>
    <w:rsid w:val="758A909B"/>
    <w:rsid w:val="7A581822"/>
    <w:rsid w:val="7DF4C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7BF8B938-C22A-410C-AB54-D15AE72C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1871</Characters>
  <Application>Microsoft Office Word</Application>
  <DocSecurity>0</DocSecurity>
  <Lines>15</Lines>
  <Paragraphs>4</Paragraphs>
  <ScaleCrop>false</ScaleCrop>
  <Manager/>
  <Company/>
  <LinksUpToDate>false</LinksUpToDate>
  <CharactersWithSpaces>2195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Людмила</cp:lastModifiedBy>
  <cp:revision>43</cp:revision>
  <dcterms:created xsi:type="dcterms:W3CDTF">2014-04-25T13:47:00Z</dcterms:created>
  <dcterms:modified xsi:type="dcterms:W3CDTF">2020-10-30T09:36:00Z</dcterms:modified>
  <cp:category/>
</cp:coreProperties>
</file>