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59" w:rsidRPr="00BE0A57" w:rsidRDefault="00E73E59" w:rsidP="00E73E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3E59" w:rsidRPr="00BE0A57" w:rsidRDefault="00E73E59" w:rsidP="00E73E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A57">
        <w:rPr>
          <w:rFonts w:ascii="Times New Roman" w:hAnsi="Times New Roman"/>
          <w:b/>
          <w:sz w:val="28"/>
          <w:szCs w:val="28"/>
        </w:rPr>
        <w:t>ТОМСКАЯ ОБЛАСТЬ</w:t>
      </w:r>
    </w:p>
    <w:p w:rsidR="00E73E59" w:rsidRPr="00BE0A57" w:rsidRDefault="00E73E59" w:rsidP="00E73E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A57">
        <w:rPr>
          <w:rFonts w:ascii="Times New Roman" w:hAnsi="Times New Roman"/>
          <w:b/>
          <w:sz w:val="28"/>
          <w:szCs w:val="28"/>
        </w:rPr>
        <w:t>КОЛПАШЕВСКИЙ РАЙОН</w:t>
      </w:r>
    </w:p>
    <w:p w:rsidR="00E73E59" w:rsidRPr="00BE0A57" w:rsidRDefault="00E73E59" w:rsidP="00E73E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A57">
        <w:rPr>
          <w:rFonts w:ascii="Times New Roman" w:hAnsi="Times New Roman"/>
          <w:b/>
          <w:sz w:val="28"/>
          <w:szCs w:val="28"/>
        </w:rPr>
        <w:t>СОВЕТ САРОВСКОГО СЕЛЬСКОГО ПОСЕЛЕНИЯ</w:t>
      </w:r>
    </w:p>
    <w:p w:rsidR="00E73E59" w:rsidRPr="00BE0A57" w:rsidRDefault="00E73E59" w:rsidP="00E73E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3E59" w:rsidRPr="00BE0A57" w:rsidRDefault="00E73E59" w:rsidP="00E73E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3E59" w:rsidRPr="00BE0A57" w:rsidRDefault="00E73E59" w:rsidP="00E73E5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E0A57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E73E59" w:rsidRPr="00BE0A57" w:rsidRDefault="00EA51E9" w:rsidP="00E73E59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BE0A57">
        <w:rPr>
          <w:rFonts w:ascii="Times New Roman" w:hAnsi="Times New Roman"/>
          <w:bCs/>
          <w:iCs/>
          <w:sz w:val="28"/>
          <w:szCs w:val="28"/>
        </w:rPr>
        <w:t>0</w:t>
      </w:r>
      <w:r w:rsidR="00434C7D">
        <w:rPr>
          <w:rFonts w:ascii="Times New Roman" w:hAnsi="Times New Roman"/>
          <w:bCs/>
          <w:iCs/>
          <w:sz w:val="28"/>
          <w:szCs w:val="28"/>
        </w:rPr>
        <w:t>7</w:t>
      </w:r>
      <w:r w:rsidRPr="00BE0A57">
        <w:rPr>
          <w:rFonts w:ascii="Times New Roman" w:hAnsi="Times New Roman"/>
          <w:bCs/>
          <w:iCs/>
          <w:sz w:val="28"/>
          <w:szCs w:val="28"/>
        </w:rPr>
        <w:t>.0</w:t>
      </w:r>
      <w:r w:rsidR="003029CA">
        <w:rPr>
          <w:rFonts w:ascii="Times New Roman" w:hAnsi="Times New Roman"/>
          <w:bCs/>
          <w:iCs/>
          <w:sz w:val="28"/>
          <w:szCs w:val="28"/>
        </w:rPr>
        <w:t>5</w:t>
      </w:r>
      <w:r w:rsidRPr="00BE0A57">
        <w:rPr>
          <w:rFonts w:ascii="Times New Roman" w:hAnsi="Times New Roman"/>
          <w:bCs/>
          <w:iCs/>
          <w:sz w:val="28"/>
          <w:szCs w:val="28"/>
        </w:rPr>
        <w:t>.</w:t>
      </w:r>
      <w:r w:rsidR="00E73E59" w:rsidRPr="00BE0A57">
        <w:rPr>
          <w:rFonts w:ascii="Times New Roman" w:hAnsi="Times New Roman"/>
          <w:bCs/>
          <w:iCs/>
          <w:sz w:val="28"/>
          <w:szCs w:val="28"/>
        </w:rPr>
        <w:t xml:space="preserve">2013 года                                                                                        № </w:t>
      </w:r>
      <w:r w:rsidR="003029CA">
        <w:rPr>
          <w:rFonts w:ascii="Times New Roman" w:hAnsi="Times New Roman"/>
          <w:bCs/>
          <w:iCs/>
          <w:sz w:val="28"/>
          <w:szCs w:val="28"/>
        </w:rPr>
        <w:t>3</w:t>
      </w:r>
      <w:r w:rsidR="00903D31">
        <w:rPr>
          <w:rFonts w:ascii="Times New Roman" w:hAnsi="Times New Roman"/>
          <w:bCs/>
          <w:iCs/>
          <w:sz w:val="28"/>
          <w:szCs w:val="28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6"/>
        <w:gridCol w:w="4064"/>
      </w:tblGrid>
      <w:tr w:rsidR="00E73E59" w:rsidRPr="00BE0A57" w:rsidTr="009B35F6">
        <w:tc>
          <w:tcPr>
            <w:tcW w:w="5637" w:type="dxa"/>
          </w:tcPr>
          <w:p w:rsidR="00E73E59" w:rsidRPr="00BE0A57" w:rsidRDefault="00E73E59" w:rsidP="00E73E5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E0A57">
              <w:rPr>
                <w:rFonts w:ascii="Times New Roman" w:hAnsi="Times New Roman"/>
                <w:bCs/>
                <w:iCs/>
                <w:sz w:val="28"/>
                <w:szCs w:val="28"/>
              </w:rPr>
              <w:t>Об утверждении Положения о ежегодном смотре-конкурсе на лучшее содержание жилых и общественных зданий, благоустройство и озеленение на территории населенных пунктов Саровского сельского поселения</w:t>
            </w:r>
          </w:p>
        </w:tc>
        <w:tc>
          <w:tcPr>
            <w:tcW w:w="4216" w:type="dxa"/>
          </w:tcPr>
          <w:p w:rsidR="00E73E59" w:rsidRPr="00BE0A57" w:rsidRDefault="00E73E59" w:rsidP="009B35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E73E59" w:rsidRPr="00BE0A57" w:rsidRDefault="00E73E59" w:rsidP="00E73E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3E59" w:rsidRPr="00BE0A57" w:rsidRDefault="00E73E59" w:rsidP="00E73E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 xml:space="preserve">Рассмотрев проект Положения о ежегодном смотре-конкурсе на лучшее содержание жилых и общественных зданий, благоустройство и озеленение на территории населенных пунктов Саровского сельского поселения, </w:t>
      </w:r>
    </w:p>
    <w:p w:rsidR="00E73E59" w:rsidRPr="00BE0A57" w:rsidRDefault="00E73E59" w:rsidP="00E73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E59" w:rsidRPr="00BE0A57" w:rsidRDefault="00E73E59" w:rsidP="00E73E5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 xml:space="preserve">       СОВЕТ ДЕПУТАТОВ РЕШИЛ:</w:t>
      </w:r>
    </w:p>
    <w:p w:rsidR="00E73E59" w:rsidRPr="00BE0A57" w:rsidRDefault="00E73E59" w:rsidP="00E73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E59" w:rsidRPr="00BE0A57" w:rsidRDefault="00E73E59" w:rsidP="00E73E5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 xml:space="preserve">Утвердить Положение о ежегодном смотре-конкурсе на лучшее содержание жилых и общественных зданий, благоустройство и озеленение на территории </w:t>
      </w:r>
      <w:r w:rsidR="007B4321" w:rsidRPr="00BE0A57">
        <w:rPr>
          <w:rFonts w:ascii="Times New Roman" w:hAnsi="Times New Roman"/>
          <w:sz w:val="28"/>
          <w:szCs w:val="28"/>
        </w:rPr>
        <w:t>населенных пунктов Саровского сельского поселения</w:t>
      </w:r>
      <w:r w:rsidRPr="00BE0A5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73E59" w:rsidRPr="00BE0A57" w:rsidRDefault="00E73E59" w:rsidP="00E73E5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Признать утративш</w:t>
      </w:r>
      <w:r w:rsidR="007B4321" w:rsidRPr="00BE0A57">
        <w:rPr>
          <w:rFonts w:ascii="Times New Roman" w:hAnsi="Times New Roman"/>
          <w:sz w:val="28"/>
          <w:szCs w:val="28"/>
        </w:rPr>
        <w:t>им силу решение Совета</w:t>
      </w:r>
      <w:r w:rsidRPr="00BE0A57">
        <w:rPr>
          <w:rFonts w:ascii="Times New Roman" w:hAnsi="Times New Roman"/>
          <w:sz w:val="28"/>
          <w:szCs w:val="28"/>
        </w:rPr>
        <w:t xml:space="preserve"> </w:t>
      </w:r>
      <w:r w:rsidR="007B4321" w:rsidRPr="00BE0A57">
        <w:rPr>
          <w:rFonts w:ascii="Times New Roman" w:hAnsi="Times New Roman"/>
          <w:sz w:val="28"/>
          <w:szCs w:val="28"/>
        </w:rPr>
        <w:t>Саровского</w:t>
      </w:r>
      <w:r w:rsidRPr="00BE0A57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7B4321" w:rsidRPr="00BE0A57">
        <w:rPr>
          <w:rFonts w:ascii="Times New Roman" w:hAnsi="Times New Roman"/>
          <w:sz w:val="28"/>
          <w:szCs w:val="28"/>
        </w:rPr>
        <w:t>15.05.2008</w:t>
      </w:r>
      <w:r w:rsidRPr="00BE0A57">
        <w:rPr>
          <w:rFonts w:ascii="Times New Roman" w:hAnsi="Times New Roman"/>
          <w:sz w:val="28"/>
          <w:szCs w:val="28"/>
        </w:rPr>
        <w:t xml:space="preserve"> г. № </w:t>
      </w:r>
      <w:r w:rsidR="007B4321" w:rsidRPr="00BE0A57">
        <w:rPr>
          <w:rFonts w:ascii="Times New Roman" w:hAnsi="Times New Roman"/>
          <w:sz w:val="28"/>
          <w:szCs w:val="28"/>
        </w:rPr>
        <w:t>23</w:t>
      </w:r>
      <w:r w:rsidRPr="00BE0A57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="00EA51E9" w:rsidRPr="00BE0A57">
        <w:rPr>
          <w:rFonts w:ascii="Times New Roman" w:hAnsi="Times New Roman"/>
          <w:sz w:val="28"/>
          <w:szCs w:val="28"/>
        </w:rPr>
        <w:t xml:space="preserve"> </w:t>
      </w:r>
      <w:r w:rsidR="007B4321" w:rsidRPr="00BE0A57">
        <w:rPr>
          <w:rFonts w:ascii="Times New Roman" w:hAnsi="Times New Roman"/>
          <w:sz w:val="28"/>
          <w:szCs w:val="28"/>
        </w:rPr>
        <w:t>смотре-конкурсе на лучший дом, улицу в муниципальном образовании «Саровское сельское поселение».</w:t>
      </w:r>
    </w:p>
    <w:p w:rsidR="00E73E59" w:rsidRPr="001035BC" w:rsidRDefault="007B4321" w:rsidP="00E73E5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35BC">
        <w:rPr>
          <w:rFonts w:ascii="Times New Roman" w:hAnsi="Times New Roman"/>
          <w:sz w:val="28"/>
          <w:szCs w:val="28"/>
        </w:rPr>
        <w:t>Опубликовать настоящее постановление в Ведомостях органов местного самоуправления</w:t>
      </w:r>
      <w:r w:rsidR="001035BC" w:rsidRPr="001035BC">
        <w:rPr>
          <w:rFonts w:ascii="Times New Roman" w:hAnsi="Times New Roman"/>
          <w:sz w:val="28"/>
          <w:szCs w:val="28"/>
        </w:rPr>
        <w:t xml:space="preserve"> и разместить </w:t>
      </w:r>
      <w:r w:rsidR="001035BC" w:rsidRPr="001035BC">
        <w:rPr>
          <w:rFonts w:ascii="Times New Roman" w:hAnsi="Times New Roman"/>
          <w:color w:val="454141"/>
          <w:sz w:val="28"/>
          <w:szCs w:val="28"/>
        </w:rPr>
        <w:t>на официальном сайте Саровского сельского поселения.</w:t>
      </w:r>
    </w:p>
    <w:p w:rsidR="00E73E59" w:rsidRDefault="00E73E59" w:rsidP="00E73E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35BC" w:rsidRPr="00BE0A57" w:rsidRDefault="001035BC" w:rsidP="00E73E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3E59" w:rsidRPr="00BE0A57" w:rsidRDefault="00E73E59" w:rsidP="007B43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 xml:space="preserve">Глава  </w:t>
      </w:r>
      <w:r w:rsidR="007B4321" w:rsidRPr="00BE0A57">
        <w:rPr>
          <w:rFonts w:ascii="Times New Roman" w:hAnsi="Times New Roman"/>
          <w:sz w:val="28"/>
          <w:szCs w:val="28"/>
        </w:rPr>
        <w:t>поселения</w:t>
      </w:r>
      <w:r w:rsidRPr="00BE0A57">
        <w:rPr>
          <w:rFonts w:ascii="Times New Roman" w:hAnsi="Times New Roman"/>
          <w:sz w:val="28"/>
          <w:szCs w:val="28"/>
        </w:rPr>
        <w:t xml:space="preserve"> </w:t>
      </w:r>
      <w:r w:rsidR="007B4321" w:rsidRPr="00BE0A57">
        <w:rPr>
          <w:rFonts w:ascii="Times New Roman" w:hAnsi="Times New Roman"/>
          <w:sz w:val="28"/>
          <w:szCs w:val="28"/>
        </w:rPr>
        <w:t xml:space="preserve">                                           Председатель Совета</w:t>
      </w:r>
    </w:p>
    <w:p w:rsidR="00E73E59" w:rsidRPr="00BE0A57" w:rsidRDefault="00E73E59" w:rsidP="00E73E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3E59" w:rsidRPr="00BE0A57" w:rsidRDefault="007B4321" w:rsidP="007B4321">
      <w:pPr>
        <w:pStyle w:val="a3"/>
        <w:tabs>
          <w:tab w:val="left" w:pos="5430"/>
        </w:tabs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 xml:space="preserve">_______________В.Н. Викторов </w:t>
      </w:r>
      <w:r w:rsidRPr="00BE0A57">
        <w:rPr>
          <w:rFonts w:ascii="Times New Roman" w:hAnsi="Times New Roman"/>
          <w:sz w:val="28"/>
          <w:szCs w:val="28"/>
        </w:rPr>
        <w:tab/>
        <w:t>_______________С.В. Кузнец</w:t>
      </w:r>
    </w:p>
    <w:p w:rsidR="00E73E59" w:rsidRPr="00BE0A57" w:rsidRDefault="00E73E59" w:rsidP="00E73E5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3E59" w:rsidRPr="00BE0A57" w:rsidRDefault="00E73E59" w:rsidP="00E73E5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B4321" w:rsidRPr="00BE0A57" w:rsidRDefault="007B4321" w:rsidP="00E73E5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B4321" w:rsidRPr="00BE0A57" w:rsidRDefault="007B4321" w:rsidP="00E73E5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B4321" w:rsidRPr="00BE0A57" w:rsidRDefault="007B4321" w:rsidP="00E73E5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B4321" w:rsidRPr="00BE0A57" w:rsidRDefault="007B4321" w:rsidP="00E73E5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B4321" w:rsidRPr="00BE0A57" w:rsidRDefault="007B4321" w:rsidP="00E73E5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B4321" w:rsidRDefault="007B4321" w:rsidP="001035BC">
      <w:pPr>
        <w:pStyle w:val="a3"/>
        <w:rPr>
          <w:rFonts w:ascii="Times New Roman" w:hAnsi="Times New Roman"/>
          <w:sz w:val="28"/>
          <w:szCs w:val="28"/>
        </w:rPr>
      </w:pPr>
    </w:p>
    <w:p w:rsidR="001035BC" w:rsidRPr="00BE0A57" w:rsidRDefault="001035BC" w:rsidP="001035BC">
      <w:pPr>
        <w:pStyle w:val="a3"/>
        <w:rPr>
          <w:rFonts w:ascii="Times New Roman" w:hAnsi="Times New Roman"/>
          <w:sz w:val="28"/>
          <w:szCs w:val="28"/>
        </w:rPr>
      </w:pPr>
    </w:p>
    <w:p w:rsidR="00BE0A57" w:rsidRPr="00BE0A57" w:rsidRDefault="00BE0A57" w:rsidP="00BE0A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0A57" w:rsidRPr="00BE0A57" w:rsidRDefault="00BE0A57" w:rsidP="00BE0A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BE0A57" w:rsidRPr="00BE0A57" w:rsidRDefault="00BE0A57" w:rsidP="00BE0A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Саровского  сельского поселения</w:t>
      </w:r>
    </w:p>
    <w:p w:rsidR="00BE0A57" w:rsidRPr="00BE0A57" w:rsidRDefault="00BE0A57" w:rsidP="00BE0A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второго созыва</w:t>
      </w:r>
    </w:p>
    <w:p w:rsidR="00BE0A57" w:rsidRPr="00BE0A57" w:rsidRDefault="00BE0A57" w:rsidP="00BE0A5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от 0</w:t>
      </w:r>
      <w:r w:rsidR="00434C7D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3029CA">
        <w:rPr>
          <w:rFonts w:ascii="Times New Roman" w:hAnsi="Times New Roman"/>
          <w:sz w:val="28"/>
          <w:szCs w:val="28"/>
        </w:rPr>
        <w:t>.05</w:t>
      </w:r>
      <w:r w:rsidRPr="00BE0A57">
        <w:rPr>
          <w:rFonts w:ascii="Times New Roman" w:hAnsi="Times New Roman"/>
          <w:sz w:val="28"/>
          <w:szCs w:val="28"/>
        </w:rPr>
        <w:t xml:space="preserve">.2013 года № </w:t>
      </w:r>
      <w:r w:rsidR="003029CA">
        <w:rPr>
          <w:rFonts w:ascii="Times New Roman" w:hAnsi="Times New Roman"/>
          <w:sz w:val="28"/>
          <w:szCs w:val="28"/>
        </w:rPr>
        <w:t>3</w:t>
      </w:r>
      <w:r w:rsidR="00903D31">
        <w:rPr>
          <w:rFonts w:ascii="Times New Roman" w:hAnsi="Times New Roman"/>
          <w:sz w:val="28"/>
          <w:szCs w:val="28"/>
        </w:rPr>
        <w:t>9</w:t>
      </w:r>
    </w:p>
    <w:p w:rsidR="00BE0A57" w:rsidRPr="00BE0A57" w:rsidRDefault="00BE0A57" w:rsidP="00BE0A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0A57" w:rsidRPr="00BE0A57" w:rsidRDefault="00BE0A57" w:rsidP="00BE0A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A57">
        <w:rPr>
          <w:rFonts w:ascii="Times New Roman" w:hAnsi="Times New Roman"/>
          <w:b/>
          <w:sz w:val="28"/>
          <w:szCs w:val="28"/>
        </w:rPr>
        <w:t>ПОЛОЖЕНИЕ</w:t>
      </w:r>
    </w:p>
    <w:p w:rsidR="00BE0A57" w:rsidRPr="00BE0A57" w:rsidRDefault="00BE0A57" w:rsidP="00BE0A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0A57">
        <w:rPr>
          <w:rFonts w:ascii="Times New Roman" w:hAnsi="Times New Roman"/>
          <w:b/>
          <w:sz w:val="28"/>
          <w:szCs w:val="28"/>
        </w:rPr>
        <w:t xml:space="preserve">о проведении в 2013 году смотра-конкурса  на   лучшее  содержание жилых и общественных зданий, благоустройство и озеленение  на территории  населенных пунктов Саровского сельского   поселения  </w:t>
      </w:r>
      <w:proofErr w:type="spellStart"/>
      <w:r w:rsidRPr="00BE0A57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Pr="00BE0A57">
        <w:rPr>
          <w:rFonts w:ascii="Times New Roman" w:hAnsi="Times New Roman"/>
          <w:b/>
          <w:sz w:val="28"/>
          <w:szCs w:val="28"/>
        </w:rPr>
        <w:t xml:space="preserve"> района Томской области</w:t>
      </w:r>
    </w:p>
    <w:p w:rsidR="00BE0A57" w:rsidRPr="00BE0A57" w:rsidRDefault="00BE0A57" w:rsidP="00BE0A57">
      <w:pPr>
        <w:pStyle w:val="a3"/>
        <w:rPr>
          <w:rFonts w:ascii="Times New Roman" w:hAnsi="Times New Roman"/>
          <w:sz w:val="28"/>
          <w:szCs w:val="28"/>
        </w:rPr>
      </w:pPr>
    </w:p>
    <w:p w:rsidR="00BE0A57" w:rsidRPr="00BE0A57" w:rsidRDefault="00BE0A57" w:rsidP="00BE0A57">
      <w:pPr>
        <w:pStyle w:val="a3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BE0A57" w:rsidRDefault="00325CE2" w:rsidP="00325CE2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смотра-конкурса</w:t>
      </w:r>
    </w:p>
    <w:p w:rsidR="00325CE2" w:rsidRPr="00325CE2" w:rsidRDefault="00325CE2" w:rsidP="00325CE2">
      <w:pPr>
        <w:pStyle w:val="a3"/>
        <w:ind w:left="1068"/>
        <w:rPr>
          <w:rFonts w:ascii="Times New Roman" w:hAnsi="Times New Roman"/>
          <w:b/>
          <w:i/>
          <w:sz w:val="28"/>
          <w:szCs w:val="28"/>
        </w:rPr>
      </w:pPr>
    </w:p>
    <w:p w:rsidR="00BE0A57" w:rsidRPr="00BE0A57" w:rsidRDefault="00325CE2" w:rsidP="00325C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0A57" w:rsidRPr="00BE0A57">
        <w:rPr>
          <w:rFonts w:ascii="Times New Roman" w:hAnsi="Times New Roman"/>
          <w:sz w:val="28"/>
          <w:szCs w:val="28"/>
        </w:rPr>
        <w:t>1) Привлечение внимания населения, предприятий, организаций и учреждений  Саровского сельского   поселения  к вопросам благоустройства и озеленения  территории, воспитания бережного отношения к жилищному фонду, частным зданиям,  придомовым  участкам, оборудованию и содержанию улиц, дворов.</w:t>
      </w:r>
    </w:p>
    <w:p w:rsidR="00BE0A57" w:rsidRPr="00BE0A57" w:rsidRDefault="00325CE2" w:rsidP="00325C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0A57" w:rsidRPr="00BE0A57">
        <w:rPr>
          <w:rFonts w:ascii="Times New Roman" w:hAnsi="Times New Roman"/>
          <w:sz w:val="28"/>
          <w:szCs w:val="28"/>
        </w:rPr>
        <w:t xml:space="preserve">2) Стимулирование развития семейного приусадебного хозяйства, повышение авторитета молодых семей на селе, пропаганда опыта рационального и эффективного использования земли и ведения хозяйства. </w:t>
      </w:r>
    </w:p>
    <w:p w:rsidR="00BE0A57" w:rsidRPr="00BE0A57" w:rsidRDefault="00325CE2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E0A57" w:rsidRPr="00BE0A57">
        <w:rPr>
          <w:rFonts w:ascii="Times New Roman" w:hAnsi="Times New Roman"/>
          <w:sz w:val="28"/>
          <w:szCs w:val="28"/>
        </w:rPr>
        <w:t>3) Повышение ответственности жителей за внешний вид прилегающих к частному сектору  территорий. Улучшение благоустройства, содержания и санитарного состояния частных жилых домов и хозяйственных построек на  территории   сельского   поселения.</w:t>
      </w:r>
    </w:p>
    <w:p w:rsidR="00BE0A57" w:rsidRPr="00BE0A57" w:rsidRDefault="00325CE2" w:rsidP="00325C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0A57" w:rsidRPr="00BE0A57">
        <w:rPr>
          <w:rFonts w:ascii="Times New Roman" w:hAnsi="Times New Roman"/>
          <w:sz w:val="28"/>
          <w:szCs w:val="28"/>
        </w:rPr>
        <w:t>4) Поддержание социального статуса пожилого человека в обществе. Активизация деятельности пожилых граждан в обеспечении чистоты и порядка на земельных участках частных жилых домов и прилегающих  территорий .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57" w:rsidRDefault="00BE0A57" w:rsidP="00325CE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E0A57">
        <w:rPr>
          <w:rFonts w:ascii="Times New Roman" w:hAnsi="Times New Roman"/>
          <w:b/>
          <w:i/>
          <w:sz w:val="28"/>
          <w:szCs w:val="28"/>
        </w:rPr>
        <w:t xml:space="preserve">Организация проведения и </w:t>
      </w:r>
      <w:r w:rsidR="00325CE2">
        <w:rPr>
          <w:rFonts w:ascii="Times New Roman" w:hAnsi="Times New Roman"/>
          <w:b/>
          <w:i/>
          <w:sz w:val="28"/>
          <w:szCs w:val="28"/>
        </w:rPr>
        <w:t>критерии оценки смотра-конкурса</w:t>
      </w:r>
    </w:p>
    <w:p w:rsidR="00325CE2" w:rsidRPr="00325CE2" w:rsidRDefault="00325CE2" w:rsidP="00325CE2">
      <w:pPr>
        <w:pStyle w:val="a3"/>
        <w:ind w:left="106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0A57" w:rsidRPr="00BE0A57" w:rsidRDefault="00325CE2" w:rsidP="00325C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0A57" w:rsidRPr="00BE0A57">
        <w:rPr>
          <w:rFonts w:ascii="Times New Roman" w:hAnsi="Times New Roman"/>
          <w:sz w:val="28"/>
          <w:szCs w:val="28"/>
        </w:rPr>
        <w:t xml:space="preserve">2.1. Организатором смотра-конкурса является администрация  Саровского сельского   поселения  </w:t>
      </w:r>
      <w:proofErr w:type="spellStart"/>
      <w:r w:rsidR="00BE0A57" w:rsidRPr="00BE0A57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BE0A57" w:rsidRPr="00BE0A57">
        <w:rPr>
          <w:rFonts w:ascii="Times New Roman" w:hAnsi="Times New Roman"/>
          <w:sz w:val="28"/>
          <w:szCs w:val="28"/>
        </w:rPr>
        <w:t xml:space="preserve"> района Томской области.</w:t>
      </w:r>
    </w:p>
    <w:p w:rsidR="00BE0A57" w:rsidRPr="00BE0A57" w:rsidRDefault="00325CE2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E0A57" w:rsidRPr="00BE0A57">
        <w:rPr>
          <w:rFonts w:ascii="Times New Roman" w:hAnsi="Times New Roman"/>
          <w:sz w:val="28"/>
          <w:szCs w:val="28"/>
        </w:rPr>
        <w:t xml:space="preserve">2.2. Смотр-конкурс проводится в период с 1 мая по 23 августа 2013 года. </w:t>
      </w:r>
    </w:p>
    <w:p w:rsidR="00BE0A57" w:rsidRDefault="00BE0A57" w:rsidP="00325C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 xml:space="preserve">     Для проведения смотра-конкурса организатором смотра-конкурса создается комиссия, которая доводит до сведения населения, предприятий, организаций, учреждений  сельского   поселения  условия смотра-конкурса, осуществляет </w:t>
      </w:r>
      <w:proofErr w:type="gramStart"/>
      <w:r w:rsidRPr="00BE0A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0A57">
        <w:rPr>
          <w:rFonts w:ascii="Times New Roman" w:hAnsi="Times New Roman"/>
          <w:sz w:val="28"/>
          <w:szCs w:val="28"/>
        </w:rPr>
        <w:t xml:space="preserve"> его проведением, обобщает  итоги  смотра-конкурса и вносит предложения по кандидатурам победителей</w:t>
      </w:r>
      <w:r w:rsidR="00325CE2">
        <w:rPr>
          <w:rFonts w:ascii="Times New Roman" w:hAnsi="Times New Roman"/>
          <w:sz w:val="28"/>
          <w:szCs w:val="28"/>
        </w:rPr>
        <w:t xml:space="preserve"> смотра-конкурса по номинациям.</w:t>
      </w:r>
    </w:p>
    <w:p w:rsidR="00325CE2" w:rsidRDefault="00325CE2" w:rsidP="0032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CE2" w:rsidRDefault="00325CE2" w:rsidP="0032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CE2" w:rsidRDefault="00325CE2" w:rsidP="0032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57" w:rsidRPr="00BE0A57" w:rsidRDefault="00BE0A57" w:rsidP="00325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5CE2" w:rsidRDefault="00325CE2" w:rsidP="00BE0A57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1035BC" w:rsidRDefault="001035BC" w:rsidP="00BE0A57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0A57" w:rsidRPr="00BE0A57" w:rsidRDefault="00BE0A57" w:rsidP="00BE0A57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E0A57">
        <w:rPr>
          <w:rFonts w:ascii="Times New Roman" w:hAnsi="Times New Roman"/>
          <w:sz w:val="28"/>
          <w:szCs w:val="28"/>
          <w:u w:val="single"/>
        </w:rPr>
        <w:lastRenderedPageBreak/>
        <w:t xml:space="preserve"> 2.3. Смотр-конкурс проводится по следующим номинациям: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0A57">
        <w:rPr>
          <w:rFonts w:ascii="Times New Roman" w:hAnsi="Times New Roman"/>
          <w:b/>
          <w:sz w:val="28"/>
          <w:szCs w:val="28"/>
          <w:u w:val="single"/>
        </w:rPr>
        <w:t>1) «Лучший дом, квартира».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E0A57" w:rsidRPr="00BE0A57" w:rsidRDefault="00BE0A57" w:rsidP="00BE0A57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0A57">
        <w:rPr>
          <w:rFonts w:ascii="Times New Roman" w:hAnsi="Times New Roman"/>
          <w:i/>
          <w:sz w:val="28"/>
          <w:szCs w:val="28"/>
        </w:rPr>
        <w:t>Основными критериями при подведении  итогов   конкурса  является перечень требований, оцениваемых (по балльной шкале):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содержание двора и при дворовой территории в надлежащем санитарном состоянии, отсутствие мусора, грязи, бурьяна возле дома, у забора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благоустройство и освещенность дворовой территории, наличие цветника, номерного знака на доме, почтового ящика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 xml:space="preserve">- состояние фасада дома, его </w:t>
      </w:r>
      <w:proofErr w:type="gramStart"/>
      <w:r w:rsidRPr="00BE0A57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BE0A57">
        <w:rPr>
          <w:rFonts w:ascii="Times New Roman" w:hAnsi="Times New Roman"/>
          <w:sz w:val="28"/>
          <w:szCs w:val="28"/>
        </w:rPr>
        <w:t>, проведение своевременного ремонта, покраски стен, забора, калитки – 95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проявление умения и фантазии в декоративном оформлении цветников, придомовой территории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наличие места отдыха, скамеек, устрой</w:t>
      </w:r>
      <w:proofErr w:type="gramStart"/>
      <w:r w:rsidRPr="00BE0A57">
        <w:rPr>
          <w:rFonts w:ascii="Times New Roman" w:hAnsi="Times New Roman"/>
          <w:sz w:val="28"/>
          <w:szCs w:val="28"/>
        </w:rPr>
        <w:t>ств дл</w:t>
      </w:r>
      <w:proofErr w:type="gramEnd"/>
      <w:r w:rsidRPr="00BE0A57">
        <w:rPr>
          <w:rFonts w:ascii="Times New Roman" w:hAnsi="Times New Roman"/>
          <w:sz w:val="28"/>
          <w:szCs w:val="28"/>
        </w:rPr>
        <w:t>я сушки белья.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0A57">
        <w:rPr>
          <w:rFonts w:ascii="Times New Roman" w:hAnsi="Times New Roman"/>
          <w:b/>
          <w:sz w:val="28"/>
          <w:szCs w:val="28"/>
          <w:u w:val="single"/>
        </w:rPr>
        <w:t>2) Лучшее   подворье  – «Есть в деревне дома - души моей отрада»: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b/>
          <w:sz w:val="28"/>
          <w:szCs w:val="28"/>
        </w:rPr>
        <w:t>а)</w:t>
      </w:r>
      <w:r w:rsidRPr="00BE0A57">
        <w:rPr>
          <w:rFonts w:ascii="Times New Roman" w:hAnsi="Times New Roman"/>
          <w:sz w:val="28"/>
          <w:szCs w:val="28"/>
        </w:rPr>
        <w:t xml:space="preserve">  </w:t>
      </w:r>
      <w:r w:rsidRPr="00BE0A57">
        <w:rPr>
          <w:rFonts w:ascii="Times New Roman" w:hAnsi="Times New Roman"/>
          <w:b/>
          <w:sz w:val="28"/>
          <w:szCs w:val="28"/>
        </w:rPr>
        <w:t>Лучшее  молодежное  подворье</w:t>
      </w:r>
      <w:r w:rsidRPr="00BE0A57">
        <w:rPr>
          <w:rFonts w:ascii="Times New Roman" w:hAnsi="Times New Roman"/>
          <w:sz w:val="28"/>
          <w:szCs w:val="28"/>
        </w:rPr>
        <w:t xml:space="preserve">  (к участию допускаются лица до 35  лет);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b/>
          <w:sz w:val="28"/>
          <w:szCs w:val="28"/>
        </w:rPr>
        <w:t>б) « Лучшее  ветеранское  подворье »</w:t>
      </w:r>
      <w:r w:rsidRPr="00BE0A57">
        <w:rPr>
          <w:rFonts w:ascii="Times New Roman" w:hAnsi="Times New Roman"/>
          <w:sz w:val="28"/>
          <w:szCs w:val="28"/>
        </w:rPr>
        <w:t xml:space="preserve"> (к участию допускаются лица старше 60  лет);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b/>
          <w:sz w:val="28"/>
          <w:szCs w:val="28"/>
        </w:rPr>
        <w:t>в)</w:t>
      </w:r>
      <w:r w:rsidRPr="00BE0A57">
        <w:rPr>
          <w:rFonts w:ascii="Times New Roman" w:hAnsi="Times New Roman"/>
          <w:sz w:val="28"/>
          <w:szCs w:val="28"/>
        </w:rPr>
        <w:t xml:space="preserve"> </w:t>
      </w:r>
      <w:r w:rsidRPr="00BE0A57">
        <w:rPr>
          <w:rFonts w:ascii="Times New Roman" w:hAnsi="Times New Roman"/>
          <w:b/>
          <w:sz w:val="28"/>
          <w:szCs w:val="28"/>
        </w:rPr>
        <w:t>« Лучшее  частное  подворье »</w:t>
      </w:r>
      <w:r w:rsidRPr="00BE0A57">
        <w:rPr>
          <w:rFonts w:ascii="Times New Roman" w:hAnsi="Times New Roman"/>
          <w:sz w:val="28"/>
          <w:szCs w:val="28"/>
        </w:rPr>
        <w:t xml:space="preserve"> (к участию приглашаются лица в возрасте от 35 до 60  лет).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57" w:rsidRPr="00BE0A57" w:rsidRDefault="00BE0A57" w:rsidP="00BE0A57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0A57">
        <w:rPr>
          <w:rFonts w:ascii="Times New Roman" w:hAnsi="Times New Roman"/>
          <w:i/>
          <w:sz w:val="28"/>
          <w:szCs w:val="28"/>
        </w:rPr>
        <w:t>Основными критериями при подведении  итогов   конкурса  является перечень требований, оцениваемых (по балльной шкале):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– состояние фасадов жилого дома, включая окраску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наличие номерного знака на доме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наличие и содержание места отдыха, скамеек, устрой</w:t>
      </w:r>
      <w:proofErr w:type="gramStart"/>
      <w:r w:rsidRPr="00BE0A57">
        <w:rPr>
          <w:rFonts w:ascii="Times New Roman" w:hAnsi="Times New Roman"/>
          <w:sz w:val="28"/>
          <w:szCs w:val="28"/>
        </w:rPr>
        <w:t>ств дл</w:t>
      </w:r>
      <w:proofErr w:type="gramEnd"/>
      <w:r w:rsidRPr="00BE0A57">
        <w:rPr>
          <w:rFonts w:ascii="Times New Roman" w:hAnsi="Times New Roman"/>
          <w:sz w:val="28"/>
          <w:szCs w:val="28"/>
        </w:rPr>
        <w:t>я сушки белья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– благоустройство приусадебного земельного участка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 наличие посадок цветов на участке и их красота –(5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 xml:space="preserve">– наличие ограждения земельного участка и его качество, окраска – (5 баллов); 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 xml:space="preserve">-  территория  чисто убрана, мусор вывезен – (5 баллов); 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на  территории  оборудовано место сбора мусора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– наличие и качество хозяйственных построек, их содержание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содержание домашнего скота, птицы – (5 баллов).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0A57">
        <w:rPr>
          <w:rFonts w:ascii="Times New Roman" w:hAnsi="Times New Roman"/>
          <w:b/>
          <w:sz w:val="28"/>
          <w:szCs w:val="28"/>
        </w:rPr>
        <w:t>3) Лучшее  благоустройство и озеленение закрепленной  территории  предприятия, учреждения, организации - «Образец чистоты и порядка».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57" w:rsidRPr="00BE0A57" w:rsidRDefault="00BE0A57" w:rsidP="00BE0A57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0A57">
        <w:rPr>
          <w:rFonts w:ascii="Times New Roman" w:hAnsi="Times New Roman"/>
          <w:i/>
          <w:sz w:val="28"/>
          <w:szCs w:val="28"/>
        </w:rPr>
        <w:t>Основными критериями при подведении  итогов   конкурса  является перечень требований, (оцениваемых по балльной шкале):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lastRenderedPageBreak/>
        <w:t>- эстетика оформления, внешнего вида здания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проведение периодических капитальных, косметических ремонтов здания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озеленение  территории  (наличие деревьев, кустарников, клумб)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благоустройство  территории  у здания (наличие малых архитектурных форм, тротуара, электроосвещения)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 территория  чисто убрана, своевременный вывоз мусора, наличие урн -(5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участие учреждений, предприятий, организаций в благоустройстве населенного пункта, отсутствие нарушений Правил благоустройства, озеленения и чистоты территории поселения – (5 баллов);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>- отсутствие задолженности по налогам и сборам – (5 баллов).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57" w:rsidRPr="00BE0A57" w:rsidRDefault="00BE0A57" w:rsidP="00BE0A57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BE0A57">
        <w:rPr>
          <w:rFonts w:ascii="Times New Roman" w:hAnsi="Times New Roman"/>
          <w:b/>
          <w:i/>
          <w:sz w:val="28"/>
          <w:szCs w:val="28"/>
        </w:rPr>
        <w:t>Порядок проведения смотра-конкурса и подведение его итогов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0A57" w:rsidRPr="00BE0A57" w:rsidRDefault="00325CE2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0A57" w:rsidRPr="00BE0A57">
        <w:rPr>
          <w:rFonts w:ascii="Times New Roman" w:hAnsi="Times New Roman"/>
          <w:sz w:val="28"/>
          <w:szCs w:val="28"/>
        </w:rPr>
        <w:t>3.1. Сроки проведения смотра-конкурса и его этапов ежегодно определяются администрацией Саровского сельского поселения.</w:t>
      </w:r>
    </w:p>
    <w:p w:rsidR="00BE0A57" w:rsidRPr="00BE0A57" w:rsidRDefault="00325CE2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0A57" w:rsidRPr="00BE0A57">
        <w:rPr>
          <w:rFonts w:ascii="Times New Roman" w:hAnsi="Times New Roman"/>
          <w:sz w:val="28"/>
          <w:szCs w:val="28"/>
        </w:rPr>
        <w:t>3.2. Администрация Саровского сельского поселения обеспечивает проведение и подведение итогов смотра-конкурса.</w:t>
      </w:r>
    </w:p>
    <w:p w:rsidR="00BE0A57" w:rsidRPr="00BE0A57" w:rsidRDefault="00325CE2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0A57" w:rsidRPr="00BE0A57">
        <w:rPr>
          <w:rFonts w:ascii="Times New Roman" w:hAnsi="Times New Roman"/>
          <w:sz w:val="28"/>
          <w:szCs w:val="28"/>
        </w:rPr>
        <w:t>Конкурсная комиссия состоит из представителей администрации Саровского сельского поселения, депутатов Совета Саровского сельского поселения, представителей организаций, учреждений, расположенных на территории сельского поселения, общественности.</w:t>
      </w:r>
    </w:p>
    <w:p w:rsidR="00BE0A57" w:rsidRPr="00BE0A57" w:rsidRDefault="00325CE2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0A57" w:rsidRPr="00BE0A57">
        <w:rPr>
          <w:rFonts w:ascii="Times New Roman" w:hAnsi="Times New Roman"/>
          <w:sz w:val="28"/>
          <w:szCs w:val="28"/>
        </w:rPr>
        <w:t>Количество, состав и порядок работы конкурсной комиссии утверждается постановлением администрации Саровского сельского поселения в соответствии с настоящим Положением.</w:t>
      </w:r>
    </w:p>
    <w:p w:rsidR="00BE0A57" w:rsidRPr="00BE0A57" w:rsidRDefault="00325CE2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0A57" w:rsidRPr="00BE0A5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="00BE0A57" w:rsidRPr="00BE0A57">
        <w:rPr>
          <w:rFonts w:ascii="Times New Roman" w:hAnsi="Times New Roman"/>
          <w:sz w:val="28"/>
          <w:szCs w:val="28"/>
        </w:rPr>
        <w:t>. Участники, победившие в смотре-конкурсе, награждаются почетными грамотами главы администрации Саровского сельского поселения и ценными подарками (либо денежными премиями), остальные участники поощряются благодарственными письмами главы администрации Саровского сельского поселения на праздновании Дня поселка.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0A57">
        <w:rPr>
          <w:rFonts w:ascii="Times New Roman" w:hAnsi="Times New Roman"/>
          <w:sz w:val="28"/>
          <w:szCs w:val="28"/>
        </w:rPr>
        <w:tab/>
      </w:r>
    </w:p>
    <w:p w:rsidR="00BE0A57" w:rsidRPr="00BE0A57" w:rsidRDefault="00BE0A57" w:rsidP="00BE0A57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E0A57">
        <w:rPr>
          <w:rFonts w:ascii="Times New Roman" w:hAnsi="Times New Roman"/>
          <w:b/>
          <w:i/>
          <w:sz w:val="28"/>
          <w:szCs w:val="28"/>
        </w:rPr>
        <w:t>4. Финансирование смотра-конкурса</w:t>
      </w:r>
    </w:p>
    <w:p w:rsidR="00BE0A57" w:rsidRPr="00BE0A57" w:rsidRDefault="00BE0A57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0A57" w:rsidRPr="00BE0A57" w:rsidRDefault="00325CE2" w:rsidP="00BE0A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0A57" w:rsidRPr="00BE0A57">
        <w:rPr>
          <w:rFonts w:ascii="Times New Roman" w:hAnsi="Times New Roman"/>
          <w:sz w:val="28"/>
          <w:szCs w:val="28"/>
        </w:rPr>
        <w:t>Затраты, связанные с организацией, проведением и подведением итогов смотра-конкурса, осуществляются за счет внебюджетных источников.</w:t>
      </w:r>
    </w:p>
    <w:p w:rsidR="00BE0A57" w:rsidRPr="000B7478" w:rsidRDefault="00BE0A57" w:rsidP="00BE0A57">
      <w:pPr>
        <w:pStyle w:val="a3"/>
        <w:jc w:val="both"/>
        <w:rPr>
          <w:rFonts w:ascii="Book Antiqua" w:hAnsi="Book Antiqua"/>
          <w:sz w:val="28"/>
          <w:szCs w:val="28"/>
        </w:rPr>
      </w:pPr>
    </w:p>
    <w:p w:rsidR="00BE0A57" w:rsidRDefault="00BE0A57" w:rsidP="00BE0A57"/>
    <w:p w:rsidR="00BE0A57" w:rsidRPr="00EA51E9" w:rsidRDefault="00BE0A57" w:rsidP="00E73E59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BE0A57" w:rsidRPr="00EA51E9" w:rsidSect="00EC7347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81B"/>
    <w:multiLevelType w:val="hybridMultilevel"/>
    <w:tmpl w:val="853A99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A1680"/>
    <w:multiLevelType w:val="hybridMultilevel"/>
    <w:tmpl w:val="76703934"/>
    <w:lvl w:ilvl="0" w:tplc="51F80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A17473"/>
    <w:multiLevelType w:val="multilevel"/>
    <w:tmpl w:val="3722A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8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8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8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8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8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8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8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8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59"/>
    <w:rsid w:val="0002621E"/>
    <w:rsid w:val="001035BC"/>
    <w:rsid w:val="003029CA"/>
    <w:rsid w:val="00325CE2"/>
    <w:rsid w:val="00434C7D"/>
    <w:rsid w:val="007B4321"/>
    <w:rsid w:val="00903D31"/>
    <w:rsid w:val="00BE0A57"/>
    <w:rsid w:val="00E73E59"/>
    <w:rsid w:val="00E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328E-A122-4B12-8F37-DC96759D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10</cp:revision>
  <cp:lastPrinted>2013-05-07T02:12:00Z</cp:lastPrinted>
  <dcterms:created xsi:type="dcterms:W3CDTF">2013-04-05T09:24:00Z</dcterms:created>
  <dcterms:modified xsi:type="dcterms:W3CDTF">2013-05-07T02:12:00Z</dcterms:modified>
</cp:coreProperties>
</file>