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7" w:rsidRPr="008E4E46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AC2E97" w:rsidRPr="008E4E46" w:rsidRDefault="00AC2E97" w:rsidP="00AC2E97">
      <w:pPr>
        <w:jc w:val="center"/>
        <w:rPr>
          <w:b/>
          <w:sz w:val="22"/>
          <w:szCs w:val="22"/>
        </w:rPr>
      </w:pPr>
    </w:p>
    <w:p w:rsidR="00AC2E97" w:rsidRDefault="00AC2E97" w:rsidP="00AC2E97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AC2E97" w:rsidRDefault="00FE7AA3" w:rsidP="00AC2E97">
      <w:pPr>
        <w:tabs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>09</w:t>
      </w:r>
      <w:r w:rsidR="00AC2E97">
        <w:rPr>
          <w:sz w:val="22"/>
          <w:szCs w:val="22"/>
        </w:rPr>
        <w:t>.07.2013</w:t>
      </w:r>
      <w:r w:rsidR="00AC2E97" w:rsidRPr="008E4E46">
        <w:rPr>
          <w:sz w:val="22"/>
          <w:szCs w:val="22"/>
        </w:rPr>
        <w:t xml:space="preserve"> г.                                                                                                </w:t>
      </w:r>
      <w:r w:rsidR="00AC2E97">
        <w:rPr>
          <w:sz w:val="22"/>
          <w:szCs w:val="22"/>
        </w:rPr>
        <w:t xml:space="preserve">        </w:t>
      </w:r>
      <w:r w:rsidR="00AC2E97" w:rsidRPr="008E4E46">
        <w:rPr>
          <w:sz w:val="22"/>
          <w:szCs w:val="22"/>
        </w:rPr>
        <w:t xml:space="preserve">    </w:t>
      </w:r>
      <w:r w:rsidR="00AC2E97">
        <w:rPr>
          <w:sz w:val="22"/>
          <w:szCs w:val="22"/>
        </w:rPr>
        <w:t xml:space="preserve">  </w:t>
      </w:r>
      <w:r w:rsidR="00AC2E97" w:rsidRPr="008E4E46">
        <w:rPr>
          <w:sz w:val="22"/>
          <w:szCs w:val="22"/>
        </w:rPr>
        <w:t>№</w:t>
      </w:r>
      <w:r>
        <w:rPr>
          <w:sz w:val="22"/>
          <w:szCs w:val="22"/>
        </w:rPr>
        <w:t xml:space="preserve"> 49</w:t>
      </w:r>
    </w:p>
    <w:p w:rsidR="00AC2E97" w:rsidRPr="008E4E46" w:rsidRDefault="00AC2E97" w:rsidP="00AC2E97">
      <w:pPr>
        <w:jc w:val="center"/>
        <w:rPr>
          <w:sz w:val="22"/>
          <w:szCs w:val="22"/>
        </w:rPr>
      </w:pPr>
      <w:r>
        <w:rPr>
          <w:sz w:val="22"/>
          <w:szCs w:val="22"/>
        </w:rPr>
        <w:t>п. Большая Саровка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>"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поселение" на 2013</w:t>
      </w:r>
      <w:r w:rsidRPr="008E4E46">
        <w:rPr>
          <w:sz w:val="22"/>
          <w:szCs w:val="22"/>
        </w:rPr>
        <w:t xml:space="preserve"> год</w:t>
      </w:r>
    </w:p>
    <w:p w:rsidR="00AC2E97" w:rsidRDefault="00AC2E97" w:rsidP="00AC2E97">
      <w:pPr>
        <w:jc w:val="both"/>
      </w:pPr>
      <w:proofErr w:type="gramStart"/>
      <w:r>
        <w:rPr>
          <w:sz w:val="22"/>
          <w:szCs w:val="22"/>
        </w:rPr>
        <w:t xml:space="preserve">от 20.12.2012 № 17 </w:t>
      </w:r>
      <w:r w:rsidRPr="00223558">
        <w:t>(в редакции реше</w:t>
      </w:r>
      <w:r>
        <w:t xml:space="preserve">ния Совета </w:t>
      </w:r>
      <w:proofErr w:type="gramEnd"/>
    </w:p>
    <w:p w:rsidR="00AC2E97" w:rsidRDefault="00AC2E97" w:rsidP="00AC2E97">
      <w:pPr>
        <w:jc w:val="both"/>
      </w:pPr>
      <w:r>
        <w:t>Саровского сельского поселения от 26.02.2013 № 24,</w:t>
      </w:r>
    </w:p>
    <w:p w:rsidR="00AC2E97" w:rsidRDefault="00AC2E97" w:rsidP="00AC2E97">
      <w:pPr>
        <w:jc w:val="both"/>
      </w:pPr>
      <w:r>
        <w:t>от 18.03.2013 № 27,от 29.03.2013 № 28,от 26.04.2013 № 34,</w:t>
      </w:r>
    </w:p>
    <w:p w:rsidR="00AC2E97" w:rsidRPr="00967AE5" w:rsidRDefault="00AC2E97" w:rsidP="00AC2E97">
      <w:pPr>
        <w:jc w:val="both"/>
      </w:pPr>
      <w:r>
        <w:t>от 27.05.2013 № 44, от 19.06.2013 № 4</w:t>
      </w:r>
      <w:r w:rsidR="00637EE8">
        <w:t>6</w:t>
      </w:r>
      <w:r w:rsidRPr="00223558">
        <w:t>)</w:t>
      </w:r>
    </w:p>
    <w:p w:rsidR="00AC2E97" w:rsidRPr="008E4E46" w:rsidRDefault="00AC2E97" w:rsidP="00AC2E97">
      <w:pPr>
        <w:rPr>
          <w:sz w:val="22"/>
          <w:szCs w:val="22"/>
        </w:rPr>
      </w:pPr>
    </w:p>
    <w:p w:rsidR="00AC2E97" w:rsidRPr="008E4E46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proofErr w:type="spellStart"/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</w:t>
      </w:r>
      <w:proofErr w:type="spellEnd"/>
      <w:r>
        <w:rPr>
          <w:sz w:val="22"/>
          <w:szCs w:val="22"/>
        </w:rPr>
        <w:t xml:space="preserve"> сельское поселение» на 2013</w:t>
      </w:r>
      <w:r w:rsidRPr="008E4E46">
        <w:rPr>
          <w:sz w:val="22"/>
          <w:szCs w:val="22"/>
        </w:rPr>
        <w:t xml:space="preserve"> год,</w:t>
      </w:r>
    </w:p>
    <w:p w:rsidR="00AC2E97" w:rsidRDefault="00AC2E97" w:rsidP="00AC2E97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8E4E46">
        <w:rPr>
          <w:sz w:val="22"/>
          <w:szCs w:val="22"/>
        </w:rPr>
        <w:t xml:space="preserve">  Совет поселения РЕШИЛ:</w:t>
      </w:r>
    </w:p>
    <w:p w:rsidR="00AC2E97" w:rsidRPr="00D82EFF" w:rsidRDefault="00AC2E97" w:rsidP="00AC2E97">
      <w:pPr>
        <w:rPr>
          <w:sz w:val="22"/>
          <w:szCs w:val="22"/>
        </w:rPr>
      </w:pP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1. Принять проект внесения изменений в бюджет муниципального образования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поселение»</w:t>
      </w:r>
      <w:r>
        <w:rPr>
          <w:sz w:val="22"/>
          <w:szCs w:val="22"/>
        </w:rPr>
        <w:t xml:space="preserve"> на 2013</w:t>
      </w:r>
      <w:r w:rsidRPr="00D82EFF">
        <w:rPr>
          <w:sz w:val="22"/>
          <w:szCs w:val="22"/>
        </w:rPr>
        <w:t xml:space="preserve"> год за основу. Объединить первое, второе  чтение.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 2. </w:t>
      </w:r>
      <w:proofErr w:type="gramStart"/>
      <w:r w:rsidRPr="00D82EFF">
        <w:rPr>
          <w:sz w:val="22"/>
          <w:szCs w:val="22"/>
        </w:rPr>
        <w:t>Внести в текстовую часть решения Саро</w:t>
      </w:r>
      <w:r>
        <w:rPr>
          <w:sz w:val="22"/>
          <w:szCs w:val="22"/>
        </w:rPr>
        <w:t>вского сельского поселения от 20</w:t>
      </w:r>
      <w:r w:rsidRPr="00D82EFF">
        <w:rPr>
          <w:sz w:val="22"/>
          <w:szCs w:val="22"/>
        </w:rPr>
        <w:t>.12.</w:t>
      </w:r>
      <w:r>
        <w:rPr>
          <w:sz w:val="22"/>
          <w:szCs w:val="22"/>
        </w:rPr>
        <w:t>2012</w:t>
      </w:r>
      <w:r w:rsidRPr="00D82EFF">
        <w:rPr>
          <w:sz w:val="22"/>
          <w:szCs w:val="22"/>
        </w:rPr>
        <w:t xml:space="preserve"> № </w:t>
      </w:r>
      <w:r>
        <w:rPr>
          <w:sz w:val="22"/>
          <w:szCs w:val="22"/>
        </w:rPr>
        <w:t>17 (в редакции решения Совета Саровского сельского поселения  от 26.02.2013 № 24,</w:t>
      </w:r>
      <w:r w:rsidRPr="00E31D74">
        <w:t xml:space="preserve"> </w:t>
      </w:r>
      <w:r>
        <w:t>от 18.03.2013 № 27,</w:t>
      </w:r>
      <w:r w:rsidR="00637EE8">
        <w:t xml:space="preserve"> </w:t>
      </w:r>
      <w:r>
        <w:t>от 29.03.2013 № 28, от 26.04.2013 № 34,</w:t>
      </w:r>
      <w:r w:rsidRPr="00A22F05">
        <w:t xml:space="preserve"> </w:t>
      </w:r>
      <w:r>
        <w:t>от 19.06.2013 № 45</w:t>
      </w:r>
      <w:r>
        <w:rPr>
          <w:sz w:val="22"/>
          <w:szCs w:val="22"/>
        </w:rPr>
        <w:t xml:space="preserve">) </w:t>
      </w:r>
      <w:r w:rsidRPr="00D82EFF">
        <w:rPr>
          <w:sz w:val="22"/>
          <w:szCs w:val="22"/>
        </w:rPr>
        <w:t>следующие изменения:</w:t>
      </w:r>
      <w:proofErr w:type="gramEnd"/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« Утвердить бюджет муниципального образования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</w:t>
      </w:r>
      <w:r w:rsidR="00FE7AA3">
        <w:rPr>
          <w:sz w:val="22"/>
          <w:szCs w:val="22"/>
        </w:rPr>
        <w:t>од по расходам в сумме  12 926,8</w:t>
      </w:r>
      <w:r>
        <w:rPr>
          <w:sz w:val="22"/>
          <w:szCs w:val="22"/>
        </w:rPr>
        <w:t>тыс. рубл</w:t>
      </w:r>
      <w:r w:rsidR="00FE7AA3">
        <w:rPr>
          <w:sz w:val="22"/>
          <w:szCs w:val="22"/>
        </w:rPr>
        <w:t>ей и по доходам в сумме 12526,8</w:t>
      </w:r>
      <w:r>
        <w:rPr>
          <w:sz w:val="22"/>
          <w:szCs w:val="22"/>
        </w:rPr>
        <w:t xml:space="preserve"> тыс. рублей, в том числе налоговые и неналоговые доходы в сумме 473,1 тыс. рублей.</w:t>
      </w:r>
      <w:r w:rsidRPr="00322C6B">
        <w:rPr>
          <w:sz w:val="22"/>
          <w:szCs w:val="22"/>
        </w:rPr>
        <w:t xml:space="preserve"> </w:t>
      </w:r>
      <w:r>
        <w:rPr>
          <w:sz w:val="22"/>
          <w:szCs w:val="22"/>
        </w:rPr>
        <w:t>Утвердить объем безвозмездн</w:t>
      </w:r>
      <w:r w:rsidR="00C81368">
        <w:rPr>
          <w:sz w:val="22"/>
          <w:szCs w:val="22"/>
        </w:rPr>
        <w:t xml:space="preserve">ых поступлений в сумме 12 982,2 </w:t>
      </w:r>
      <w:r>
        <w:rPr>
          <w:sz w:val="22"/>
          <w:szCs w:val="22"/>
        </w:rPr>
        <w:t>рублей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 Установить дефицит бюджета МО «</w:t>
      </w:r>
      <w:proofErr w:type="spellStart"/>
      <w:r>
        <w:rPr>
          <w:sz w:val="22"/>
          <w:szCs w:val="22"/>
        </w:rPr>
        <w:t>Саровское</w:t>
      </w:r>
      <w:proofErr w:type="spellEnd"/>
      <w:r>
        <w:rPr>
          <w:sz w:val="22"/>
          <w:szCs w:val="22"/>
        </w:rPr>
        <w:t xml:space="preserve"> сельское поселение» на 2013 год в сумме  400 тыс. рублей».</w:t>
      </w:r>
      <w:r w:rsidRPr="00D82EFF">
        <w:rPr>
          <w:sz w:val="22"/>
          <w:szCs w:val="22"/>
        </w:rPr>
        <w:t xml:space="preserve">  </w:t>
      </w:r>
    </w:p>
    <w:p w:rsidR="00AC2E97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3. </w:t>
      </w:r>
      <w:r>
        <w:rPr>
          <w:bCs/>
        </w:rPr>
        <w:t>Приложение 4 «Объем межбюджетных трансфертов бюджету МО «</w:t>
      </w:r>
      <w:proofErr w:type="spellStart"/>
      <w:r>
        <w:rPr>
          <w:bCs/>
        </w:rPr>
        <w:t>Саровское</w:t>
      </w:r>
      <w:proofErr w:type="spellEnd"/>
      <w:r>
        <w:rPr>
          <w:bCs/>
        </w:rPr>
        <w:t xml:space="preserve"> сельское поселение» из районного бюджета на 2013 год» изложить в новой редакции согласно приложению 1 к настоящему решению.</w:t>
      </w:r>
      <w:r w:rsidRPr="0063799B">
        <w:rPr>
          <w:bCs/>
        </w:rPr>
        <w:t xml:space="preserve">                                                         </w:t>
      </w:r>
      <w:r w:rsidRPr="0063799B">
        <w:rPr>
          <w:sz w:val="22"/>
          <w:szCs w:val="22"/>
        </w:rPr>
        <w:t xml:space="preserve">      </w:t>
      </w: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4.  Приложение 8 «</w:t>
      </w:r>
      <w:r w:rsidRPr="00D82EFF">
        <w:rPr>
          <w:sz w:val="22"/>
          <w:szCs w:val="22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</w:t>
      </w:r>
      <w:proofErr w:type="spellStart"/>
      <w:r w:rsidRPr="00D82EFF">
        <w:rPr>
          <w:sz w:val="22"/>
          <w:szCs w:val="22"/>
        </w:rPr>
        <w:t>Саровское</w:t>
      </w:r>
      <w:proofErr w:type="spellEnd"/>
      <w:r w:rsidRPr="00D82EFF">
        <w:rPr>
          <w:sz w:val="22"/>
          <w:szCs w:val="22"/>
        </w:rPr>
        <w:t xml:space="preserve"> сельское поселение" на 201</w:t>
      </w:r>
      <w:r>
        <w:rPr>
          <w:sz w:val="22"/>
          <w:szCs w:val="22"/>
        </w:rPr>
        <w:t>3</w:t>
      </w:r>
      <w:r w:rsidRPr="00D82EFF">
        <w:rPr>
          <w:sz w:val="22"/>
          <w:szCs w:val="22"/>
        </w:rPr>
        <w:t xml:space="preserve"> год» изложить в новой редакции согласно прил</w:t>
      </w:r>
      <w:r>
        <w:rPr>
          <w:sz w:val="22"/>
          <w:szCs w:val="22"/>
        </w:rPr>
        <w:t>ожению 2</w:t>
      </w:r>
      <w:r w:rsidRPr="00D82EFF">
        <w:rPr>
          <w:sz w:val="22"/>
          <w:szCs w:val="22"/>
        </w:rPr>
        <w:t xml:space="preserve"> к настоящему решению.    </w:t>
      </w:r>
    </w:p>
    <w:p w:rsidR="00AC2E97" w:rsidRPr="00D82EFF" w:rsidRDefault="00AC2E97" w:rsidP="00AC2E97">
      <w:pPr>
        <w:rPr>
          <w:sz w:val="22"/>
          <w:szCs w:val="22"/>
        </w:rPr>
      </w:pPr>
      <w:r w:rsidRPr="00D82EF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5</w:t>
      </w:r>
      <w:r w:rsidRPr="00D82EFF">
        <w:rPr>
          <w:sz w:val="22"/>
          <w:szCs w:val="22"/>
        </w:rPr>
        <w:t>.  Настоящее решение вступает в силу с момента его официального опублик</w:t>
      </w:r>
      <w:r>
        <w:rPr>
          <w:sz w:val="22"/>
          <w:szCs w:val="22"/>
        </w:rPr>
        <w:t>ования и действует до 31.12.2013</w:t>
      </w:r>
      <w:r w:rsidRPr="00D82EFF">
        <w:rPr>
          <w:sz w:val="22"/>
          <w:szCs w:val="22"/>
        </w:rPr>
        <w:t>г.</w:t>
      </w:r>
    </w:p>
    <w:p w:rsidR="00AC2E97" w:rsidRPr="00D82EFF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        6</w:t>
      </w:r>
      <w:r w:rsidRPr="00D82EFF"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>
        <w:rPr>
          <w:sz w:val="22"/>
          <w:szCs w:val="22"/>
        </w:rPr>
        <w:t xml:space="preserve">            </w:t>
      </w:r>
      <w:r w:rsidRPr="008E4E46">
        <w:rPr>
          <w:sz w:val="22"/>
          <w:szCs w:val="22"/>
        </w:rPr>
        <w:t xml:space="preserve">  В.Н.Викторов                                                </w:t>
      </w:r>
    </w:p>
    <w:p w:rsidR="00AC2E97" w:rsidRDefault="00AC2E97" w:rsidP="00AC2E97">
      <w:pPr>
        <w:rPr>
          <w:sz w:val="22"/>
          <w:szCs w:val="22"/>
        </w:rPr>
      </w:pPr>
      <w:r w:rsidRPr="00D552DA">
        <w:rPr>
          <w:sz w:val="22"/>
          <w:szCs w:val="22"/>
        </w:rPr>
        <w:t xml:space="preserve">   </w:t>
      </w:r>
    </w:p>
    <w:p w:rsidR="00AC2E97" w:rsidRDefault="00AC2E97" w:rsidP="00AC2E97">
      <w:pPr>
        <w:rPr>
          <w:sz w:val="22"/>
          <w:szCs w:val="22"/>
        </w:rPr>
      </w:pPr>
    </w:p>
    <w:p w:rsidR="00AC2E97" w:rsidRDefault="00AC2E97" w:rsidP="00AC2E97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D552D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Председатель </w:t>
      </w:r>
      <w:r w:rsidRPr="00D552DA">
        <w:rPr>
          <w:sz w:val="22"/>
          <w:szCs w:val="22"/>
        </w:rPr>
        <w:t xml:space="preserve">  </w:t>
      </w:r>
      <w:r>
        <w:rPr>
          <w:sz w:val="22"/>
          <w:szCs w:val="22"/>
        </w:rPr>
        <w:t>Совета Саровского сельского поселения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С.В.Кузнец</w:t>
      </w:r>
      <w:r w:rsidRPr="00D552D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</w:t>
      </w:r>
      <w:r w:rsidRPr="00D552D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</w:p>
    <w:p w:rsidR="00AC2E97" w:rsidRDefault="00AC2E97" w:rsidP="00AC2E97">
      <w:pPr>
        <w:rPr>
          <w:sz w:val="22"/>
          <w:szCs w:val="22"/>
        </w:rPr>
      </w:pPr>
    </w:p>
    <w:tbl>
      <w:tblPr>
        <w:tblW w:w="19426" w:type="dxa"/>
        <w:tblInd w:w="-318" w:type="dxa"/>
        <w:tblLayout w:type="fixed"/>
        <w:tblLook w:val="0000"/>
      </w:tblPr>
      <w:tblGrid>
        <w:gridCol w:w="411"/>
        <w:gridCol w:w="2567"/>
        <w:gridCol w:w="2324"/>
        <w:gridCol w:w="360"/>
        <w:gridCol w:w="265"/>
        <w:gridCol w:w="455"/>
        <w:gridCol w:w="361"/>
        <w:gridCol w:w="955"/>
        <w:gridCol w:w="244"/>
        <w:gridCol w:w="783"/>
        <w:gridCol w:w="1154"/>
        <w:gridCol w:w="328"/>
        <w:gridCol w:w="304"/>
        <w:gridCol w:w="2580"/>
        <w:gridCol w:w="6335"/>
      </w:tblGrid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</w:t>
            </w:r>
          </w:p>
          <w:p w:rsidR="00AC2E97" w:rsidRPr="00A63748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</w:t>
            </w:r>
            <w:r w:rsidRPr="00420E98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Приложение 1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pStyle w:val="3"/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5E4D7A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</w:t>
            </w:r>
          </w:p>
        </w:tc>
      </w:tr>
      <w:tr w:rsidR="00AC2E97" w:rsidTr="00C91852">
        <w:trPr>
          <w:trHeight w:val="269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Саровского сельского  поселения        </w:t>
            </w:r>
          </w:p>
        </w:tc>
      </w:tr>
      <w:tr w:rsidR="00AC2E97" w:rsidTr="00C91852">
        <w:trPr>
          <w:trHeight w:val="315"/>
        </w:trPr>
        <w:tc>
          <w:tcPr>
            <w:tcW w:w="105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2E97" w:rsidRDefault="00AC2E97" w:rsidP="00A50AC9">
            <w:pPr>
              <w:rPr>
                <w:rFonts w:ascii="Times New Roman CYR" w:hAnsi="Times New Roman CYR" w:cs="Times New Roman CYR"/>
              </w:rPr>
            </w:pPr>
            <w:r w:rsidRPr="00C2452E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от "27"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 CYR" w:hAnsi="Times New Roman CYR" w:cs="Times New Roman CYR"/>
                  <w:sz w:val="22"/>
                  <w:szCs w:val="22"/>
                </w:rPr>
                <w:t>2012 г</w:t>
              </w:r>
            </w:smartTag>
            <w:r>
              <w:rPr>
                <w:rFonts w:ascii="Times New Roman CYR" w:hAnsi="Times New Roman CYR" w:cs="Times New Roman CYR"/>
                <w:sz w:val="22"/>
                <w:szCs w:val="22"/>
              </w:rPr>
              <w:t>. №170</w:t>
            </w:r>
          </w:p>
        </w:tc>
      </w:tr>
      <w:tr w:rsidR="00AC2E97" w:rsidTr="00C91852">
        <w:trPr>
          <w:trHeight w:val="1368"/>
        </w:trPr>
        <w:tc>
          <w:tcPr>
            <w:tcW w:w="19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  <w:tbl>
            <w:tblPr>
              <w:tblW w:w="9468" w:type="dxa"/>
              <w:tblInd w:w="93" w:type="dxa"/>
              <w:tblLayout w:type="fixed"/>
              <w:tblLook w:val="0000"/>
            </w:tblPr>
            <w:tblGrid>
              <w:gridCol w:w="2567"/>
              <w:gridCol w:w="5780"/>
              <w:gridCol w:w="1121"/>
            </w:tblGrid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C2E97" w:rsidRPr="002F2385" w:rsidRDefault="00AC2E97" w:rsidP="00637EE8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</w:t>
                  </w:r>
                </w:p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</w:p>
                <w:p w:rsidR="00AC2E97" w:rsidRDefault="00AC2E97" w:rsidP="00A50AC9"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</w:t>
                  </w:r>
                </w:p>
                <w:p w:rsidR="00AC2E97" w:rsidRPr="002F2385" w:rsidRDefault="00AC2E97" w:rsidP="00A50AC9">
                  <w:r>
                    <w:rPr>
                      <w:sz w:val="22"/>
                      <w:szCs w:val="22"/>
                    </w:rPr>
                    <w:t xml:space="preserve">                                                             Приложение 1</w:t>
                  </w:r>
                  <w:r w:rsidRPr="002F2385">
                    <w:rPr>
                      <w:sz w:val="22"/>
                      <w:szCs w:val="22"/>
                    </w:rPr>
                    <w:t xml:space="preserve"> к  решению   </w:t>
                  </w:r>
                  <w:r>
                    <w:rPr>
                      <w:sz w:val="22"/>
                      <w:szCs w:val="22"/>
                    </w:rPr>
                    <w:t xml:space="preserve">Совета                                                             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</w:t>
                  </w:r>
                </w:p>
              </w:tc>
            </w:tr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Саровского сельского  поселения</w:t>
                  </w:r>
                </w:p>
              </w:tc>
            </w:tr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 w:rsidR="00FE7AA3">
                    <w:rPr>
                      <w:sz w:val="22"/>
                      <w:szCs w:val="22"/>
                    </w:rPr>
                    <w:t xml:space="preserve">                           от 09</w:t>
                  </w:r>
                  <w:r>
                    <w:rPr>
                      <w:sz w:val="22"/>
                      <w:szCs w:val="22"/>
                    </w:rPr>
                    <w:t>.07.2013</w:t>
                  </w:r>
                  <w:r w:rsidRPr="002F2385">
                    <w:rPr>
                      <w:sz w:val="22"/>
                      <w:szCs w:val="22"/>
                    </w:rPr>
                    <w:t xml:space="preserve"> №  </w:t>
                  </w:r>
                  <w:r w:rsidR="00FE7AA3">
                    <w:rPr>
                      <w:sz w:val="22"/>
                      <w:szCs w:val="22"/>
                    </w:rPr>
                    <w:t>49</w:t>
                  </w: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</w:t>
                  </w:r>
                </w:p>
              </w:tc>
            </w:tr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 xml:space="preserve">                                                                    </w:t>
                  </w:r>
                </w:p>
              </w:tc>
            </w:tr>
            <w:tr w:rsidR="00AC2E97" w:rsidRPr="002F2385" w:rsidTr="00C91852">
              <w:trPr>
                <w:trHeight w:val="1020"/>
              </w:trPr>
              <w:tc>
                <w:tcPr>
                  <w:tcW w:w="94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AC2E97" w:rsidRPr="002F2385" w:rsidRDefault="00AC2E97" w:rsidP="00A50AC9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Объем межбюджетных трансфертов бюджету МО "</w:t>
                  </w:r>
                  <w:proofErr w:type="spellStart"/>
                  <w:r w:rsidRPr="002F2385">
                    <w:rPr>
                      <w:b/>
                      <w:bCs/>
                      <w:sz w:val="22"/>
                      <w:szCs w:val="22"/>
                    </w:rPr>
                    <w:t>Саровское</w:t>
                  </w:r>
                  <w:proofErr w:type="spellEnd"/>
                  <w:r w:rsidRPr="002F2385">
                    <w:rPr>
                      <w:b/>
                      <w:bCs/>
                      <w:sz w:val="22"/>
                      <w:szCs w:val="22"/>
                    </w:rPr>
                    <w:t xml:space="preserve"> сельское поселение" из бюджета</w:t>
                  </w:r>
                </w:p>
                <w:p w:rsidR="00AC2E97" w:rsidRPr="002F2385" w:rsidRDefault="00AC2E97" w:rsidP="00A50AC9">
                  <w:pPr>
                    <w:jc w:val="center"/>
                    <w:rPr>
                      <w:b/>
                      <w:bCs/>
                    </w:rPr>
                  </w:pPr>
                  <w:r w:rsidRPr="002F2385">
                    <w:rPr>
                      <w:b/>
                      <w:bCs/>
                      <w:sz w:val="22"/>
                      <w:szCs w:val="22"/>
                    </w:rPr>
                    <w:t>МО «Колпашевский район» на 2013г.</w:t>
                  </w:r>
                </w:p>
              </w:tc>
            </w:tr>
            <w:tr w:rsidR="00AC2E97" w:rsidRPr="002F2385" w:rsidTr="00C91852">
              <w:trPr>
                <w:trHeight w:val="210"/>
              </w:trPr>
              <w:tc>
                <w:tcPr>
                  <w:tcW w:w="2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/>
              </w:tc>
              <w:tc>
                <w:tcPr>
                  <w:tcW w:w="69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AC2E97" w:rsidRPr="002F2385" w:rsidTr="00C91852">
              <w:trPr>
                <w:trHeight w:val="276"/>
              </w:trPr>
              <w:tc>
                <w:tcPr>
                  <w:tcW w:w="2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Коды бюджетной классификации</w:t>
                  </w:r>
                </w:p>
              </w:tc>
              <w:tc>
                <w:tcPr>
                  <w:tcW w:w="5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C2E97" w:rsidRPr="002F2385" w:rsidRDefault="00AC2E97" w:rsidP="00A50AC9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Наименование доходного источника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center"/>
                  </w:pPr>
                  <w:r w:rsidRPr="002F2385">
                    <w:rPr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AC2E97" w:rsidRPr="002F2385" w:rsidTr="00C91852">
              <w:trPr>
                <w:trHeight w:val="303"/>
              </w:trPr>
              <w:tc>
                <w:tcPr>
                  <w:tcW w:w="2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C2E97" w:rsidRPr="002F2385" w:rsidRDefault="00AC2E97" w:rsidP="00A50AC9"/>
              </w:tc>
              <w:tc>
                <w:tcPr>
                  <w:tcW w:w="5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C2E97" w:rsidRPr="002F2385" w:rsidRDefault="00AC2E97" w:rsidP="00A50AC9"/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AC2E97" w:rsidRPr="002F2385" w:rsidRDefault="00AC2E97" w:rsidP="00A50AC9"/>
              </w:tc>
            </w:tr>
            <w:tr w:rsidR="00AC2E97" w:rsidRPr="002F2385" w:rsidTr="00C91852">
              <w:trPr>
                <w:trHeight w:val="71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</w:t>
                  </w:r>
                  <w:r w:rsidR="00FE7AA3">
                    <w:rPr>
                      <w:b/>
                      <w:bCs/>
                      <w:sz w:val="22"/>
                      <w:szCs w:val="22"/>
                    </w:rPr>
                    <w:t> 053,7</w:t>
                  </w:r>
                </w:p>
              </w:tc>
            </w:tr>
            <w:tr w:rsidR="00AC2E97" w:rsidRPr="002F2385" w:rsidTr="00C91852">
              <w:trPr>
                <w:trHeight w:val="485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rPr>
                      <w:b/>
                      <w:bCs/>
                      <w:color w:val="000000"/>
                    </w:rPr>
                  </w:pPr>
                  <w:r w:rsidRPr="002F2385">
                    <w:rPr>
                      <w:b/>
                      <w:bCs/>
                      <w:color w:val="000000"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ДОТАЦИЯ ОТ ДРУГИХ БЮДЖЕТОВ БЮДЖЕТНОЙ СИСТЕМЫ РОССИЙСКОЙ ФЕДЕРАЦИИ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AC2E97" w:rsidRPr="002F2385" w:rsidTr="00C91852">
              <w:trPr>
                <w:trHeight w:val="69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Дотации бюджетам поселений на выравнивание бюджетной обеспеченности из районного фонда финансовой поддержки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2 594,1</w:t>
                  </w:r>
                </w:p>
              </w:tc>
            </w:tr>
            <w:tr w:rsidR="00AC2E97" w:rsidRPr="002F2385" w:rsidTr="00C91852">
              <w:trPr>
                <w:trHeight w:val="458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2 02 03000 00 0000 151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jc w:val="both"/>
                  </w:pPr>
                  <w:r w:rsidRPr="002F2385">
                    <w:rPr>
                      <w:sz w:val="22"/>
                      <w:szCs w:val="22"/>
                    </w:rPr>
                    <w:t>СУБВЕНЦИИ БЮДЖЕТАМ СУБЪЕКТОВ РОССИЙСКОЙ ФЕДЕРАЦИИ  И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7B48D7" w:rsidRDefault="00AC2E97" w:rsidP="00A50AC9">
                  <w:pPr>
                    <w:jc w:val="right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AC2E97" w:rsidRPr="002F2385" w:rsidTr="00C91852">
              <w:trPr>
                <w:trHeight w:val="826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2 02 03015 10 0000 151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2F2385">
                    <w:rPr>
                      <w:rFonts w:ascii="Times New Roman CYR" w:hAnsi="Times New Roman CYR" w:cs="Times New Roman CYR"/>
                      <w:sz w:val="22"/>
                      <w:szCs w:val="22"/>
                    </w:rPr>
                    <w:t xml:space="preserve">Субвенции местным бюджетам на осуществление полномочий по первичному воинскому учету на территориях, где отсутствуют военные комиссариаты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99,7</w:t>
                  </w:r>
                </w:p>
              </w:tc>
            </w:tr>
            <w:tr w:rsidR="00AC2E97" w:rsidRPr="002F2385" w:rsidTr="00C91852">
              <w:trPr>
                <w:trHeight w:val="30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 xml:space="preserve"> 2 02 04000 00 0000 151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FE7AA3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9359,9</w:t>
                  </w:r>
                </w:p>
              </w:tc>
            </w:tr>
            <w:tr w:rsidR="00AC2E97" w:rsidRPr="002F2385" w:rsidTr="00C91852">
              <w:trPr>
                <w:trHeight w:val="63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2 02 04025 10 0000 151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трансферты, передаваемые бюджетам поселений  на комплектование книжных фондов библиотек муниципальных образований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3,8</w:t>
                  </w:r>
                </w:p>
              </w:tc>
            </w:tr>
            <w:tr w:rsidR="00AC2E97" w:rsidRPr="002F2385" w:rsidTr="00C91852">
              <w:trPr>
                <w:trHeight w:val="660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Прочие  межбюджетные трансферты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5944,2</w:t>
                  </w:r>
                </w:p>
              </w:tc>
            </w:tr>
            <w:tr w:rsidR="00AC2E97" w:rsidRPr="002F2385" w:rsidTr="00C91852">
              <w:trPr>
                <w:trHeight w:val="1253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116,0</w:t>
                  </w:r>
                </w:p>
              </w:tc>
            </w:tr>
            <w:tr w:rsidR="00AC2E97" w:rsidRPr="002F2385" w:rsidTr="00C91852">
              <w:trPr>
                <w:trHeight w:val="53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обеспечение условий для развития физической культуры и массового спорта 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420,7</w:t>
                  </w:r>
                </w:p>
              </w:tc>
            </w:tr>
            <w:tr w:rsidR="00AC2E97" w:rsidRPr="002F2385" w:rsidTr="00C9185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828,6</w:t>
                  </w:r>
                </w:p>
              </w:tc>
            </w:tr>
            <w:tr w:rsidR="00AC2E97" w:rsidRPr="002F2385" w:rsidTr="00C9185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 w:rsidRPr="002F2385">
                    <w:rPr>
                      <w:sz w:val="22"/>
                      <w:szCs w:val="22"/>
                    </w:rPr>
                    <w:t>124,6</w:t>
                  </w:r>
                </w:p>
              </w:tc>
            </w:tr>
            <w:tr w:rsidR="00AC2E97" w:rsidRPr="002F2385" w:rsidTr="00C91852">
              <w:trPr>
                <w:trHeight w:val="847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lastRenderedPageBreak/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7B48D7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>Иные межбюджетные трансферты</w:t>
                  </w:r>
                  <w:r w:rsidRPr="007B48D7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411,9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МБТ на исполнение судебных актов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200,2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Default="00AC2E97" w:rsidP="00A50AC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Межбюджетные трансферты на исполнение судебных решений по обеспечению жилыми помещениями детей-сирот и детей, оставшихся без попечения родителей, а также лиц из их числа, не имеющих закрепленного жилого помещения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700,4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Default="00AC2E97" w:rsidP="00A50AC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Остатки 2012 года по субсидии на подготовку генеральных планов, правил землепользования и застройки поселений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303,5</w:t>
                  </w:r>
                </w:p>
              </w:tc>
            </w:tr>
            <w:tr w:rsidR="00AC2E97" w:rsidRPr="002F2385" w:rsidTr="00C91852">
              <w:trPr>
                <w:trHeight w:val="416"/>
              </w:trPr>
              <w:tc>
                <w:tcPr>
                  <w:tcW w:w="2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C2E97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CF5045">
                    <w:rPr>
                      <w:color w:val="000000"/>
                      <w:sz w:val="22"/>
                      <w:szCs w:val="22"/>
                    </w:rPr>
                    <w:t>МБТ из резервного фонда финансировани</w:t>
                  </w:r>
                  <w:r>
                    <w:rPr>
                      <w:color w:val="000000"/>
                      <w:sz w:val="22"/>
                      <w:szCs w:val="22"/>
                    </w:rPr>
                    <w:t>я непредвиденных расходов АТО (</w:t>
                  </w:r>
                  <w:r w:rsidRPr="00CF5045">
                    <w:rPr>
                      <w:color w:val="000000"/>
                      <w:sz w:val="22"/>
                      <w:szCs w:val="22"/>
                    </w:rPr>
                    <w:t>в соответствии с распоряжением АТО от 18.06.2013 № 130-р-в)</w:t>
                  </w:r>
                </w:p>
              </w:tc>
              <w:tc>
                <w:tcPr>
                  <w:tcW w:w="11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226,0</w:t>
                  </w:r>
                </w:p>
              </w:tc>
            </w:tr>
            <w:tr w:rsidR="00AC2E97" w:rsidRPr="002F2385" w:rsidTr="00C91852">
              <w:trPr>
                <w:trHeight w:val="522"/>
              </w:trPr>
              <w:tc>
                <w:tcPr>
                  <w:tcW w:w="2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r w:rsidRPr="002F2385">
                    <w:rPr>
                      <w:sz w:val="22"/>
                      <w:szCs w:val="22"/>
                    </w:rPr>
                    <w:t>2 02 04999 10 0000 151</w:t>
                  </w:r>
                </w:p>
              </w:tc>
              <w:tc>
                <w:tcPr>
                  <w:tcW w:w="57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C2E97" w:rsidRPr="002F2385" w:rsidRDefault="00AC2E97" w:rsidP="00A50AC9">
                  <w:pPr>
                    <w:jc w:val="both"/>
                    <w:rPr>
                      <w:color w:val="000000"/>
                    </w:rPr>
                  </w:pPr>
                  <w:r w:rsidRPr="002F2385">
                    <w:rPr>
                      <w:color w:val="000000"/>
                      <w:sz w:val="22"/>
                      <w:szCs w:val="22"/>
                    </w:rPr>
                    <w:t xml:space="preserve">Иные межбюджетные трансферты на </w:t>
                  </w:r>
                  <w:r>
                    <w:rPr>
                      <w:color w:val="000000"/>
                      <w:sz w:val="22"/>
                      <w:szCs w:val="22"/>
                    </w:rPr>
                    <w:t>приобретение лодочного мотора</w:t>
                  </w: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C2E97" w:rsidRPr="002F2385" w:rsidRDefault="00AC2E97" w:rsidP="00A50AC9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80,0</w:t>
                  </w:r>
                </w:p>
              </w:tc>
            </w:tr>
          </w:tbl>
          <w:p w:rsidR="00AC2E97" w:rsidRPr="002F2385" w:rsidRDefault="00AC2E97" w:rsidP="00A50AC9">
            <w:pPr>
              <w:pStyle w:val="3"/>
              <w:rPr>
                <w:sz w:val="22"/>
                <w:szCs w:val="22"/>
              </w:rPr>
            </w:pPr>
          </w:p>
          <w:p w:rsidR="00AC2E97" w:rsidRPr="00653A97" w:rsidRDefault="00AC2E97" w:rsidP="00A50AC9">
            <w:pPr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/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1020"/>
        </w:trPr>
        <w:tc>
          <w:tcPr>
            <w:tcW w:w="94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</w:tr>
      <w:tr w:rsidR="00AC2E97" w:rsidRPr="002F2385" w:rsidTr="00C91852">
        <w:trPr>
          <w:gridBefore w:val="1"/>
          <w:gridAfter w:val="4"/>
          <w:wBefore w:w="411" w:type="dxa"/>
          <w:wAfter w:w="9547" w:type="dxa"/>
          <w:trHeight w:val="21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69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2F2385">
              <w:rPr>
                <w:bCs/>
                <w:sz w:val="22"/>
                <w:szCs w:val="22"/>
              </w:rPr>
              <w:t xml:space="preserve">    Приложение </w:t>
            </w:r>
            <w:r>
              <w:rPr>
                <w:bCs/>
                <w:sz w:val="22"/>
                <w:szCs w:val="22"/>
              </w:rPr>
              <w:t>2</w:t>
            </w:r>
            <w:r w:rsidRPr="002F2385">
              <w:rPr>
                <w:bCs/>
                <w:sz w:val="22"/>
                <w:szCs w:val="22"/>
              </w:rPr>
              <w:t xml:space="preserve"> к решению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Совета Саровского</w:t>
            </w:r>
          </w:p>
          <w:p w:rsidR="00AC2E97" w:rsidRPr="002F2385" w:rsidRDefault="00AC2E97" w:rsidP="00A50AC9">
            <w:pPr>
              <w:jc w:val="center"/>
              <w:rPr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F238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F2385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>
              <w:rPr>
                <w:bCs/>
                <w:sz w:val="22"/>
                <w:szCs w:val="22"/>
              </w:rPr>
              <w:t xml:space="preserve">        №</w:t>
            </w:r>
            <w:r w:rsidRPr="002F2385">
              <w:rPr>
                <w:bCs/>
                <w:sz w:val="22"/>
                <w:szCs w:val="22"/>
              </w:rPr>
              <w:t xml:space="preserve"> </w:t>
            </w:r>
            <w:r w:rsidR="00FE7AA3">
              <w:rPr>
                <w:bCs/>
                <w:sz w:val="22"/>
                <w:szCs w:val="22"/>
              </w:rPr>
              <w:t>49</w:t>
            </w:r>
            <w:r>
              <w:rPr>
                <w:bCs/>
                <w:sz w:val="22"/>
                <w:szCs w:val="22"/>
              </w:rPr>
              <w:t xml:space="preserve"> от </w:t>
            </w:r>
            <w:r w:rsidR="00FE7AA3">
              <w:rPr>
                <w:bCs/>
                <w:sz w:val="22"/>
                <w:szCs w:val="22"/>
              </w:rPr>
              <w:t>09</w:t>
            </w:r>
            <w:r>
              <w:rPr>
                <w:bCs/>
                <w:sz w:val="22"/>
                <w:szCs w:val="22"/>
              </w:rPr>
              <w:t>.07.2013</w:t>
            </w:r>
            <w:r w:rsidRPr="002F2385">
              <w:rPr>
                <w:bCs/>
                <w:sz w:val="22"/>
                <w:szCs w:val="22"/>
              </w:rPr>
              <w:t>г.</w:t>
            </w:r>
            <w:r w:rsidRPr="002F2385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C2E97" w:rsidRPr="002F2385" w:rsidTr="00C91852">
        <w:trPr>
          <w:gridAfter w:val="3"/>
          <w:wAfter w:w="9219" w:type="dxa"/>
          <w:trHeight w:val="960"/>
        </w:trPr>
        <w:tc>
          <w:tcPr>
            <w:tcW w:w="102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бюджетов в ведомственной структуре расходов бюджета МО «</w:t>
            </w:r>
            <w:proofErr w:type="spellStart"/>
            <w:r w:rsidRPr="002F2385">
              <w:rPr>
                <w:b/>
                <w:bCs/>
                <w:sz w:val="22"/>
                <w:szCs w:val="22"/>
              </w:rPr>
              <w:t>Саровское</w:t>
            </w:r>
            <w:proofErr w:type="spellEnd"/>
            <w:r w:rsidRPr="002F2385">
              <w:rPr>
                <w:b/>
                <w:bCs/>
                <w:sz w:val="22"/>
                <w:szCs w:val="22"/>
              </w:rPr>
              <w:t xml:space="preserve"> сельское  поселение» на 2013 год</w:t>
            </w:r>
          </w:p>
        </w:tc>
      </w:tr>
      <w:tr w:rsidR="00AC2E97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25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(тыс. рублей)</w:t>
            </w:r>
          </w:p>
        </w:tc>
      </w:tr>
      <w:tr w:rsidR="00AC2E97" w:rsidRPr="002F2385" w:rsidTr="00C91852">
        <w:trPr>
          <w:gridAfter w:val="3"/>
          <w:wAfter w:w="9219" w:type="dxa"/>
          <w:trHeight w:val="12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Ведомство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Сумма 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E7AA3">
              <w:rPr>
                <w:b/>
                <w:bCs/>
                <w:sz w:val="22"/>
                <w:szCs w:val="22"/>
              </w:rPr>
              <w:t>2 926,8</w:t>
            </w:r>
          </w:p>
        </w:tc>
      </w:tr>
      <w:tr w:rsidR="00AC2E97" w:rsidRPr="002F2385" w:rsidTr="00C91852">
        <w:trPr>
          <w:gridAfter w:val="3"/>
          <w:wAfter w:w="9219" w:type="dxa"/>
          <w:trHeight w:val="33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 xml:space="preserve"> Администрация Саровского сельского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  <w:i/>
                <w:iCs/>
              </w:rPr>
            </w:pP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BA2323">
              <w:rPr>
                <w:b/>
                <w:bCs/>
                <w:sz w:val="22"/>
                <w:szCs w:val="22"/>
              </w:rPr>
              <w:t>579,3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99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F2385">
              <w:rPr>
                <w:i/>
                <w:iCs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F2385">
              <w:rPr>
                <w:i/>
                <w:iCs/>
                <w:sz w:val="22"/>
                <w:szCs w:val="22"/>
              </w:rPr>
              <w:t xml:space="preserve"> и органов местного самоуправления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791,6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789,6</w:t>
            </w:r>
          </w:p>
        </w:tc>
      </w:tr>
      <w:tr w:rsidR="00AC2E97" w:rsidRPr="002F2385" w:rsidTr="00C91852">
        <w:trPr>
          <w:gridAfter w:val="3"/>
          <w:wAfter w:w="9219" w:type="dxa"/>
          <w:trHeight w:val="529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002 03 00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</w:t>
            </w:r>
          </w:p>
        </w:tc>
      </w:tr>
      <w:tr w:rsidR="00AC2E97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1D0782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</w:t>
            </w:r>
            <w:r w:rsidR="00DF320C">
              <w:rPr>
                <w:i/>
                <w:iCs/>
                <w:sz w:val="22"/>
                <w:szCs w:val="22"/>
              </w:rPr>
              <w:t>64,</w:t>
            </w:r>
            <w:r w:rsidR="00BA2323">
              <w:rPr>
                <w:i/>
                <w:iCs/>
                <w:sz w:val="22"/>
                <w:szCs w:val="22"/>
              </w:rPr>
              <w:t>4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1D0782">
              <w:rPr>
                <w:i/>
                <w:iCs/>
                <w:sz w:val="22"/>
                <w:szCs w:val="22"/>
              </w:rPr>
              <w:t>3</w:t>
            </w:r>
            <w:r w:rsidR="00DF320C">
              <w:rPr>
                <w:i/>
                <w:iCs/>
                <w:sz w:val="22"/>
                <w:szCs w:val="22"/>
              </w:rPr>
              <w:t>23,</w:t>
            </w:r>
            <w:r w:rsidR="00BA2323">
              <w:rPr>
                <w:i/>
                <w:iCs/>
                <w:sz w:val="22"/>
                <w:szCs w:val="22"/>
              </w:rPr>
              <w:t>8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2617,</w:t>
            </w:r>
            <w:r w:rsidR="00BA2323">
              <w:rPr>
                <w:sz w:val="22"/>
                <w:szCs w:val="22"/>
              </w:rPr>
              <w:t>3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122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11,0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DF320C" w:rsidP="00A50AC9">
            <w:pPr>
              <w:jc w:val="right"/>
            </w:pPr>
            <w:r>
              <w:rPr>
                <w:sz w:val="22"/>
                <w:szCs w:val="22"/>
              </w:rPr>
              <w:t>695,</w:t>
            </w:r>
            <w:r w:rsidR="00BA2323">
              <w:rPr>
                <w:sz w:val="22"/>
                <w:szCs w:val="22"/>
              </w:rPr>
              <w:t>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опубликование нормативно </w:t>
            </w:r>
            <w:r>
              <w:rPr>
                <w:i/>
                <w:iCs/>
                <w:sz w:val="22"/>
                <w:szCs w:val="22"/>
              </w:rPr>
              <w:t>–</w:t>
            </w:r>
            <w:r w:rsidRPr="002F2385">
              <w:rPr>
                <w:i/>
                <w:iCs/>
                <w:sz w:val="22"/>
                <w:szCs w:val="22"/>
              </w:rPr>
              <w:t xml:space="preserve"> правовых актов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50AC9" w:rsidP="00DF320C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DF320C">
              <w:rPr>
                <w:i/>
                <w:iCs/>
                <w:sz w:val="22"/>
                <w:szCs w:val="22"/>
              </w:rPr>
              <w:t>1</w:t>
            </w:r>
            <w:r w:rsidR="00AC2E97">
              <w:rPr>
                <w:i/>
                <w:iCs/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DF320C" w:rsidP="00A50AC9">
            <w:pPr>
              <w:jc w:val="right"/>
            </w:pPr>
            <w:r>
              <w:rPr>
                <w:sz w:val="22"/>
                <w:szCs w:val="22"/>
              </w:rPr>
              <w:t>31</w:t>
            </w:r>
            <w:r w:rsidR="00AC2E97">
              <w:rPr>
                <w:sz w:val="22"/>
                <w:szCs w:val="22"/>
              </w:rPr>
              <w:t>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DF320C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002 04 14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DF320C" w:rsidP="00A50AC9">
            <w:pPr>
              <w:jc w:val="right"/>
            </w:pPr>
            <w:r>
              <w:rPr>
                <w:sz w:val="22"/>
                <w:szCs w:val="22"/>
              </w:rPr>
              <w:t>9</w:t>
            </w:r>
            <w:r w:rsidR="00AC2E97" w:rsidRPr="002F2385">
              <w:rPr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4135F0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Обеспечение деятельности финансовых, налоговых и таможенных органов и  органов финансового (финансово-бюджетного)  надзора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703A1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Центральный аппарат счетной палаты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Default="00AC2E97" w:rsidP="00A50AC9">
            <w:pPr>
              <w:jc w:val="both"/>
            </w:pPr>
            <w:r>
              <w:rPr>
                <w:sz w:val="22"/>
                <w:szCs w:val="22"/>
              </w:rPr>
              <w:t xml:space="preserve">Иные межбюджетные трансферты о передаче Счетной палате </w:t>
            </w:r>
            <w:proofErr w:type="spellStart"/>
            <w:r>
              <w:rPr>
                <w:sz w:val="22"/>
                <w:szCs w:val="22"/>
              </w:rPr>
              <w:t>Колпашевского</w:t>
            </w:r>
            <w:proofErr w:type="spellEnd"/>
            <w:r>
              <w:rPr>
                <w:sz w:val="22"/>
                <w:szCs w:val="22"/>
              </w:rPr>
              <w:t xml:space="preserve"> района полномочий контрольно-счетного органа Саровского сельского поселения по осуществлению внешнего муниципального финансового контроля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21,5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</w:t>
            </w:r>
            <w:r w:rsidRPr="002F2385">
              <w:rPr>
                <w:i/>
                <w:iCs/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070 05 00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870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</w:t>
            </w:r>
            <w:r w:rsidRPr="002F2385">
              <w:rPr>
                <w:sz w:val="22"/>
                <w:szCs w:val="22"/>
              </w:rPr>
              <w:t>5,0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BA2323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316,8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Pr="002F2385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007 00</w:t>
            </w:r>
            <w:r w:rsidRPr="00A50AC9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50AC9">
              <w:rPr>
                <w:bCs/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50AC9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AC9" w:rsidRDefault="00A50AC9" w:rsidP="00A50AC9">
            <w:pPr>
              <w:jc w:val="both"/>
              <w:rPr>
                <w:i/>
                <w:iCs/>
              </w:rPr>
            </w:pPr>
            <w:r w:rsidRPr="00B05FF2"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Pr="002F2385" w:rsidRDefault="00A50AC9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AC9" w:rsidRDefault="00A50AC9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98,0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A50AC9" w:rsidRDefault="00AC2E97" w:rsidP="00A50AC9">
            <w:pPr>
              <w:jc w:val="center"/>
              <w:rPr>
                <w:i/>
                <w:iCs/>
              </w:rPr>
            </w:pPr>
            <w:r w:rsidRPr="00A50AC9">
              <w:rPr>
                <w:i/>
                <w:iCs/>
                <w:sz w:val="22"/>
                <w:szCs w:val="22"/>
              </w:rPr>
              <w:t xml:space="preserve">092 00 </w:t>
            </w:r>
            <w:proofErr w:type="spellStart"/>
            <w:r w:rsidRPr="00A50AC9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DF320C">
              <w:rPr>
                <w:i/>
                <w:iCs/>
                <w:sz w:val="22"/>
                <w:szCs w:val="22"/>
              </w:rPr>
              <w:t>47,2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DF320C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147,2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i/>
                <w:iCs/>
                <w:sz w:val="22"/>
                <w:szCs w:val="22"/>
              </w:rPr>
              <w:t>«</w:t>
            </w:r>
            <w:r w:rsidRPr="002F2385">
              <w:rPr>
                <w:i/>
                <w:iCs/>
                <w:sz w:val="22"/>
                <w:szCs w:val="22"/>
              </w:rPr>
              <w:t>Совет муниципальных образований Томской области</w:t>
            </w:r>
            <w:r>
              <w:rPr>
                <w:i/>
                <w:iCs/>
                <w:sz w:val="22"/>
                <w:szCs w:val="22"/>
              </w:rPr>
              <w:t>»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092 03 11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7,6</w:t>
            </w:r>
          </w:p>
        </w:tc>
      </w:tr>
      <w:tr w:rsidR="00AC2E97" w:rsidRPr="002F2385" w:rsidTr="00C91852">
        <w:trPr>
          <w:gridAfter w:val="3"/>
          <w:wAfter w:w="9219" w:type="dxa"/>
          <w:trHeight w:val="56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092 03</w:t>
            </w:r>
            <w:r w:rsidRPr="002F2385">
              <w:rPr>
                <w:i/>
                <w:iCs/>
                <w:sz w:val="22"/>
                <w:szCs w:val="22"/>
              </w:rPr>
              <w:t xml:space="preserve">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64</w:t>
            </w:r>
            <w:r w:rsidR="00AC2E97"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0113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092 03</w:t>
            </w:r>
            <w:r w:rsidRPr="002F2385">
              <w:rPr>
                <w:sz w:val="22"/>
                <w:szCs w:val="22"/>
              </w:rPr>
              <w:t>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E920A1" w:rsidP="00A50AC9">
            <w:pPr>
              <w:jc w:val="right"/>
            </w:pPr>
            <w:r>
              <w:rPr>
                <w:sz w:val="22"/>
                <w:szCs w:val="22"/>
              </w:rPr>
              <w:t>64</w:t>
            </w:r>
            <w:r w:rsidR="00AC2E97">
              <w:rPr>
                <w:sz w:val="22"/>
                <w:szCs w:val="22"/>
              </w:rPr>
              <w:t>,</w:t>
            </w:r>
            <w:r w:rsidR="00AC2E97" w:rsidRPr="002F2385">
              <w:rPr>
                <w:sz w:val="22"/>
                <w:szCs w:val="22"/>
              </w:rPr>
              <w:t>0</w:t>
            </w:r>
          </w:p>
        </w:tc>
      </w:tr>
      <w:tr w:rsidR="00AC2E97" w:rsidRPr="002F2385" w:rsidTr="00C91852">
        <w:trPr>
          <w:gridAfter w:val="3"/>
          <w:wAfter w:w="9219" w:type="dxa"/>
          <w:trHeight w:val="339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b/>
              </w:rPr>
            </w:pPr>
            <w:r w:rsidRPr="002F2385">
              <w:rPr>
                <w:rFonts w:ascii="Times New Roman CYR" w:hAnsi="Times New Roman CYR" w:cs="Times New Roman CYR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20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 xml:space="preserve">001 00 </w:t>
            </w:r>
            <w:proofErr w:type="spellStart"/>
            <w:r w:rsidRPr="002F2385"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481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rFonts w:ascii="Times New Roman CYR" w:hAnsi="Times New Roman CYR" w:cs="Times New Roman CYR"/>
                <w:i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  <w:r w:rsidRPr="002F2385">
              <w:rPr>
                <w:rFonts w:ascii="Times New Roman CYR" w:hAnsi="Times New Roman CYR" w:cs="Times New Roman CYR"/>
                <w:i/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99,7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111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91,4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0203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001 36 00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8,3</w:t>
            </w:r>
            <w:r w:rsidRPr="002F2385">
              <w:rPr>
                <w:sz w:val="22"/>
                <w:szCs w:val="22"/>
              </w:rPr>
              <w:t xml:space="preserve"> </w:t>
            </w:r>
          </w:p>
        </w:tc>
      </w:tr>
      <w:tr w:rsidR="00AC2E97" w:rsidRPr="00D312B4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D312B4" w:rsidRDefault="00AC2E97" w:rsidP="00A50AC9">
            <w:pPr>
              <w:jc w:val="both"/>
              <w:rPr>
                <w:b/>
                <w:i/>
              </w:rPr>
            </w:pPr>
            <w:r w:rsidRPr="00D312B4">
              <w:rPr>
                <w:b/>
                <w:i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D312B4" w:rsidRDefault="00AC2E97" w:rsidP="00A50AC9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  <w:r w:rsidRPr="00D312B4">
              <w:rPr>
                <w:b/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D312B4" w:rsidRDefault="00AC2E97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AF6B50" w:rsidRDefault="00AC2E97" w:rsidP="00A50AC9">
            <w:pPr>
              <w:jc w:val="both"/>
              <w:rPr>
                <w:i/>
              </w:rPr>
            </w:pPr>
            <w:r w:rsidRPr="00AF6B50">
              <w:rPr>
                <w:i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218 01 00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80,0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1854,1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1550,6</w:t>
            </w:r>
          </w:p>
        </w:tc>
      </w:tr>
      <w:tr w:rsidR="00AC2E97" w:rsidRPr="002F2385" w:rsidTr="00C91852">
        <w:trPr>
          <w:gridAfter w:val="3"/>
          <w:wAfter w:w="9219" w:type="dxa"/>
          <w:trHeight w:val="101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CE0203" w:rsidRDefault="00AC2E97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411,9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315 02 12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411,9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>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124,6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124,6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828,6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828,6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2F2385" w:rsidRDefault="00AC2E97" w:rsidP="00A50AC9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К</w:t>
            </w:r>
            <w:r w:rsidRPr="002F2385">
              <w:rPr>
                <w:i/>
                <w:color w:val="000000"/>
                <w:sz w:val="22"/>
                <w:szCs w:val="22"/>
              </w:rPr>
              <w:t xml:space="preserve">апитальный ремонт и ремонт дворовых территорий многоквартирных домов, проездов к дворовым территориям многоквартирных домов </w:t>
            </w:r>
            <w:r w:rsidRPr="002F2385">
              <w:rPr>
                <w:i/>
                <w:color w:val="000000"/>
                <w:sz w:val="22"/>
                <w:szCs w:val="22"/>
              </w:rPr>
              <w:lastRenderedPageBreak/>
              <w:t>населенных пунктов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13,8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lastRenderedPageBreak/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13,8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К</w:t>
            </w:r>
            <w:r w:rsidRPr="002F2385">
              <w:rPr>
                <w:i/>
                <w:sz w:val="22"/>
                <w:szCs w:val="22"/>
              </w:rPr>
              <w:t>апитальный ремонт и ремонт автомобильных дорог общего пользования населенных пунктов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92,1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E97" w:rsidRPr="00CE0203" w:rsidRDefault="00AC2E97" w:rsidP="00A50AC9">
            <w:pPr>
              <w:jc w:val="both"/>
              <w:rPr>
                <w:i/>
                <w:color w:val="000000"/>
              </w:rPr>
            </w:pPr>
            <w:r w:rsidRPr="00CE0203">
              <w:rPr>
                <w:i/>
                <w:color w:val="000000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  <w:r>
              <w:rPr>
                <w:i/>
                <w:color w:val="000000"/>
                <w:sz w:val="22"/>
                <w:szCs w:val="22"/>
              </w:rPr>
              <w:t xml:space="preserve"> за счет средств поселения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Default="00AC2E97" w:rsidP="00A50AC9">
            <w:pPr>
              <w:jc w:val="right"/>
            </w:pPr>
            <w:r>
              <w:rPr>
                <w:sz w:val="22"/>
                <w:szCs w:val="22"/>
              </w:rPr>
              <w:t>79,6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0409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315 02 17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79,6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367FD0" w:rsidRDefault="00AC2E97" w:rsidP="00A50AC9">
            <w:pPr>
              <w:jc w:val="both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367FD0" w:rsidRDefault="00AC2E97" w:rsidP="00A50AC9">
            <w:pPr>
              <w:jc w:val="center"/>
              <w:rPr>
                <w:bCs/>
                <w:i/>
              </w:rPr>
            </w:pPr>
            <w:r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B43E94" w:rsidRDefault="00AC2E97" w:rsidP="00A50AC9">
            <w:pPr>
              <w:jc w:val="right"/>
              <w:rPr>
                <w:bCs/>
                <w:i/>
              </w:rPr>
            </w:pPr>
            <w:r w:rsidRPr="00B43E94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AC2E97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CE2BB8" w:rsidRDefault="00AC2E97" w:rsidP="00A50AC9">
            <w:pPr>
              <w:jc w:val="both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CE2BB8" w:rsidRDefault="00AC2E97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right"/>
              <w:rPr>
                <w:bCs/>
                <w:i/>
              </w:rPr>
            </w:pPr>
            <w:r w:rsidRPr="00CE2BB8">
              <w:rPr>
                <w:bCs/>
                <w:i/>
                <w:sz w:val="22"/>
                <w:szCs w:val="22"/>
              </w:rPr>
              <w:t>303,5</w:t>
            </w:r>
          </w:p>
        </w:tc>
      </w:tr>
      <w:tr w:rsidR="00AC2E97" w:rsidRPr="00CE2BB8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CE2BB8" w:rsidRDefault="00AC2E97" w:rsidP="00A50AC9">
            <w:pPr>
              <w:jc w:val="both"/>
            </w:pPr>
            <w:r w:rsidRPr="00CE2BB8">
              <w:rPr>
                <w:sz w:val="22"/>
                <w:szCs w:val="22"/>
              </w:rPr>
              <w:t>Прочая закупка товаров, работ и услуг для муниципальных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CE2BB8" w:rsidRDefault="00AC2E97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 xml:space="preserve">338 00 </w:t>
            </w:r>
            <w:proofErr w:type="spellStart"/>
            <w:r w:rsidRPr="00CE2BB8">
              <w:rPr>
                <w:b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center"/>
              <w:rPr>
                <w:bCs/>
              </w:rPr>
            </w:pPr>
            <w:r w:rsidRPr="00CE2BB8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CE2BB8" w:rsidRDefault="00AC2E97" w:rsidP="00A50AC9">
            <w:pPr>
              <w:jc w:val="right"/>
              <w:rPr>
                <w:bCs/>
              </w:rPr>
            </w:pPr>
            <w:r>
              <w:rPr>
                <w:bCs/>
                <w:sz w:val="22"/>
                <w:szCs w:val="22"/>
              </w:rPr>
              <w:t>303,5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  <w:r w:rsidR="00FE7AA3">
              <w:rPr>
                <w:b/>
                <w:bCs/>
                <w:sz w:val="22"/>
                <w:szCs w:val="22"/>
              </w:rPr>
              <w:t>0,7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FE7AA3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256,6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391 00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FE7AA3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256,6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FE7AA3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256,6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>
              <w:rPr>
                <w:sz w:val="22"/>
                <w:szCs w:val="22"/>
              </w:rPr>
              <w:t>0</w:t>
            </w: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0502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391 05 00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FE7AA3" w:rsidP="00A50AC9">
            <w:pPr>
              <w:jc w:val="right"/>
            </w:pPr>
            <w:r>
              <w:rPr>
                <w:sz w:val="22"/>
                <w:szCs w:val="22"/>
              </w:rPr>
              <w:t>256,6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FE7AA3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564,1</w:t>
            </w:r>
          </w:p>
        </w:tc>
      </w:tr>
      <w:tr w:rsidR="00AC2E97" w:rsidRPr="002F2385" w:rsidTr="00C91852">
        <w:trPr>
          <w:gridAfter w:val="3"/>
          <w:wAfter w:w="9219" w:type="dxa"/>
          <w:trHeight w:val="3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Уличное освещение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324</w:t>
            </w:r>
            <w:r w:rsidRPr="002F2385">
              <w:rPr>
                <w:i/>
                <w:iCs/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324</w:t>
            </w:r>
            <w:r w:rsidRPr="002F2385">
              <w:rPr>
                <w:sz w:val="22"/>
                <w:szCs w:val="22"/>
              </w:rPr>
              <w:t>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32,1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600 04 00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>
              <w:rPr>
                <w:sz w:val="22"/>
                <w:szCs w:val="22"/>
              </w:rPr>
              <w:t>32,1</w:t>
            </w:r>
          </w:p>
        </w:tc>
      </w:tr>
      <w:tr w:rsidR="00AC2E97" w:rsidRPr="002F2385" w:rsidTr="00C91852">
        <w:trPr>
          <w:gridAfter w:val="3"/>
          <w:wAfter w:w="9219" w:type="dxa"/>
          <w:trHeight w:val="645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FE7AA3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208,0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0503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600 05 00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FE7AA3" w:rsidP="00A50AC9">
            <w:pPr>
              <w:jc w:val="right"/>
            </w:pPr>
            <w:r>
              <w:rPr>
                <w:sz w:val="22"/>
                <w:szCs w:val="22"/>
              </w:rPr>
              <w:t>208,0</w:t>
            </w:r>
          </w:p>
        </w:tc>
      </w:tr>
      <w:tr w:rsidR="00AC2E97" w:rsidRPr="002F2385" w:rsidTr="00C91852">
        <w:trPr>
          <w:gridAfter w:val="3"/>
          <w:wAfter w:w="9219" w:type="dxa"/>
          <w:trHeight w:val="3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431 00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Проведение мероприятий для детей и молодежи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0707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431 01 00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right"/>
            </w:pPr>
            <w:r w:rsidRPr="002F2385">
              <w:rPr>
                <w:sz w:val="22"/>
                <w:szCs w:val="22"/>
              </w:rPr>
              <w:t>46,0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</w:t>
            </w:r>
            <w:r w:rsidRPr="002F2385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852887" w:rsidP="00A50AC9">
            <w:pPr>
              <w:jc w:val="right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4</w:t>
            </w:r>
            <w:r w:rsidR="00FE7AA3">
              <w:rPr>
                <w:b/>
                <w:iCs/>
                <w:sz w:val="22"/>
                <w:szCs w:val="22"/>
              </w:rPr>
              <w:t>042,7</w:t>
            </w:r>
          </w:p>
        </w:tc>
      </w:tr>
      <w:tr w:rsidR="00AC2E97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E97" w:rsidRPr="002F2385" w:rsidRDefault="00AC2E97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AC2E97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2E97" w:rsidRPr="002F2385" w:rsidRDefault="00FE7AA3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3111,1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Резервный фонд Администрации Томской области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007 00 </w:t>
            </w:r>
            <w:proofErr w:type="spellStart"/>
            <w:r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128,0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1B430A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007 04 00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128,0</w:t>
            </w:r>
          </w:p>
        </w:tc>
      </w:tr>
      <w:tr w:rsidR="001B430A" w:rsidRPr="002F2385" w:rsidTr="00C91852">
        <w:trPr>
          <w:gridAfter w:val="3"/>
          <w:wAfter w:w="9219" w:type="dxa"/>
          <w:trHeight w:val="498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440 02 00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3,8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2863,3</w:t>
            </w:r>
          </w:p>
        </w:tc>
      </w:tr>
      <w:tr w:rsidR="001B430A" w:rsidRPr="002F2385" w:rsidTr="00C91852">
        <w:trPr>
          <w:gridAfter w:val="3"/>
          <w:wAfter w:w="9219" w:type="dxa"/>
          <w:trHeight w:val="764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440 99 00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>
              <w:rPr>
                <w:sz w:val="22"/>
                <w:szCs w:val="22"/>
              </w:rPr>
              <w:t>2863,3</w:t>
            </w:r>
          </w:p>
        </w:tc>
      </w:tr>
      <w:tr w:rsidR="001B430A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Ведомственная целевая программа «Проведение крупномасштабных мероприятий отрасли культуры, формирование условий для создания и популяризации культурных ценностей»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1B430A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 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1B430A" w:rsidRPr="002F2385" w:rsidTr="00C91852">
        <w:trPr>
          <w:gridAfter w:val="3"/>
          <w:wAfter w:w="9219" w:type="dxa"/>
          <w:trHeight w:val="347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622 35 41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 w:rsidRPr="002F2385">
              <w:rPr>
                <w:sz w:val="22"/>
                <w:szCs w:val="22"/>
              </w:rPr>
              <w:t>116,0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442 00</w:t>
            </w:r>
            <w:r w:rsidRPr="002F238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 w:rsidRPr="002F2385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442</w:t>
            </w:r>
            <w:r w:rsidRPr="002F2385">
              <w:rPr>
                <w:i/>
                <w:sz w:val="22"/>
                <w:szCs w:val="22"/>
              </w:rPr>
              <w:t xml:space="preserve">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931,6</w:t>
            </w:r>
          </w:p>
        </w:tc>
      </w:tr>
      <w:tr w:rsidR="001B430A" w:rsidRPr="002F2385" w:rsidTr="00C91852">
        <w:trPr>
          <w:gridAfter w:val="3"/>
          <w:wAfter w:w="9219" w:type="dxa"/>
          <w:trHeight w:val="94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Субсидии бюджетным учреждениям на финансо</w:t>
            </w:r>
            <w:r>
              <w:rPr>
                <w:sz w:val="22"/>
                <w:szCs w:val="22"/>
              </w:rPr>
              <w:t>вое обеспечение муниципального</w:t>
            </w:r>
            <w:r w:rsidRPr="002F2385">
              <w:rPr>
                <w:sz w:val="22"/>
                <w:szCs w:val="22"/>
              </w:rPr>
              <w:t xml:space="preserve"> зад</w:t>
            </w:r>
            <w:r>
              <w:rPr>
                <w:sz w:val="22"/>
                <w:szCs w:val="22"/>
              </w:rPr>
              <w:t>ания на оказание муниципальных</w:t>
            </w:r>
            <w:r w:rsidRPr="002F2385">
              <w:rPr>
                <w:sz w:val="22"/>
                <w:szCs w:val="22"/>
              </w:rPr>
              <w:t xml:space="preserve"> услуг (выполнение работ)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0801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442 99 00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611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>
              <w:rPr>
                <w:sz w:val="22"/>
                <w:szCs w:val="22"/>
              </w:rPr>
              <w:t>931,6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  <w:r w:rsidRPr="002F238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Охрана семьи и детства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Социальная помощь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  <w:r w:rsidRPr="002F2385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505 00 </w:t>
            </w:r>
            <w:proofErr w:type="spellStart"/>
            <w:r>
              <w:rPr>
                <w:i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</w:rPr>
            </w:pPr>
            <w:r w:rsidRPr="001B492F">
              <w:rPr>
                <w:i/>
                <w:sz w:val="22"/>
                <w:szCs w:val="22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505 36</w:t>
            </w:r>
            <w:r w:rsidRPr="002F2385">
              <w:rPr>
                <w:i/>
                <w:sz w:val="22"/>
                <w:szCs w:val="22"/>
              </w:rPr>
              <w:t xml:space="preserve">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i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</w:rPr>
            </w:pPr>
            <w:r>
              <w:rPr>
                <w:i/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280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>
              <w:rPr>
                <w:sz w:val="22"/>
                <w:szCs w:val="22"/>
              </w:rPr>
              <w:t>Приобретение работ, товаров, услуг в пользу граждан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505 36 03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>
              <w:rPr>
                <w:sz w:val="22"/>
                <w:szCs w:val="22"/>
              </w:rPr>
              <w:t>900,6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</w:rPr>
            </w:pPr>
            <w:r w:rsidRPr="002F238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503,7</w:t>
            </w:r>
          </w:p>
        </w:tc>
      </w:tr>
      <w:tr w:rsidR="001B430A" w:rsidRPr="002F2385" w:rsidTr="00C91852">
        <w:trPr>
          <w:gridAfter w:val="3"/>
          <w:wAfter w:w="9219" w:type="dxa"/>
          <w:trHeight w:val="3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33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622 00 </w:t>
            </w:r>
            <w:proofErr w:type="spellStart"/>
            <w:r w:rsidRPr="002F2385">
              <w:rPr>
                <w:i/>
                <w:iCs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52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Ведомственная целевая программа «Создание условий для развития массового спорта»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44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 xml:space="preserve"> Обеспечение условий для развития физической культуры и массового спорта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353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Субсидии бюджетным учреждениям на иные цели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Cs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1101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622 26 41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612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Cs/>
              </w:rPr>
            </w:pPr>
            <w:r w:rsidRPr="002F2385">
              <w:rPr>
                <w:iCs/>
                <w:sz w:val="22"/>
                <w:szCs w:val="22"/>
              </w:rPr>
              <w:t>420,7</w:t>
            </w:r>
          </w:p>
        </w:tc>
      </w:tr>
      <w:tr w:rsidR="001B430A" w:rsidRPr="002F2385" w:rsidTr="00C91852">
        <w:trPr>
          <w:gridAfter w:val="3"/>
          <w:wAfter w:w="9219" w:type="dxa"/>
          <w:trHeight w:val="266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b/>
                <w:bCs/>
                <w:i/>
                <w:iCs/>
              </w:rPr>
            </w:pPr>
            <w:r w:rsidRPr="002F238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1B430A" w:rsidRPr="002F2385" w:rsidTr="00C91852">
        <w:trPr>
          <w:gridAfter w:val="3"/>
          <w:wAfter w:w="9219" w:type="dxa"/>
          <w:trHeight w:val="630"/>
        </w:trPr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1B430A" w:rsidRPr="002F2385" w:rsidTr="00C91852">
        <w:trPr>
          <w:gridAfter w:val="3"/>
          <w:wAfter w:w="9219" w:type="dxa"/>
          <w:trHeight w:val="342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Мероприятия в области здравоохранения, спорт</w:t>
            </w:r>
            <w:r>
              <w:rPr>
                <w:i/>
                <w:iCs/>
                <w:sz w:val="22"/>
                <w:szCs w:val="22"/>
              </w:rPr>
              <w:t>а и физической культуры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83,0</w:t>
            </w:r>
          </w:p>
        </w:tc>
      </w:tr>
      <w:tr w:rsidR="001B430A" w:rsidRPr="002F2385" w:rsidTr="00C91852">
        <w:trPr>
          <w:gridAfter w:val="3"/>
          <w:wAfter w:w="9219" w:type="dxa"/>
          <w:trHeight w:val="615"/>
        </w:trPr>
        <w:tc>
          <w:tcPr>
            <w:tcW w:w="5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30A" w:rsidRPr="002F2385" w:rsidRDefault="001B430A" w:rsidP="00A50AC9">
            <w:pPr>
              <w:jc w:val="both"/>
            </w:pPr>
            <w:r w:rsidRPr="002F2385">
              <w:rPr>
                <w:sz w:val="22"/>
                <w:szCs w:val="22"/>
              </w:rPr>
              <w:t>Прочая закупка товаров, р</w:t>
            </w:r>
            <w:r>
              <w:rPr>
                <w:sz w:val="22"/>
                <w:szCs w:val="22"/>
              </w:rPr>
              <w:t>абот и услуг для муниципальных</w:t>
            </w:r>
            <w:r w:rsidRPr="002F2385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430A" w:rsidRPr="002F2385" w:rsidRDefault="001B430A" w:rsidP="00A50AC9">
            <w:pPr>
              <w:jc w:val="center"/>
              <w:rPr>
                <w:i/>
                <w:iCs/>
              </w:rPr>
            </w:pPr>
            <w:r w:rsidRPr="002F2385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1102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512 97 01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center"/>
            </w:pPr>
            <w:r w:rsidRPr="002F2385">
              <w:rPr>
                <w:sz w:val="22"/>
                <w:szCs w:val="22"/>
              </w:rPr>
              <w:t>244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430A" w:rsidRPr="002F2385" w:rsidRDefault="001B430A" w:rsidP="00A50AC9">
            <w:pPr>
              <w:jc w:val="right"/>
            </w:pPr>
            <w:r w:rsidRPr="002F2385">
              <w:rPr>
                <w:sz w:val="22"/>
                <w:szCs w:val="22"/>
              </w:rPr>
              <w:t>83,0</w:t>
            </w:r>
          </w:p>
        </w:tc>
      </w:tr>
    </w:tbl>
    <w:p w:rsidR="008C3453" w:rsidRPr="00AC2E97" w:rsidRDefault="008C3453">
      <w:pPr>
        <w:rPr>
          <w:sz w:val="22"/>
          <w:szCs w:val="22"/>
        </w:rPr>
      </w:pPr>
    </w:p>
    <w:sectPr w:rsidR="008C3453" w:rsidRPr="00AC2E97" w:rsidSect="008C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E97"/>
    <w:rsid w:val="001A7E2D"/>
    <w:rsid w:val="001B430A"/>
    <w:rsid w:val="001D0782"/>
    <w:rsid w:val="005E293F"/>
    <w:rsid w:val="00637EE8"/>
    <w:rsid w:val="00762289"/>
    <w:rsid w:val="00842663"/>
    <w:rsid w:val="00852887"/>
    <w:rsid w:val="008C3453"/>
    <w:rsid w:val="00A50AC9"/>
    <w:rsid w:val="00AC2E97"/>
    <w:rsid w:val="00BA2323"/>
    <w:rsid w:val="00BD611C"/>
    <w:rsid w:val="00C81368"/>
    <w:rsid w:val="00C91852"/>
    <w:rsid w:val="00DF320C"/>
    <w:rsid w:val="00E920A1"/>
    <w:rsid w:val="00FE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C2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2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Знак1"/>
    <w:basedOn w:val="a"/>
    <w:rsid w:val="00A50AC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</cp:lastModifiedBy>
  <cp:revision>9</cp:revision>
  <cp:lastPrinted>2013-07-31T11:33:00Z</cp:lastPrinted>
  <dcterms:created xsi:type="dcterms:W3CDTF">2013-07-31T04:59:00Z</dcterms:created>
  <dcterms:modified xsi:type="dcterms:W3CDTF">2013-07-31T11:33:00Z</dcterms:modified>
</cp:coreProperties>
</file>