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7" w:rsidRDefault="006A5A1E" w:rsidP="00E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6A5A1E" w:rsidRDefault="006A5A1E" w:rsidP="00E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КОЛПАШЕВСКИЙ РАЙОН</w:t>
      </w:r>
    </w:p>
    <w:p w:rsidR="006A5A1E" w:rsidRPr="006A5A1E" w:rsidRDefault="006A5A1E" w:rsidP="00E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САРОВСКОГО СЕЛЬСКОГО ПОСЕЛЕНИЯ</w:t>
      </w:r>
    </w:p>
    <w:p w:rsidR="00EE5E87" w:rsidRDefault="00EE5E87" w:rsidP="00EE5E87">
      <w:pPr>
        <w:jc w:val="center"/>
        <w:rPr>
          <w:b/>
          <w:bCs/>
          <w:sz w:val="28"/>
          <w:szCs w:val="28"/>
        </w:rPr>
      </w:pPr>
    </w:p>
    <w:p w:rsidR="00EE5E87" w:rsidRDefault="00EE5E87" w:rsidP="00EE5E8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E5E87" w:rsidRDefault="00EE5E87" w:rsidP="00EE5E87">
      <w:pPr>
        <w:jc w:val="center"/>
        <w:rPr>
          <w:bCs/>
          <w:szCs w:val="24"/>
        </w:rPr>
      </w:pPr>
    </w:p>
    <w:p w:rsidR="00EE5E87" w:rsidRDefault="00993EE2" w:rsidP="00EE5E87">
      <w:pPr>
        <w:rPr>
          <w:szCs w:val="24"/>
        </w:rPr>
      </w:pPr>
      <w:r>
        <w:rPr>
          <w:szCs w:val="24"/>
        </w:rPr>
        <w:t>13</w:t>
      </w:r>
      <w:r w:rsidR="00EE5E87">
        <w:rPr>
          <w:szCs w:val="24"/>
        </w:rPr>
        <w:t>.12.2013                                            п.</w:t>
      </w:r>
      <w:r w:rsidR="006A5A1E">
        <w:rPr>
          <w:szCs w:val="24"/>
        </w:rPr>
        <w:t xml:space="preserve"> </w:t>
      </w:r>
      <w:r w:rsidR="00EE5E87">
        <w:rPr>
          <w:szCs w:val="24"/>
        </w:rPr>
        <w:t>Бол</w:t>
      </w:r>
      <w:r>
        <w:rPr>
          <w:szCs w:val="24"/>
        </w:rPr>
        <w:t>ьшая Саровка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№  70</w:t>
      </w:r>
    </w:p>
    <w:p w:rsidR="00EE5E87" w:rsidRDefault="00EE5E87" w:rsidP="00EE5E87">
      <w:pPr>
        <w:rPr>
          <w:szCs w:val="24"/>
        </w:rPr>
      </w:pPr>
    </w:p>
    <w:p w:rsidR="00EE5E87" w:rsidRDefault="00EE5E87" w:rsidP="00EE5E87">
      <w:pPr>
        <w:rPr>
          <w:szCs w:val="24"/>
        </w:rPr>
      </w:pPr>
    </w:p>
    <w:p w:rsidR="00EE5E87" w:rsidRDefault="00EE5E87" w:rsidP="00EE5E87">
      <w:pPr>
        <w:jc w:val="center"/>
      </w:pPr>
      <w:r w:rsidRPr="00232D0F">
        <w:t>Об утверждении поручений для Счётной палаты</w:t>
      </w:r>
    </w:p>
    <w:p w:rsidR="00EE5E87" w:rsidRPr="00232D0F" w:rsidRDefault="00EE5E87" w:rsidP="00EE5E87">
      <w:pPr>
        <w:jc w:val="center"/>
      </w:pPr>
      <w:proofErr w:type="spellStart"/>
      <w:r w:rsidRPr="00232D0F">
        <w:t>Колпашевского</w:t>
      </w:r>
      <w:proofErr w:type="spellEnd"/>
      <w:r>
        <w:t xml:space="preserve"> района на 201</w:t>
      </w:r>
      <w:r w:rsidRPr="00690DCC">
        <w:t>4</w:t>
      </w:r>
      <w:r>
        <w:t xml:space="preserve"> год</w:t>
      </w:r>
    </w:p>
    <w:p w:rsidR="00EE5E87" w:rsidRDefault="00EE5E87" w:rsidP="00EE5E87">
      <w:pPr>
        <w:jc w:val="center"/>
        <w:rPr>
          <w:szCs w:val="24"/>
        </w:rPr>
      </w:pPr>
    </w:p>
    <w:p w:rsidR="005F12A7" w:rsidRDefault="005F12A7"/>
    <w:p w:rsidR="00EE5E87" w:rsidRDefault="00EE5E87"/>
    <w:p w:rsidR="00EE5E87" w:rsidRPr="00796410" w:rsidRDefault="00EE5E87" w:rsidP="00EE5E87">
      <w:pPr>
        <w:ind w:firstLine="540"/>
        <w:jc w:val="both"/>
      </w:pPr>
    </w:p>
    <w:p w:rsidR="00EE5E87" w:rsidRPr="00796410" w:rsidRDefault="00EE5E87" w:rsidP="00EE5E87">
      <w:pPr>
        <w:ind w:firstLine="540"/>
        <w:jc w:val="both"/>
      </w:pPr>
      <w:r w:rsidRPr="00796410">
        <w:t>В соответствии с</w:t>
      </w:r>
      <w: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Pr="00796410">
        <w:t xml:space="preserve"> </w:t>
      </w:r>
      <w:r>
        <w:t xml:space="preserve"> и муниципальных образований»,</w:t>
      </w:r>
    </w:p>
    <w:p w:rsidR="00EE5E87" w:rsidRPr="00796410" w:rsidRDefault="00EE5E87" w:rsidP="00EE5E87">
      <w:pPr>
        <w:ind w:firstLine="540"/>
        <w:jc w:val="both"/>
      </w:pPr>
    </w:p>
    <w:p w:rsidR="00EE5E87" w:rsidRPr="00796410" w:rsidRDefault="00EE5E87" w:rsidP="00EE5E87">
      <w:pPr>
        <w:jc w:val="both"/>
      </w:pPr>
      <w:r w:rsidRPr="00796410">
        <w:t>Совет поселения РЕШИЛ:</w:t>
      </w:r>
    </w:p>
    <w:p w:rsidR="00EE5E87" w:rsidRPr="00796410" w:rsidRDefault="00EE5E87" w:rsidP="00EE5E87">
      <w:pPr>
        <w:jc w:val="both"/>
      </w:pPr>
    </w:p>
    <w:p w:rsidR="00EE5E87" w:rsidRDefault="00377B48" w:rsidP="00377B48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1.</w:t>
      </w:r>
      <w:r w:rsidR="006A5A1E">
        <w:rPr>
          <w:b w:val="0"/>
          <w:sz w:val="24"/>
        </w:rPr>
        <w:t xml:space="preserve"> </w:t>
      </w:r>
      <w:r w:rsidR="00EE5E87" w:rsidRPr="00796410">
        <w:rPr>
          <w:b w:val="0"/>
          <w:sz w:val="24"/>
        </w:rPr>
        <w:t xml:space="preserve">Утвердить </w:t>
      </w:r>
      <w:r w:rsidR="00EE5E87">
        <w:rPr>
          <w:b w:val="0"/>
          <w:sz w:val="24"/>
        </w:rPr>
        <w:t xml:space="preserve">поручения для Счётной палаты </w:t>
      </w:r>
      <w:proofErr w:type="spellStart"/>
      <w:r w:rsidR="00EE5E87">
        <w:rPr>
          <w:b w:val="0"/>
          <w:sz w:val="24"/>
        </w:rPr>
        <w:t>Колпашевского</w:t>
      </w:r>
      <w:proofErr w:type="spellEnd"/>
      <w:r w:rsidR="00EE5E87">
        <w:rPr>
          <w:b w:val="0"/>
          <w:sz w:val="24"/>
        </w:rPr>
        <w:t xml:space="preserve"> района на 201</w:t>
      </w:r>
      <w:r w:rsidR="00EE5E87" w:rsidRPr="00715BE6">
        <w:rPr>
          <w:b w:val="0"/>
          <w:sz w:val="24"/>
        </w:rPr>
        <w:t>4</w:t>
      </w:r>
      <w:r w:rsidR="00EE5E87">
        <w:rPr>
          <w:b w:val="0"/>
          <w:sz w:val="24"/>
        </w:rPr>
        <w:t xml:space="preserve"> год согласно</w:t>
      </w:r>
      <w:r w:rsidR="00EE5E87" w:rsidRPr="00EE5E87">
        <w:rPr>
          <w:b w:val="0"/>
          <w:sz w:val="24"/>
        </w:rPr>
        <w:t xml:space="preserve"> </w:t>
      </w:r>
      <w:r w:rsidR="00EE5E87">
        <w:rPr>
          <w:b w:val="0"/>
          <w:sz w:val="24"/>
        </w:rPr>
        <w:t>приложению.</w:t>
      </w:r>
    </w:p>
    <w:p w:rsidR="00EE5E87" w:rsidRPr="00EE5E87" w:rsidRDefault="00EE5E87" w:rsidP="00EE5E87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2.</w:t>
      </w:r>
      <w:r w:rsidR="00377B48">
        <w:rPr>
          <w:b w:val="0"/>
          <w:sz w:val="24"/>
        </w:rPr>
        <w:t xml:space="preserve"> </w:t>
      </w:r>
      <w:r w:rsidRPr="00EE5E87">
        <w:rPr>
          <w:b w:val="0"/>
          <w:sz w:val="24"/>
        </w:rPr>
        <w:t>Опубликовать настоящее решение в Ведомостях</w:t>
      </w:r>
      <w:r>
        <w:rPr>
          <w:b w:val="0"/>
          <w:sz w:val="24"/>
        </w:rPr>
        <w:t xml:space="preserve"> органов местного самоуправления</w:t>
      </w:r>
      <w:r w:rsidRPr="00EE5E87">
        <w:rPr>
          <w:b w:val="0"/>
          <w:sz w:val="24"/>
        </w:rPr>
        <w:t xml:space="preserve"> Саровского сельского поселения</w:t>
      </w:r>
      <w:r w:rsidRPr="00CB45B0">
        <w:t xml:space="preserve"> </w:t>
      </w:r>
      <w:r w:rsidRPr="00EE5E87">
        <w:rPr>
          <w:b w:val="0"/>
          <w:sz w:val="24"/>
        </w:rPr>
        <w:t>и разместить на оф</w:t>
      </w:r>
      <w:r>
        <w:rPr>
          <w:b w:val="0"/>
          <w:sz w:val="24"/>
        </w:rPr>
        <w:t>ициальном сайте МО «</w:t>
      </w:r>
      <w:proofErr w:type="spellStart"/>
      <w:r>
        <w:rPr>
          <w:b w:val="0"/>
          <w:sz w:val="24"/>
        </w:rPr>
        <w:t>Саровское</w:t>
      </w:r>
      <w:proofErr w:type="spellEnd"/>
      <w:r w:rsidRPr="00EE5E87">
        <w:rPr>
          <w:b w:val="0"/>
          <w:sz w:val="24"/>
        </w:rPr>
        <w:t xml:space="preserve"> сельское поселение» в сети Интернет.</w:t>
      </w:r>
    </w:p>
    <w:p w:rsidR="00EE5E87" w:rsidRPr="00796410" w:rsidRDefault="00EE5E87" w:rsidP="00EE5E87">
      <w:pPr>
        <w:ind w:firstLine="540"/>
        <w:jc w:val="both"/>
      </w:pPr>
      <w:r>
        <w:t>3</w:t>
      </w:r>
      <w:r w:rsidRPr="00796410">
        <w:t xml:space="preserve">. </w:t>
      </w:r>
      <w:r>
        <w:t>Настоящее решение вступает в силу с момента опубликования.</w:t>
      </w:r>
    </w:p>
    <w:p w:rsidR="00EE5E87" w:rsidRPr="00796410" w:rsidRDefault="00EE5E87" w:rsidP="00EE5E87">
      <w:pPr>
        <w:ind w:firstLine="720"/>
        <w:jc w:val="both"/>
      </w:pPr>
    </w:p>
    <w:p w:rsidR="00EE5E87" w:rsidRPr="00796410" w:rsidRDefault="00EE5E87" w:rsidP="00EE5E87">
      <w:pPr>
        <w:ind w:firstLine="720"/>
        <w:jc w:val="both"/>
      </w:pPr>
    </w:p>
    <w:p w:rsidR="00EE5E87" w:rsidRDefault="00EE5E87"/>
    <w:p w:rsidR="00377B48" w:rsidRDefault="00377B48"/>
    <w:p w:rsidR="00377B48" w:rsidRDefault="00377B48"/>
    <w:p w:rsidR="00377B48" w:rsidRDefault="00377B48"/>
    <w:p w:rsidR="00377B48" w:rsidRDefault="00377B48"/>
    <w:p w:rsidR="00377B48" w:rsidRDefault="00377B48">
      <w:r>
        <w:t>Глава поселения                                                                    Викторов В.Н.</w:t>
      </w:r>
    </w:p>
    <w:p w:rsidR="00377B48" w:rsidRDefault="00377B48"/>
    <w:p w:rsidR="00377B48" w:rsidRDefault="00377B48"/>
    <w:p w:rsidR="00377B48" w:rsidRDefault="00377B48">
      <w:r>
        <w:t>Председатель  Совета Саровского</w:t>
      </w:r>
    </w:p>
    <w:p w:rsidR="00377B48" w:rsidRDefault="006A5A1E">
      <w:r>
        <w:t>С</w:t>
      </w:r>
      <w:r w:rsidR="00377B48">
        <w:t>ельского поселения                                                            Кузнец С.В.</w:t>
      </w:r>
    </w:p>
    <w:p w:rsidR="00377B48" w:rsidRDefault="00377B48"/>
    <w:p w:rsidR="00377B48" w:rsidRDefault="00377B48"/>
    <w:p w:rsidR="00377B48" w:rsidRDefault="00377B48"/>
    <w:p w:rsidR="00377B48" w:rsidRDefault="00377B48"/>
    <w:p w:rsidR="00377B48" w:rsidRDefault="00377B48"/>
    <w:p w:rsidR="00377B48" w:rsidRDefault="00377B48"/>
    <w:p w:rsidR="00377B48" w:rsidRDefault="00377B48"/>
    <w:p w:rsidR="00377B48" w:rsidRDefault="00377B48"/>
    <w:p w:rsidR="00BC5BEA" w:rsidRDefault="00377B48">
      <w:r>
        <w:t xml:space="preserve">                                                                                                             </w:t>
      </w:r>
    </w:p>
    <w:p w:rsidR="00BC5BEA" w:rsidRDefault="00BC5BEA"/>
    <w:p w:rsidR="00BC5BEA" w:rsidRDefault="00BC5BEA"/>
    <w:p w:rsidR="00BC5BEA" w:rsidRDefault="00BC5BEA"/>
    <w:p w:rsidR="00BC5BEA" w:rsidRDefault="00BC5BEA"/>
    <w:p w:rsidR="00377B48" w:rsidRDefault="00BC5BEA">
      <w:r>
        <w:t xml:space="preserve">                                                                                                             </w:t>
      </w:r>
      <w:r w:rsidR="00377B48">
        <w:t xml:space="preserve">   Приложение  решению</w:t>
      </w:r>
    </w:p>
    <w:p w:rsidR="00377B48" w:rsidRDefault="00377B48">
      <w:r>
        <w:t xml:space="preserve">                                                                                                                Совета Саровского </w:t>
      </w:r>
    </w:p>
    <w:p w:rsidR="00377B48" w:rsidRDefault="00377B48">
      <w:r>
        <w:t xml:space="preserve">                                                                                                                 сельского поселения</w:t>
      </w:r>
    </w:p>
    <w:p w:rsidR="00BC5BEA" w:rsidRDefault="00BC5BEA">
      <w:r>
        <w:t xml:space="preserve">                                                                                                                 от 13.12.2013 № 70</w:t>
      </w:r>
    </w:p>
    <w:p w:rsidR="00BC5BEA" w:rsidRDefault="00BC5BEA"/>
    <w:p w:rsidR="00BC5BEA" w:rsidRDefault="00BC5B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156"/>
        <w:gridCol w:w="2367"/>
        <w:gridCol w:w="2403"/>
        <w:gridCol w:w="2028"/>
      </w:tblGrid>
      <w:tr w:rsidR="00BC5BEA" w:rsidRPr="00BC5BEA" w:rsidTr="00BC5BEA">
        <w:tc>
          <w:tcPr>
            <w:tcW w:w="617" w:type="dxa"/>
          </w:tcPr>
          <w:p w:rsidR="00BC5BEA" w:rsidRPr="00BC5BEA" w:rsidRDefault="00BC5BEA" w:rsidP="00E06E05">
            <w:pPr>
              <w:pStyle w:val="4"/>
              <w:rPr>
                <w:sz w:val="24"/>
              </w:rPr>
            </w:pPr>
            <w:r w:rsidRPr="00BC5BEA">
              <w:rPr>
                <w:sz w:val="24"/>
              </w:rPr>
              <w:t xml:space="preserve">№ </w:t>
            </w:r>
            <w:proofErr w:type="spellStart"/>
            <w:proofErr w:type="gramStart"/>
            <w:r w:rsidRPr="00BC5BEA">
              <w:rPr>
                <w:sz w:val="24"/>
              </w:rPr>
              <w:t>п</w:t>
            </w:r>
            <w:proofErr w:type="spellEnd"/>
            <w:proofErr w:type="gramEnd"/>
            <w:r w:rsidRPr="00BC5BEA">
              <w:rPr>
                <w:sz w:val="24"/>
              </w:rPr>
              <w:t>/</w:t>
            </w:r>
            <w:proofErr w:type="spellStart"/>
            <w:r w:rsidRPr="00BC5BEA">
              <w:rPr>
                <w:sz w:val="24"/>
              </w:rPr>
              <w:t>п</w:t>
            </w:r>
            <w:proofErr w:type="spellEnd"/>
          </w:p>
        </w:tc>
        <w:tc>
          <w:tcPr>
            <w:tcW w:w="2156" w:type="dxa"/>
          </w:tcPr>
          <w:p w:rsidR="00BC5BEA" w:rsidRPr="00BC5BEA" w:rsidRDefault="00BC5BEA" w:rsidP="00E06E05">
            <w:pPr>
              <w:pStyle w:val="4"/>
              <w:rPr>
                <w:sz w:val="24"/>
              </w:rPr>
            </w:pPr>
            <w:r w:rsidRPr="00BC5BEA">
              <w:rPr>
                <w:sz w:val="24"/>
              </w:rPr>
              <w:t>Объект мероприятия</w:t>
            </w:r>
          </w:p>
        </w:tc>
        <w:tc>
          <w:tcPr>
            <w:tcW w:w="2367" w:type="dxa"/>
          </w:tcPr>
          <w:p w:rsidR="00BC5BEA" w:rsidRPr="00BC5BEA" w:rsidRDefault="00BC5BEA" w:rsidP="00E06E05">
            <w:pPr>
              <w:pStyle w:val="4"/>
              <w:rPr>
                <w:sz w:val="24"/>
              </w:rPr>
            </w:pPr>
            <w:r w:rsidRPr="00BC5BEA">
              <w:rPr>
                <w:sz w:val="24"/>
              </w:rPr>
              <w:t>Форма осуществления внешнего муниципального финансового контроля</w:t>
            </w:r>
          </w:p>
        </w:tc>
        <w:tc>
          <w:tcPr>
            <w:tcW w:w="2403" w:type="dxa"/>
          </w:tcPr>
          <w:p w:rsidR="00BC5BEA" w:rsidRPr="00BC5BEA" w:rsidRDefault="00BC5BEA" w:rsidP="00E06E05">
            <w:pPr>
              <w:pStyle w:val="4"/>
              <w:rPr>
                <w:sz w:val="24"/>
              </w:rPr>
            </w:pPr>
            <w:r w:rsidRPr="00BC5BEA">
              <w:rPr>
                <w:sz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BC5BEA" w:rsidRPr="00BC5BEA" w:rsidRDefault="00BC5BEA" w:rsidP="00E06E05">
            <w:pPr>
              <w:pStyle w:val="4"/>
              <w:rPr>
                <w:sz w:val="24"/>
              </w:rPr>
            </w:pPr>
            <w:r w:rsidRPr="00BC5BEA">
              <w:rPr>
                <w:sz w:val="24"/>
              </w:rPr>
              <w:t>Проверяемый период</w:t>
            </w:r>
          </w:p>
        </w:tc>
      </w:tr>
      <w:tr w:rsidR="00BC5BEA" w:rsidRPr="00BC5BEA" w:rsidTr="00BC5BEA">
        <w:tc>
          <w:tcPr>
            <w:tcW w:w="617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1</w:t>
            </w:r>
          </w:p>
        </w:tc>
        <w:tc>
          <w:tcPr>
            <w:tcW w:w="2156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Администрация</w:t>
            </w:r>
          </w:p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Саровского сельского поселения</w:t>
            </w:r>
          </w:p>
        </w:tc>
        <w:tc>
          <w:tcPr>
            <w:tcW w:w="2367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Контрольное мероприятие</w:t>
            </w:r>
          </w:p>
        </w:tc>
        <w:tc>
          <w:tcPr>
            <w:tcW w:w="2403" w:type="dxa"/>
          </w:tcPr>
          <w:p w:rsidR="00BC5BEA" w:rsidRPr="00BC5BEA" w:rsidRDefault="00BC5BEA" w:rsidP="00E06E05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C5BEA">
              <w:rPr>
                <w:sz w:val="24"/>
                <w:szCs w:val="24"/>
                <w:lang w:val="ru-RU"/>
              </w:rPr>
              <w:t xml:space="preserve">Проверка целевого и эффективного использования средств на выплату заработной платы работникам Администрации Саровского сельского поселения </w:t>
            </w:r>
          </w:p>
        </w:tc>
        <w:tc>
          <w:tcPr>
            <w:tcW w:w="2028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1 квартал 2014 года</w:t>
            </w:r>
          </w:p>
        </w:tc>
      </w:tr>
      <w:tr w:rsidR="00BC5BEA" w:rsidRPr="00BC5BEA" w:rsidTr="00BC5BEA">
        <w:tc>
          <w:tcPr>
            <w:tcW w:w="617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2</w:t>
            </w:r>
          </w:p>
        </w:tc>
        <w:tc>
          <w:tcPr>
            <w:tcW w:w="2156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Администрация Саровского сельского поселения</w:t>
            </w:r>
          </w:p>
        </w:tc>
        <w:tc>
          <w:tcPr>
            <w:tcW w:w="2367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Контрольное мероприятие</w:t>
            </w:r>
          </w:p>
        </w:tc>
        <w:tc>
          <w:tcPr>
            <w:tcW w:w="2403" w:type="dxa"/>
          </w:tcPr>
          <w:p w:rsidR="00BC5BEA" w:rsidRPr="00BC5BEA" w:rsidRDefault="00BC5BEA" w:rsidP="00E06E05">
            <w:pPr>
              <w:pStyle w:val="4"/>
              <w:jc w:val="left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Проверка целевого  и эффективного использования средств на выплату заработной платы работников МБУ «</w:t>
            </w:r>
            <w:proofErr w:type="spellStart"/>
            <w:r w:rsidRPr="00BC5BEA">
              <w:rPr>
                <w:b w:val="0"/>
                <w:sz w:val="24"/>
              </w:rPr>
              <w:t>Саровский</w:t>
            </w:r>
            <w:proofErr w:type="spellEnd"/>
            <w:r w:rsidRPr="00BC5BEA">
              <w:rPr>
                <w:b w:val="0"/>
                <w:sz w:val="24"/>
              </w:rPr>
              <w:t xml:space="preserve"> СКДЦ»</w:t>
            </w:r>
          </w:p>
        </w:tc>
        <w:tc>
          <w:tcPr>
            <w:tcW w:w="2028" w:type="dxa"/>
          </w:tcPr>
          <w:p w:rsidR="00BC5BEA" w:rsidRPr="00BC5BEA" w:rsidRDefault="00BC5BEA" w:rsidP="00E06E05">
            <w:pPr>
              <w:pStyle w:val="4"/>
              <w:rPr>
                <w:b w:val="0"/>
                <w:sz w:val="24"/>
              </w:rPr>
            </w:pPr>
            <w:r w:rsidRPr="00BC5BEA">
              <w:rPr>
                <w:b w:val="0"/>
                <w:sz w:val="24"/>
              </w:rPr>
              <w:t>1 квартал 2014 года</w:t>
            </w:r>
          </w:p>
        </w:tc>
      </w:tr>
    </w:tbl>
    <w:p w:rsidR="00BC5BEA" w:rsidRDefault="00BC5BEA"/>
    <w:sectPr w:rsidR="00BC5BEA" w:rsidSect="005F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351"/>
    <w:multiLevelType w:val="hybridMultilevel"/>
    <w:tmpl w:val="6C5A40F2"/>
    <w:lvl w:ilvl="0" w:tplc="E7E0F8A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87"/>
    <w:rsid w:val="00377B48"/>
    <w:rsid w:val="003A5189"/>
    <w:rsid w:val="005F12A7"/>
    <w:rsid w:val="006A5A1E"/>
    <w:rsid w:val="007A428C"/>
    <w:rsid w:val="00993EE2"/>
    <w:rsid w:val="00BC5BEA"/>
    <w:rsid w:val="00EA7E70"/>
    <w:rsid w:val="00E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E87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E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C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6</cp:revision>
  <cp:lastPrinted>2013-12-30T02:53:00Z</cp:lastPrinted>
  <dcterms:created xsi:type="dcterms:W3CDTF">2013-12-23T03:39:00Z</dcterms:created>
  <dcterms:modified xsi:type="dcterms:W3CDTF">2013-12-30T02:53:00Z</dcterms:modified>
</cp:coreProperties>
</file>