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9" w:rsidRDefault="00D6657A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6792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6657A" w:rsidRDefault="00B67929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«Саровское сельское поселение»</w:t>
      </w:r>
      <w:r w:rsidRPr="00B67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2013 год для граждан</w:t>
      </w:r>
    </w:p>
    <w:p w:rsidR="00E43764" w:rsidRPr="00BF6E0E" w:rsidRDefault="00E43764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0" w:rsidRPr="00BF6E0E" w:rsidRDefault="00CD34A0" w:rsidP="006E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D9" w:rsidRPr="00BF6E0E" w:rsidRDefault="00EB2FD9" w:rsidP="00EB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D9" w:rsidRPr="00BF6E0E" w:rsidRDefault="00EB2FD9" w:rsidP="00A667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9713" w:type="dxa"/>
        <w:tblInd w:w="108" w:type="dxa"/>
        <w:tblLayout w:type="fixed"/>
        <w:tblLook w:val="04A0"/>
      </w:tblPr>
      <w:tblGrid>
        <w:gridCol w:w="3036"/>
        <w:gridCol w:w="1075"/>
        <w:gridCol w:w="1134"/>
        <w:gridCol w:w="1121"/>
        <w:gridCol w:w="1074"/>
        <w:gridCol w:w="109"/>
        <w:gridCol w:w="1240"/>
        <w:gridCol w:w="141"/>
        <w:gridCol w:w="783"/>
      </w:tblGrid>
      <w:tr w:rsidR="00EB2FD9" w:rsidRPr="00D6657A" w:rsidTr="00CB75CB">
        <w:trPr>
          <w:trHeight w:val="362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A052E7" w:rsidP="00A0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="00EB2FD9"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параметров</w:t>
            </w:r>
            <w:r w:rsidR="00EB2FD9"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</w:tr>
      <w:tr w:rsidR="00A66719" w:rsidRPr="00D6657A" w:rsidTr="00D54F96">
        <w:trPr>
          <w:trHeight w:val="29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19" w:rsidRPr="00D6657A" w:rsidRDefault="00A66719" w:rsidP="00A66719">
            <w:pPr>
              <w:spacing w:after="0" w:line="240" w:lineRule="auto"/>
              <w:ind w:left="-107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EB2FD9" w:rsidRPr="00D6657A" w:rsidTr="00CB75CB">
        <w:trPr>
          <w:trHeight w:val="148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</w:tr>
      <w:tr w:rsidR="00EB2FD9" w:rsidRPr="00D6657A" w:rsidTr="00CB75CB">
        <w:trPr>
          <w:trHeight w:val="238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EB2FD9" w:rsidRPr="00D6657A" w:rsidTr="00CB75CB">
        <w:trPr>
          <w:trHeight w:val="6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B2FD9" w:rsidRPr="00D6657A" w:rsidTr="00CB75CB">
        <w:trPr>
          <w:trHeight w:val="158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B2FD9" w:rsidRPr="00D6657A" w:rsidTr="00CB75CB">
        <w:trPr>
          <w:trHeight w:val="6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15 202,3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B2FD9" w:rsidRPr="00D6657A" w:rsidTr="00CB75CB">
        <w:trPr>
          <w:trHeight w:val="194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B2FD9" w:rsidRPr="00D6657A" w:rsidTr="00CB75CB">
        <w:trPr>
          <w:trHeight w:val="129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CB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«-» , </w:t>
            </w:r>
            <w:r w:rsidR="00CB75CB"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рофицит «+»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-229,2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DB62F6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B2FD9" w:rsidRPr="00D6657A" w:rsidTr="00CB75CB">
        <w:trPr>
          <w:trHeight w:val="164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FD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основных показателей бюджета к уровню предыдущего года</w:t>
            </w:r>
            <w:r w:rsidR="00FD3A89"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руб.):</w:t>
            </w:r>
          </w:p>
        </w:tc>
      </w:tr>
      <w:tr w:rsidR="00EB2FD9" w:rsidRPr="00D6657A" w:rsidTr="00CB75CB">
        <w:trPr>
          <w:trHeight w:val="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FD9" w:rsidRPr="00D6657A" w:rsidTr="00CB75CB">
        <w:trPr>
          <w:trHeight w:val="2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FD9" w:rsidRPr="00D6657A" w:rsidTr="00CB75CB">
        <w:trPr>
          <w:trHeight w:val="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FD9" w:rsidRPr="00D6657A" w:rsidTr="00D6657A">
        <w:trPr>
          <w:trHeight w:val="14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«-» , Профицит «+»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-600,2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FD9" w:rsidRPr="00D6657A" w:rsidRDefault="00EB2FD9" w:rsidP="00EB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57A" w:rsidRDefault="00D6657A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57A" w:rsidRDefault="00D6657A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5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5956" cy="3935896"/>
            <wp:effectExtent l="19050" t="0" r="21894" b="745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657A" w:rsidRDefault="00D6657A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57A" w:rsidRDefault="00D6657A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57A" w:rsidRDefault="00D6657A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57A" w:rsidRDefault="00586FA7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F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9961" cy="3649648"/>
            <wp:effectExtent l="19050" t="0" r="15489" b="7952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EBE" w:rsidRDefault="00C92EBE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57A" w:rsidRDefault="00586FA7" w:rsidP="00C9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1419" cy="3776870"/>
            <wp:effectExtent l="19050" t="0" r="23081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FA7" w:rsidRDefault="00586FA7" w:rsidP="00CB7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26" w:rsidRPr="00BF6E0E" w:rsidRDefault="007C1E03" w:rsidP="00C92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3396" cy="4245996"/>
            <wp:effectExtent l="19050" t="0" r="13004" b="2154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4801" w:rsidRDefault="00C94801" w:rsidP="00586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96" w:rsidRPr="00D54F96" w:rsidRDefault="00D54F96" w:rsidP="00C94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B2BE8" w:rsidRDefault="000B2BE8" w:rsidP="00C9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1890" cy="3267986"/>
            <wp:effectExtent l="19050" t="0" r="20210" b="861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4F96" w:rsidRPr="00D54F96" w:rsidRDefault="00D54F96" w:rsidP="00D9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2EBE" w:rsidRDefault="00C92EBE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4F96" w:rsidRDefault="00AE4E36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4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№ </w:t>
      </w:r>
      <w:r w:rsidR="007C1E0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AE4E36" w:rsidRDefault="00AE4E36" w:rsidP="00AE4E36">
      <w:pPr>
        <w:pStyle w:val="ConsPlusNormal"/>
        <w:tabs>
          <w:tab w:val="left" w:pos="720"/>
        </w:tabs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4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E4E36" w:rsidRDefault="00AE4E36" w:rsidP="00AE4E36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36">
        <w:rPr>
          <w:rFonts w:ascii="Times New Roman" w:hAnsi="Times New Roman" w:cs="Times New Roman"/>
          <w:b/>
          <w:sz w:val="24"/>
          <w:szCs w:val="24"/>
        </w:rPr>
        <w:t>Динамика уровня исполнения местного бюджета по доходам</w:t>
      </w:r>
      <w:r w:rsidR="00D9621A">
        <w:rPr>
          <w:rFonts w:ascii="Times New Roman" w:hAnsi="Times New Roman" w:cs="Times New Roman"/>
          <w:b/>
          <w:sz w:val="24"/>
          <w:szCs w:val="24"/>
        </w:rPr>
        <w:t xml:space="preserve"> за период 2010-2013 г.г.</w:t>
      </w:r>
    </w:p>
    <w:p w:rsidR="00D54F96" w:rsidRPr="00AE4E36" w:rsidRDefault="007C1E03" w:rsidP="007C1E03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W w:w="9673" w:type="dxa"/>
        <w:tblInd w:w="93" w:type="dxa"/>
        <w:tblLook w:val="04A0"/>
      </w:tblPr>
      <w:tblGrid>
        <w:gridCol w:w="2930"/>
        <w:gridCol w:w="1196"/>
        <w:gridCol w:w="1310"/>
        <w:gridCol w:w="1310"/>
        <w:gridCol w:w="1311"/>
        <w:gridCol w:w="1616"/>
      </w:tblGrid>
      <w:tr w:rsidR="00605714" w:rsidRPr="00605714" w:rsidTr="00D54F96">
        <w:trPr>
          <w:trHeight w:val="241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  <w:r w:rsidR="00D9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2013/2012</w:t>
            </w:r>
            <w:r w:rsidR="00D9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605714" w:rsidRPr="00605714" w:rsidTr="00D54F96">
        <w:trPr>
          <w:trHeight w:val="241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4" w:rsidRPr="00605714" w:rsidRDefault="00605714" w:rsidP="0060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 год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4" w:rsidRPr="00605714" w:rsidRDefault="00605714" w:rsidP="0060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714" w:rsidRPr="00605714" w:rsidTr="00D54F96">
        <w:trPr>
          <w:trHeight w:val="2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605714" w:rsidRPr="00605714" w:rsidTr="00D54F96">
        <w:trPr>
          <w:trHeight w:val="2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</w:tr>
      <w:tr w:rsidR="00605714" w:rsidRPr="00605714" w:rsidTr="00D54F96">
        <w:trPr>
          <w:trHeight w:val="2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605714" w:rsidRPr="00605714" w:rsidTr="00D54F96">
        <w:trPr>
          <w:trHeight w:val="2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14" w:rsidRPr="00605714" w:rsidRDefault="00605714" w:rsidP="0060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</w:t>
            </w:r>
          </w:p>
        </w:tc>
      </w:tr>
    </w:tbl>
    <w:p w:rsidR="00586FA7" w:rsidRDefault="00586FA7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8B" w:rsidRDefault="0086238B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7C1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B197B" w:rsidRPr="000B197B" w:rsidRDefault="000B197B" w:rsidP="00A512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2" w:type="dxa"/>
        <w:tblInd w:w="93" w:type="dxa"/>
        <w:tblLayout w:type="fixed"/>
        <w:tblLook w:val="04A0"/>
      </w:tblPr>
      <w:tblGrid>
        <w:gridCol w:w="2709"/>
        <w:gridCol w:w="1035"/>
        <w:gridCol w:w="1058"/>
        <w:gridCol w:w="1025"/>
        <w:gridCol w:w="1324"/>
        <w:gridCol w:w="1307"/>
        <w:gridCol w:w="1324"/>
      </w:tblGrid>
      <w:tr w:rsidR="0086238B" w:rsidRPr="00BF6E0E" w:rsidTr="002A2BE7">
        <w:trPr>
          <w:trHeight w:val="221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1A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расходной части бюджета муниципального образования </w:t>
            </w:r>
          </w:p>
          <w:p w:rsidR="0086238B" w:rsidRPr="00BF6E0E" w:rsidRDefault="000B197B" w:rsidP="000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6238B" w:rsidRPr="00BF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238B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7B" w:rsidRPr="000B197B" w:rsidRDefault="000B197B" w:rsidP="00D9621A">
            <w:pPr>
              <w:spacing w:after="0" w:line="240" w:lineRule="auto"/>
              <w:ind w:right="-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38B" w:rsidRPr="00BF6E0E" w:rsidRDefault="0086238B" w:rsidP="007C1E03">
            <w:pPr>
              <w:spacing w:after="0" w:line="240" w:lineRule="auto"/>
              <w:ind w:right="-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C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86238B" w:rsidRPr="00BF6E0E" w:rsidTr="001B1B88">
        <w:trPr>
          <w:trHeight w:val="11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 расходов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</w:tr>
      <w:tr w:rsidR="0086238B" w:rsidRPr="00BF6E0E" w:rsidTr="002A2BE7">
        <w:trPr>
          <w:trHeight w:val="22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D5DE1" w:rsidRPr="00BF6E0E" w:rsidTr="002A2BE7">
        <w:trPr>
          <w:trHeight w:val="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E1" w:rsidRPr="00BF6E0E" w:rsidTr="002A2BE7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10 491,3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15 340,1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86238B" w:rsidRPr="00BF6E0E" w:rsidTr="002A2BE7">
        <w:trPr>
          <w:trHeight w:val="22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7C1E03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="0086238B"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роста расходов бюджета 2013 года по отношению к прошлым периодам, %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 расходов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2013 года,</w:t>
            </w:r>
            <w:r w:rsidR="00ED5DE1"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6238B" w:rsidRPr="00BF6E0E" w:rsidTr="002A2BE7">
        <w:trPr>
          <w:trHeight w:val="258"/>
        </w:trPr>
        <w:tc>
          <w:tcPr>
            <w:tcW w:w="5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2010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2011 году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2012 году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F40" w:rsidRPr="00BF6E0E" w:rsidRDefault="00895F40" w:rsidP="00895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6238B" w:rsidRPr="00BF6E0E" w:rsidTr="007C1E03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6238B" w:rsidRPr="00BF6E0E" w:rsidTr="007C1E03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86238B" w:rsidRPr="00BF6E0E" w:rsidTr="002A2BE7">
        <w:trPr>
          <w:trHeight w:val="221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6238B" w:rsidP="0086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8B" w:rsidRPr="00BF6E0E" w:rsidRDefault="00895F40" w:rsidP="0086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</w:tbl>
    <w:p w:rsidR="000B197B" w:rsidRPr="000B197B" w:rsidRDefault="000B197B" w:rsidP="00010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426" w:rsidRPr="00BF6E0E" w:rsidRDefault="00B34950" w:rsidP="00A6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0974" cy="2981739"/>
            <wp:effectExtent l="19050" t="0" r="12176" b="911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197B" w:rsidRDefault="000B197B" w:rsidP="00D9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21A" w:rsidRPr="00BF6E0E" w:rsidRDefault="00D9621A" w:rsidP="00D96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5 </w:t>
      </w:r>
    </w:p>
    <w:p w:rsidR="00D9621A" w:rsidRDefault="00815753" w:rsidP="00D9621A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E">
        <w:rPr>
          <w:rFonts w:ascii="Times New Roman" w:hAnsi="Times New Roman" w:cs="Times New Roman"/>
          <w:sz w:val="24"/>
          <w:szCs w:val="24"/>
        </w:rPr>
        <w:t xml:space="preserve"> </w:t>
      </w:r>
      <w:r w:rsidR="00D9621A" w:rsidRPr="00AE4E36">
        <w:rPr>
          <w:rFonts w:ascii="Times New Roman" w:hAnsi="Times New Roman" w:cs="Times New Roman"/>
          <w:b/>
          <w:sz w:val="24"/>
          <w:szCs w:val="24"/>
        </w:rPr>
        <w:t xml:space="preserve">Динамика уровня </w:t>
      </w:r>
      <w:r w:rsidR="00D9621A">
        <w:rPr>
          <w:rFonts w:ascii="Times New Roman" w:hAnsi="Times New Roman" w:cs="Times New Roman"/>
          <w:b/>
          <w:sz w:val="24"/>
          <w:szCs w:val="24"/>
        </w:rPr>
        <w:t xml:space="preserve">исполнения местного бюджета по расходам </w:t>
      </w:r>
    </w:p>
    <w:p w:rsidR="00D9621A" w:rsidRDefault="00D9621A" w:rsidP="00D9621A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2010-2013 г.г.</w:t>
      </w:r>
    </w:p>
    <w:p w:rsidR="00D9621A" w:rsidRDefault="00D9621A" w:rsidP="00D9621A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09" w:type="dxa"/>
        <w:tblInd w:w="93" w:type="dxa"/>
        <w:tblLook w:val="04A0"/>
      </w:tblPr>
      <w:tblGrid>
        <w:gridCol w:w="2767"/>
        <w:gridCol w:w="1149"/>
        <w:gridCol w:w="1571"/>
        <w:gridCol w:w="1149"/>
        <w:gridCol w:w="1431"/>
        <w:gridCol w:w="1542"/>
      </w:tblGrid>
      <w:tr w:rsidR="00F9252B" w:rsidRPr="000B197B" w:rsidTr="00F9252B">
        <w:trPr>
          <w:trHeight w:val="304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 расходов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Исполнено, %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2013/2012, %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52B" w:rsidRPr="000B197B" w:rsidTr="00F9252B">
        <w:trPr>
          <w:trHeight w:val="47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9252B" w:rsidRPr="000B197B" w:rsidTr="00F9252B">
        <w:trPr>
          <w:trHeight w:val="21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9252B" w:rsidRPr="000B197B" w:rsidTr="00F9252B">
        <w:trPr>
          <w:trHeight w:val="21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9252B" w:rsidRPr="000B197B" w:rsidTr="00F9252B">
        <w:trPr>
          <w:trHeight w:val="2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2B" w:rsidRPr="000B197B" w:rsidRDefault="00F9252B" w:rsidP="00F9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</w:tbl>
    <w:p w:rsidR="00D9621A" w:rsidRDefault="00D9621A" w:rsidP="007C1E03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9621A" w:rsidSect="00F9252B">
      <w:foot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F8" w:rsidRDefault="005B2FF8" w:rsidP="00D93979">
      <w:pPr>
        <w:spacing w:after="0" w:line="240" w:lineRule="auto"/>
      </w:pPr>
      <w:r>
        <w:separator/>
      </w:r>
    </w:p>
  </w:endnote>
  <w:endnote w:type="continuationSeparator" w:id="1">
    <w:p w:rsidR="005B2FF8" w:rsidRDefault="005B2FF8" w:rsidP="00D9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1579"/>
      <w:docPartObj>
        <w:docPartGallery w:val="Page Numbers (Bottom of Page)"/>
        <w:docPartUnique/>
      </w:docPartObj>
    </w:sdtPr>
    <w:sdtContent>
      <w:p w:rsidR="00D54F96" w:rsidRDefault="00C43780">
        <w:pPr>
          <w:pStyle w:val="ae"/>
          <w:jc w:val="right"/>
        </w:pPr>
        <w:fldSimple w:instr=" PAGE   \* MERGEFORMAT ">
          <w:r w:rsidR="00B67929">
            <w:rPr>
              <w:noProof/>
            </w:rPr>
            <w:t>5</w:t>
          </w:r>
        </w:fldSimple>
      </w:p>
    </w:sdtContent>
  </w:sdt>
  <w:p w:rsidR="00D54F96" w:rsidRDefault="00D54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F8" w:rsidRDefault="005B2FF8" w:rsidP="00D93979">
      <w:pPr>
        <w:spacing w:after="0" w:line="240" w:lineRule="auto"/>
      </w:pPr>
      <w:r>
        <w:separator/>
      </w:r>
    </w:p>
  </w:footnote>
  <w:footnote w:type="continuationSeparator" w:id="1">
    <w:p w:rsidR="005B2FF8" w:rsidRDefault="005B2FF8" w:rsidP="00D9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15"/>
    <w:multiLevelType w:val="hybridMultilevel"/>
    <w:tmpl w:val="389050FE"/>
    <w:lvl w:ilvl="0" w:tplc="FF784E4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C0"/>
    <w:multiLevelType w:val="hybridMultilevel"/>
    <w:tmpl w:val="DF2E9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304A8"/>
    <w:multiLevelType w:val="hybridMultilevel"/>
    <w:tmpl w:val="822A09A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66D0C"/>
    <w:multiLevelType w:val="hybridMultilevel"/>
    <w:tmpl w:val="D7F09B18"/>
    <w:lvl w:ilvl="0" w:tplc="ABC4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92109"/>
    <w:multiLevelType w:val="hybridMultilevel"/>
    <w:tmpl w:val="101A3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B5CDC"/>
    <w:multiLevelType w:val="hybridMultilevel"/>
    <w:tmpl w:val="B79E95E2"/>
    <w:lvl w:ilvl="0" w:tplc="147AD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C7790"/>
    <w:multiLevelType w:val="hybridMultilevel"/>
    <w:tmpl w:val="60E6B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91ABE"/>
    <w:multiLevelType w:val="hybridMultilevel"/>
    <w:tmpl w:val="CECE5E14"/>
    <w:lvl w:ilvl="0" w:tplc="B3CAD17A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2872FF"/>
    <w:multiLevelType w:val="hybridMultilevel"/>
    <w:tmpl w:val="2E8E86FC"/>
    <w:lvl w:ilvl="0" w:tplc="F4D2A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0D639B"/>
    <w:multiLevelType w:val="hybridMultilevel"/>
    <w:tmpl w:val="EAD0D1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994B67"/>
    <w:multiLevelType w:val="multilevel"/>
    <w:tmpl w:val="F58C9E3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cstheme="minorBidi" w:hint="default"/>
      </w:rPr>
    </w:lvl>
  </w:abstractNum>
  <w:abstractNum w:abstractNumId="12">
    <w:nsid w:val="5CAE3885"/>
    <w:multiLevelType w:val="hybridMultilevel"/>
    <w:tmpl w:val="1BBEA254"/>
    <w:lvl w:ilvl="0" w:tplc="EE06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A0007"/>
    <w:multiLevelType w:val="multilevel"/>
    <w:tmpl w:val="6C28C6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689739F2"/>
    <w:multiLevelType w:val="multilevel"/>
    <w:tmpl w:val="95926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A882A1D"/>
    <w:multiLevelType w:val="hybridMultilevel"/>
    <w:tmpl w:val="1CD45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DA0E3D"/>
    <w:multiLevelType w:val="multilevel"/>
    <w:tmpl w:val="FE3031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64"/>
    <w:rsid w:val="0000063A"/>
    <w:rsid w:val="00000AD6"/>
    <w:rsid w:val="00001786"/>
    <w:rsid w:val="00002023"/>
    <w:rsid w:val="00002509"/>
    <w:rsid w:val="000027D4"/>
    <w:rsid w:val="00003761"/>
    <w:rsid w:val="00004F48"/>
    <w:rsid w:val="00005E34"/>
    <w:rsid w:val="00006BB9"/>
    <w:rsid w:val="00007805"/>
    <w:rsid w:val="000078F4"/>
    <w:rsid w:val="000101ED"/>
    <w:rsid w:val="000102F0"/>
    <w:rsid w:val="000102F9"/>
    <w:rsid w:val="00010661"/>
    <w:rsid w:val="00010741"/>
    <w:rsid w:val="00010FB3"/>
    <w:rsid w:val="000119D8"/>
    <w:rsid w:val="0001430C"/>
    <w:rsid w:val="00014869"/>
    <w:rsid w:val="0001670E"/>
    <w:rsid w:val="00017E5E"/>
    <w:rsid w:val="00017E87"/>
    <w:rsid w:val="00020DB4"/>
    <w:rsid w:val="00020F5D"/>
    <w:rsid w:val="00021129"/>
    <w:rsid w:val="0002152F"/>
    <w:rsid w:val="00021682"/>
    <w:rsid w:val="000256AA"/>
    <w:rsid w:val="0002673E"/>
    <w:rsid w:val="00027B3D"/>
    <w:rsid w:val="00027BAA"/>
    <w:rsid w:val="00027C58"/>
    <w:rsid w:val="00027C8E"/>
    <w:rsid w:val="00030F1D"/>
    <w:rsid w:val="00030F6A"/>
    <w:rsid w:val="00032168"/>
    <w:rsid w:val="0003238C"/>
    <w:rsid w:val="00032E5C"/>
    <w:rsid w:val="00034218"/>
    <w:rsid w:val="000348C9"/>
    <w:rsid w:val="000362A2"/>
    <w:rsid w:val="00040A56"/>
    <w:rsid w:val="0004130B"/>
    <w:rsid w:val="000417D7"/>
    <w:rsid w:val="000427E6"/>
    <w:rsid w:val="0004327C"/>
    <w:rsid w:val="00043281"/>
    <w:rsid w:val="000432F0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2B5"/>
    <w:rsid w:val="000544F2"/>
    <w:rsid w:val="0005457C"/>
    <w:rsid w:val="00054862"/>
    <w:rsid w:val="00054D53"/>
    <w:rsid w:val="00056CC9"/>
    <w:rsid w:val="00057A1A"/>
    <w:rsid w:val="00060E61"/>
    <w:rsid w:val="00061AA4"/>
    <w:rsid w:val="000621FA"/>
    <w:rsid w:val="0006373A"/>
    <w:rsid w:val="0006471F"/>
    <w:rsid w:val="0006606F"/>
    <w:rsid w:val="00067C65"/>
    <w:rsid w:val="000702BA"/>
    <w:rsid w:val="000706DB"/>
    <w:rsid w:val="000710D8"/>
    <w:rsid w:val="00072EDC"/>
    <w:rsid w:val="00073881"/>
    <w:rsid w:val="000755F6"/>
    <w:rsid w:val="00075A04"/>
    <w:rsid w:val="00076823"/>
    <w:rsid w:val="00077C00"/>
    <w:rsid w:val="000801CC"/>
    <w:rsid w:val="000813A6"/>
    <w:rsid w:val="0008227B"/>
    <w:rsid w:val="00082482"/>
    <w:rsid w:val="00082533"/>
    <w:rsid w:val="00082F4F"/>
    <w:rsid w:val="0008485B"/>
    <w:rsid w:val="00084C82"/>
    <w:rsid w:val="00093506"/>
    <w:rsid w:val="00093512"/>
    <w:rsid w:val="00094685"/>
    <w:rsid w:val="000951D7"/>
    <w:rsid w:val="0009521E"/>
    <w:rsid w:val="0009532F"/>
    <w:rsid w:val="000957EA"/>
    <w:rsid w:val="00095B3A"/>
    <w:rsid w:val="00096C2F"/>
    <w:rsid w:val="000971D1"/>
    <w:rsid w:val="00097450"/>
    <w:rsid w:val="00097ED3"/>
    <w:rsid w:val="000A0903"/>
    <w:rsid w:val="000A22C7"/>
    <w:rsid w:val="000A40FD"/>
    <w:rsid w:val="000A52AB"/>
    <w:rsid w:val="000A5553"/>
    <w:rsid w:val="000A68B5"/>
    <w:rsid w:val="000A6944"/>
    <w:rsid w:val="000A7174"/>
    <w:rsid w:val="000B00EF"/>
    <w:rsid w:val="000B197B"/>
    <w:rsid w:val="000B2BE8"/>
    <w:rsid w:val="000B3A13"/>
    <w:rsid w:val="000B419B"/>
    <w:rsid w:val="000B4DCA"/>
    <w:rsid w:val="000B5C5B"/>
    <w:rsid w:val="000B6056"/>
    <w:rsid w:val="000B7FD0"/>
    <w:rsid w:val="000C0838"/>
    <w:rsid w:val="000C3FAD"/>
    <w:rsid w:val="000C4203"/>
    <w:rsid w:val="000D030B"/>
    <w:rsid w:val="000D058B"/>
    <w:rsid w:val="000D0E41"/>
    <w:rsid w:val="000D1B72"/>
    <w:rsid w:val="000D2D59"/>
    <w:rsid w:val="000D346F"/>
    <w:rsid w:val="000D3568"/>
    <w:rsid w:val="000D3FD7"/>
    <w:rsid w:val="000D449E"/>
    <w:rsid w:val="000D48A1"/>
    <w:rsid w:val="000D4C01"/>
    <w:rsid w:val="000D4F25"/>
    <w:rsid w:val="000D6851"/>
    <w:rsid w:val="000D7126"/>
    <w:rsid w:val="000D71D9"/>
    <w:rsid w:val="000D7A00"/>
    <w:rsid w:val="000E0EE0"/>
    <w:rsid w:val="000E1895"/>
    <w:rsid w:val="000E2142"/>
    <w:rsid w:val="000E2B5F"/>
    <w:rsid w:val="000E3905"/>
    <w:rsid w:val="000E46F0"/>
    <w:rsid w:val="000E545B"/>
    <w:rsid w:val="000E676C"/>
    <w:rsid w:val="000E767F"/>
    <w:rsid w:val="000E797A"/>
    <w:rsid w:val="000F021C"/>
    <w:rsid w:val="000F2115"/>
    <w:rsid w:val="000F2A2A"/>
    <w:rsid w:val="000F2A72"/>
    <w:rsid w:val="000F31A4"/>
    <w:rsid w:val="000F4AD5"/>
    <w:rsid w:val="000F5D7E"/>
    <w:rsid w:val="000F6C2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66C3"/>
    <w:rsid w:val="00106B25"/>
    <w:rsid w:val="0010751C"/>
    <w:rsid w:val="001076AC"/>
    <w:rsid w:val="001105C1"/>
    <w:rsid w:val="00111788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C28"/>
    <w:rsid w:val="00120E96"/>
    <w:rsid w:val="00121993"/>
    <w:rsid w:val="00122246"/>
    <w:rsid w:val="001230AB"/>
    <w:rsid w:val="001264ED"/>
    <w:rsid w:val="001268BF"/>
    <w:rsid w:val="00127BC4"/>
    <w:rsid w:val="001308DD"/>
    <w:rsid w:val="0013238F"/>
    <w:rsid w:val="00133B3B"/>
    <w:rsid w:val="00133CCA"/>
    <w:rsid w:val="00134CF1"/>
    <w:rsid w:val="00135A90"/>
    <w:rsid w:val="00135B9A"/>
    <w:rsid w:val="0013713A"/>
    <w:rsid w:val="00140523"/>
    <w:rsid w:val="001435D8"/>
    <w:rsid w:val="00143674"/>
    <w:rsid w:val="001436F8"/>
    <w:rsid w:val="00143708"/>
    <w:rsid w:val="00143B1A"/>
    <w:rsid w:val="001442E3"/>
    <w:rsid w:val="00144656"/>
    <w:rsid w:val="001455BE"/>
    <w:rsid w:val="00146410"/>
    <w:rsid w:val="00146C5A"/>
    <w:rsid w:val="00150FFB"/>
    <w:rsid w:val="00152CDD"/>
    <w:rsid w:val="001539CC"/>
    <w:rsid w:val="00154513"/>
    <w:rsid w:val="001552D1"/>
    <w:rsid w:val="00155C2C"/>
    <w:rsid w:val="001568DA"/>
    <w:rsid w:val="00156FA3"/>
    <w:rsid w:val="001624DE"/>
    <w:rsid w:val="00163137"/>
    <w:rsid w:val="001641DF"/>
    <w:rsid w:val="00164CEB"/>
    <w:rsid w:val="00165F48"/>
    <w:rsid w:val="00166BB7"/>
    <w:rsid w:val="00172761"/>
    <w:rsid w:val="00172E48"/>
    <w:rsid w:val="001731F2"/>
    <w:rsid w:val="001733BF"/>
    <w:rsid w:val="001739D1"/>
    <w:rsid w:val="00174704"/>
    <w:rsid w:val="00175515"/>
    <w:rsid w:val="001771B7"/>
    <w:rsid w:val="00177F89"/>
    <w:rsid w:val="00180103"/>
    <w:rsid w:val="0018017B"/>
    <w:rsid w:val="00181701"/>
    <w:rsid w:val="00181871"/>
    <w:rsid w:val="00181D34"/>
    <w:rsid w:val="0018281D"/>
    <w:rsid w:val="00183444"/>
    <w:rsid w:val="00185774"/>
    <w:rsid w:val="001866DC"/>
    <w:rsid w:val="001869A6"/>
    <w:rsid w:val="00190A50"/>
    <w:rsid w:val="00190A65"/>
    <w:rsid w:val="00192358"/>
    <w:rsid w:val="00193C7B"/>
    <w:rsid w:val="00194165"/>
    <w:rsid w:val="00194883"/>
    <w:rsid w:val="00196838"/>
    <w:rsid w:val="00196D9C"/>
    <w:rsid w:val="001A0AB7"/>
    <w:rsid w:val="001A0D59"/>
    <w:rsid w:val="001A0DD1"/>
    <w:rsid w:val="001A0EA8"/>
    <w:rsid w:val="001A1109"/>
    <w:rsid w:val="001A171A"/>
    <w:rsid w:val="001A1732"/>
    <w:rsid w:val="001A298D"/>
    <w:rsid w:val="001A4306"/>
    <w:rsid w:val="001A576E"/>
    <w:rsid w:val="001A592C"/>
    <w:rsid w:val="001A6EC8"/>
    <w:rsid w:val="001B159B"/>
    <w:rsid w:val="001B170E"/>
    <w:rsid w:val="001B1B88"/>
    <w:rsid w:val="001B2D71"/>
    <w:rsid w:val="001B4B88"/>
    <w:rsid w:val="001B60A5"/>
    <w:rsid w:val="001B62A4"/>
    <w:rsid w:val="001B64C7"/>
    <w:rsid w:val="001B7A17"/>
    <w:rsid w:val="001C2070"/>
    <w:rsid w:val="001C21FA"/>
    <w:rsid w:val="001C33C1"/>
    <w:rsid w:val="001C3BD8"/>
    <w:rsid w:val="001C4C18"/>
    <w:rsid w:val="001C4CB0"/>
    <w:rsid w:val="001C6E89"/>
    <w:rsid w:val="001D2494"/>
    <w:rsid w:val="001D393F"/>
    <w:rsid w:val="001D5126"/>
    <w:rsid w:val="001D579F"/>
    <w:rsid w:val="001D5824"/>
    <w:rsid w:val="001D683E"/>
    <w:rsid w:val="001D6D4C"/>
    <w:rsid w:val="001D7953"/>
    <w:rsid w:val="001D7FB9"/>
    <w:rsid w:val="001E0376"/>
    <w:rsid w:val="001E0863"/>
    <w:rsid w:val="001E1830"/>
    <w:rsid w:val="001E1C58"/>
    <w:rsid w:val="001E3D71"/>
    <w:rsid w:val="001E4356"/>
    <w:rsid w:val="001E435A"/>
    <w:rsid w:val="001E4D4A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4618"/>
    <w:rsid w:val="001F53E6"/>
    <w:rsid w:val="001F5A43"/>
    <w:rsid w:val="001F5F82"/>
    <w:rsid w:val="001F6FEF"/>
    <w:rsid w:val="001F70CC"/>
    <w:rsid w:val="002007E4"/>
    <w:rsid w:val="00203B4F"/>
    <w:rsid w:val="00204468"/>
    <w:rsid w:val="00204AA9"/>
    <w:rsid w:val="00204C0F"/>
    <w:rsid w:val="002064AA"/>
    <w:rsid w:val="00210CDB"/>
    <w:rsid w:val="00211912"/>
    <w:rsid w:val="00212F96"/>
    <w:rsid w:val="00213A3A"/>
    <w:rsid w:val="00213E7B"/>
    <w:rsid w:val="00215D2C"/>
    <w:rsid w:val="00215FA3"/>
    <w:rsid w:val="002170A1"/>
    <w:rsid w:val="00217722"/>
    <w:rsid w:val="002210FC"/>
    <w:rsid w:val="0022157B"/>
    <w:rsid w:val="0022380B"/>
    <w:rsid w:val="0022382E"/>
    <w:rsid w:val="00224489"/>
    <w:rsid w:val="0022509D"/>
    <w:rsid w:val="002251D9"/>
    <w:rsid w:val="002272C5"/>
    <w:rsid w:val="00230070"/>
    <w:rsid w:val="00230561"/>
    <w:rsid w:val="00230DD2"/>
    <w:rsid w:val="002310ED"/>
    <w:rsid w:val="00231686"/>
    <w:rsid w:val="00232098"/>
    <w:rsid w:val="002324CC"/>
    <w:rsid w:val="00233474"/>
    <w:rsid w:val="00233484"/>
    <w:rsid w:val="00233643"/>
    <w:rsid w:val="00233B78"/>
    <w:rsid w:val="002353C1"/>
    <w:rsid w:val="00236700"/>
    <w:rsid w:val="00236E07"/>
    <w:rsid w:val="00241147"/>
    <w:rsid w:val="00241948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5C"/>
    <w:rsid w:val="002470D0"/>
    <w:rsid w:val="00247238"/>
    <w:rsid w:val="00251604"/>
    <w:rsid w:val="002539F4"/>
    <w:rsid w:val="002545C8"/>
    <w:rsid w:val="002556F8"/>
    <w:rsid w:val="002564C6"/>
    <w:rsid w:val="00257F6B"/>
    <w:rsid w:val="00260C6F"/>
    <w:rsid w:val="0026105C"/>
    <w:rsid w:val="002629BD"/>
    <w:rsid w:val="00263A22"/>
    <w:rsid w:val="002655EE"/>
    <w:rsid w:val="00265BAD"/>
    <w:rsid w:val="0026713A"/>
    <w:rsid w:val="00270292"/>
    <w:rsid w:val="00271589"/>
    <w:rsid w:val="00271B58"/>
    <w:rsid w:val="00272E0B"/>
    <w:rsid w:val="00272F9A"/>
    <w:rsid w:val="0027417D"/>
    <w:rsid w:val="0027441E"/>
    <w:rsid w:val="002758D7"/>
    <w:rsid w:val="00275A17"/>
    <w:rsid w:val="00275A64"/>
    <w:rsid w:val="002760F2"/>
    <w:rsid w:val="00276594"/>
    <w:rsid w:val="0027683F"/>
    <w:rsid w:val="0027725A"/>
    <w:rsid w:val="002772AF"/>
    <w:rsid w:val="002773FE"/>
    <w:rsid w:val="00277703"/>
    <w:rsid w:val="00282AD9"/>
    <w:rsid w:val="00282BEF"/>
    <w:rsid w:val="00282C0F"/>
    <w:rsid w:val="002839C3"/>
    <w:rsid w:val="002856AC"/>
    <w:rsid w:val="00285D51"/>
    <w:rsid w:val="00285F52"/>
    <w:rsid w:val="00286985"/>
    <w:rsid w:val="00290496"/>
    <w:rsid w:val="00291468"/>
    <w:rsid w:val="00291F92"/>
    <w:rsid w:val="002933CD"/>
    <w:rsid w:val="00293779"/>
    <w:rsid w:val="002946B4"/>
    <w:rsid w:val="00295591"/>
    <w:rsid w:val="00296A89"/>
    <w:rsid w:val="002A0EA8"/>
    <w:rsid w:val="002A1332"/>
    <w:rsid w:val="002A236C"/>
    <w:rsid w:val="002A2BE7"/>
    <w:rsid w:val="002A2EFF"/>
    <w:rsid w:val="002A2F9B"/>
    <w:rsid w:val="002A347B"/>
    <w:rsid w:val="002A41BB"/>
    <w:rsid w:val="002A4329"/>
    <w:rsid w:val="002A48B8"/>
    <w:rsid w:val="002A4B24"/>
    <w:rsid w:val="002A515B"/>
    <w:rsid w:val="002A5B5A"/>
    <w:rsid w:val="002A75F5"/>
    <w:rsid w:val="002A7AF2"/>
    <w:rsid w:val="002B0342"/>
    <w:rsid w:val="002B10CC"/>
    <w:rsid w:val="002B141B"/>
    <w:rsid w:val="002B197E"/>
    <w:rsid w:val="002B25D1"/>
    <w:rsid w:val="002B264C"/>
    <w:rsid w:val="002B2D9D"/>
    <w:rsid w:val="002B3976"/>
    <w:rsid w:val="002B4776"/>
    <w:rsid w:val="002B48C7"/>
    <w:rsid w:val="002B48CC"/>
    <w:rsid w:val="002B4A6E"/>
    <w:rsid w:val="002B5331"/>
    <w:rsid w:val="002B5E24"/>
    <w:rsid w:val="002B6466"/>
    <w:rsid w:val="002B76AA"/>
    <w:rsid w:val="002C386B"/>
    <w:rsid w:val="002C3C4D"/>
    <w:rsid w:val="002C40A5"/>
    <w:rsid w:val="002C4124"/>
    <w:rsid w:val="002C5969"/>
    <w:rsid w:val="002C69E8"/>
    <w:rsid w:val="002D12E6"/>
    <w:rsid w:val="002D153D"/>
    <w:rsid w:val="002D1C5A"/>
    <w:rsid w:val="002D20F0"/>
    <w:rsid w:val="002D2367"/>
    <w:rsid w:val="002D2ACE"/>
    <w:rsid w:val="002D2D85"/>
    <w:rsid w:val="002D2EC5"/>
    <w:rsid w:val="002D3362"/>
    <w:rsid w:val="002D3781"/>
    <w:rsid w:val="002D5C1A"/>
    <w:rsid w:val="002D609A"/>
    <w:rsid w:val="002D69AE"/>
    <w:rsid w:val="002E1663"/>
    <w:rsid w:val="002E294C"/>
    <w:rsid w:val="002E29A8"/>
    <w:rsid w:val="002E33A7"/>
    <w:rsid w:val="002E3EA9"/>
    <w:rsid w:val="002E4C9A"/>
    <w:rsid w:val="002E5310"/>
    <w:rsid w:val="002E78BB"/>
    <w:rsid w:val="002F0579"/>
    <w:rsid w:val="002F12A7"/>
    <w:rsid w:val="002F2073"/>
    <w:rsid w:val="002F20E5"/>
    <w:rsid w:val="002F2451"/>
    <w:rsid w:val="002F2875"/>
    <w:rsid w:val="002F5BCB"/>
    <w:rsid w:val="002F5E7D"/>
    <w:rsid w:val="002F6A7F"/>
    <w:rsid w:val="00300269"/>
    <w:rsid w:val="003014E1"/>
    <w:rsid w:val="00301DCE"/>
    <w:rsid w:val="00302AF2"/>
    <w:rsid w:val="00303BAD"/>
    <w:rsid w:val="003051BE"/>
    <w:rsid w:val="0030549B"/>
    <w:rsid w:val="003058EB"/>
    <w:rsid w:val="0030597A"/>
    <w:rsid w:val="00306B58"/>
    <w:rsid w:val="00312585"/>
    <w:rsid w:val="00312EB6"/>
    <w:rsid w:val="003132E4"/>
    <w:rsid w:val="003134EE"/>
    <w:rsid w:val="003135F8"/>
    <w:rsid w:val="00313884"/>
    <w:rsid w:val="00315BBF"/>
    <w:rsid w:val="00320906"/>
    <w:rsid w:val="00321BBE"/>
    <w:rsid w:val="003222D9"/>
    <w:rsid w:val="0032253C"/>
    <w:rsid w:val="00323531"/>
    <w:rsid w:val="00323988"/>
    <w:rsid w:val="00323BC0"/>
    <w:rsid w:val="00323D2E"/>
    <w:rsid w:val="0032432A"/>
    <w:rsid w:val="00324384"/>
    <w:rsid w:val="003244C4"/>
    <w:rsid w:val="00325827"/>
    <w:rsid w:val="00326199"/>
    <w:rsid w:val="003264BF"/>
    <w:rsid w:val="00327EB1"/>
    <w:rsid w:val="0033170B"/>
    <w:rsid w:val="00332514"/>
    <w:rsid w:val="00332EAA"/>
    <w:rsid w:val="0033375A"/>
    <w:rsid w:val="00333BA9"/>
    <w:rsid w:val="003341AA"/>
    <w:rsid w:val="00334417"/>
    <w:rsid w:val="00334638"/>
    <w:rsid w:val="00334BA4"/>
    <w:rsid w:val="00334ED3"/>
    <w:rsid w:val="003363C9"/>
    <w:rsid w:val="00340A4D"/>
    <w:rsid w:val="0034234A"/>
    <w:rsid w:val="003429CB"/>
    <w:rsid w:val="00344665"/>
    <w:rsid w:val="00344EEF"/>
    <w:rsid w:val="003455F0"/>
    <w:rsid w:val="00345937"/>
    <w:rsid w:val="003462E2"/>
    <w:rsid w:val="0034637F"/>
    <w:rsid w:val="003478C6"/>
    <w:rsid w:val="00350461"/>
    <w:rsid w:val="00351F4B"/>
    <w:rsid w:val="003523C3"/>
    <w:rsid w:val="00353F3B"/>
    <w:rsid w:val="003540CB"/>
    <w:rsid w:val="003573CD"/>
    <w:rsid w:val="00357F1A"/>
    <w:rsid w:val="00357F29"/>
    <w:rsid w:val="00361061"/>
    <w:rsid w:val="0036107D"/>
    <w:rsid w:val="0036205E"/>
    <w:rsid w:val="0036228F"/>
    <w:rsid w:val="00363645"/>
    <w:rsid w:val="00364A45"/>
    <w:rsid w:val="003651C6"/>
    <w:rsid w:val="0036671B"/>
    <w:rsid w:val="0037043B"/>
    <w:rsid w:val="003706E5"/>
    <w:rsid w:val="00370BFC"/>
    <w:rsid w:val="003724B4"/>
    <w:rsid w:val="00372E8E"/>
    <w:rsid w:val="003738F0"/>
    <w:rsid w:val="00373E74"/>
    <w:rsid w:val="003742C1"/>
    <w:rsid w:val="00374F34"/>
    <w:rsid w:val="00374F98"/>
    <w:rsid w:val="00375397"/>
    <w:rsid w:val="003753FC"/>
    <w:rsid w:val="003758CF"/>
    <w:rsid w:val="00375C90"/>
    <w:rsid w:val="00384C76"/>
    <w:rsid w:val="00386A53"/>
    <w:rsid w:val="003877B5"/>
    <w:rsid w:val="003903B5"/>
    <w:rsid w:val="00391441"/>
    <w:rsid w:val="00391519"/>
    <w:rsid w:val="00391A56"/>
    <w:rsid w:val="00392279"/>
    <w:rsid w:val="00394EEA"/>
    <w:rsid w:val="00395217"/>
    <w:rsid w:val="00396656"/>
    <w:rsid w:val="00397A5C"/>
    <w:rsid w:val="003A03A2"/>
    <w:rsid w:val="003A07C0"/>
    <w:rsid w:val="003A159E"/>
    <w:rsid w:val="003A1964"/>
    <w:rsid w:val="003A2635"/>
    <w:rsid w:val="003A2FD4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5EA8"/>
    <w:rsid w:val="003B7D34"/>
    <w:rsid w:val="003C3661"/>
    <w:rsid w:val="003C3DA4"/>
    <w:rsid w:val="003C3DD0"/>
    <w:rsid w:val="003C3E15"/>
    <w:rsid w:val="003C45B0"/>
    <w:rsid w:val="003C4B65"/>
    <w:rsid w:val="003C601F"/>
    <w:rsid w:val="003C653A"/>
    <w:rsid w:val="003C77C0"/>
    <w:rsid w:val="003D0375"/>
    <w:rsid w:val="003D19EB"/>
    <w:rsid w:val="003D2C5F"/>
    <w:rsid w:val="003D2F97"/>
    <w:rsid w:val="003D307C"/>
    <w:rsid w:val="003D448F"/>
    <w:rsid w:val="003D45E1"/>
    <w:rsid w:val="003D4F2E"/>
    <w:rsid w:val="003D583D"/>
    <w:rsid w:val="003D6E16"/>
    <w:rsid w:val="003D7A62"/>
    <w:rsid w:val="003E10F8"/>
    <w:rsid w:val="003E1652"/>
    <w:rsid w:val="003E19B4"/>
    <w:rsid w:val="003E19E5"/>
    <w:rsid w:val="003E22F1"/>
    <w:rsid w:val="003E2980"/>
    <w:rsid w:val="003E4367"/>
    <w:rsid w:val="003E456C"/>
    <w:rsid w:val="003E4691"/>
    <w:rsid w:val="003E4C02"/>
    <w:rsid w:val="003E4EBD"/>
    <w:rsid w:val="003E52A4"/>
    <w:rsid w:val="003E670C"/>
    <w:rsid w:val="003E702A"/>
    <w:rsid w:val="003F004B"/>
    <w:rsid w:val="003F036A"/>
    <w:rsid w:val="003F075F"/>
    <w:rsid w:val="003F18F1"/>
    <w:rsid w:val="003F22B8"/>
    <w:rsid w:val="003F2F6D"/>
    <w:rsid w:val="003F31D1"/>
    <w:rsid w:val="003F6A77"/>
    <w:rsid w:val="003F7AAF"/>
    <w:rsid w:val="004006E2"/>
    <w:rsid w:val="00402953"/>
    <w:rsid w:val="004048B2"/>
    <w:rsid w:val="00405275"/>
    <w:rsid w:val="00406044"/>
    <w:rsid w:val="0040622D"/>
    <w:rsid w:val="00406642"/>
    <w:rsid w:val="00406CE0"/>
    <w:rsid w:val="00406FC5"/>
    <w:rsid w:val="0040738E"/>
    <w:rsid w:val="0041049D"/>
    <w:rsid w:val="00410B51"/>
    <w:rsid w:val="004111C8"/>
    <w:rsid w:val="00411B54"/>
    <w:rsid w:val="00412513"/>
    <w:rsid w:val="00412FA7"/>
    <w:rsid w:val="00413A79"/>
    <w:rsid w:val="00413AEE"/>
    <w:rsid w:val="00415080"/>
    <w:rsid w:val="00415E97"/>
    <w:rsid w:val="00416D67"/>
    <w:rsid w:val="0041738C"/>
    <w:rsid w:val="004175F5"/>
    <w:rsid w:val="00420204"/>
    <w:rsid w:val="0042237F"/>
    <w:rsid w:val="00423CDE"/>
    <w:rsid w:val="00424571"/>
    <w:rsid w:val="0042469F"/>
    <w:rsid w:val="004252DA"/>
    <w:rsid w:val="00430727"/>
    <w:rsid w:val="0043147E"/>
    <w:rsid w:val="00431BAF"/>
    <w:rsid w:val="00431F17"/>
    <w:rsid w:val="00432363"/>
    <w:rsid w:val="004331A9"/>
    <w:rsid w:val="00436EBB"/>
    <w:rsid w:val="004374DB"/>
    <w:rsid w:val="00437B0A"/>
    <w:rsid w:val="004400FC"/>
    <w:rsid w:val="00441ECF"/>
    <w:rsid w:val="00442013"/>
    <w:rsid w:val="00442C5D"/>
    <w:rsid w:val="004431F0"/>
    <w:rsid w:val="00444BF7"/>
    <w:rsid w:val="00450F55"/>
    <w:rsid w:val="004520A2"/>
    <w:rsid w:val="0045259F"/>
    <w:rsid w:val="00452E53"/>
    <w:rsid w:val="004535C4"/>
    <w:rsid w:val="00453C0C"/>
    <w:rsid w:val="004547A4"/>
    <w:rsid w:val="00456895"/>
    <w:rsid w:val="0045723B"/>
    <w:rsid w:val="00457961"/>
    <w:rsid w:val="00461256"/>
    <w:rsid w:val="0046176A"/>
    <w:rsid w:val="004622AB"/>
    <w:rsid w:val="0046395E"/>
    <w:rsid w:val="004642C0"/>
    <w:rsid w:val="004644E3"/>
    <w:rsid w:val="004649BE"/>
    <w:rsid w:val="00464A72"/>
    <w:rsid w:val="0046680E"/>
    <w:rsid w:val="004679A0"/>
    <w:rsid w:val="00470516"/>
    <w:rsid w:val="00471CB0"/>
    <w:rsid w:val="00471E3A"/>
    <w:rsid w:val="00473015"/>
    <w:rsid w:val="00473C01"/>
    <w:rsid w:val="004744B0"/>
    <w:rsid w:val="0047706C"/>
    <w:rsid w:val="004800E4"/>
    <w:rsid w:val="004816DD"/>
    <w:rsid w:val="00483489"/>
    <w:rsid w:val="00483B9E"/>
    <w:rsid w:val="00483C0B"/>
    <w:rsid w:val="00483EB9"/>
    <w:rsid w:val="00484ABD"/>
    <w:rsid w:val="00484E96"/>
    <w:rsid w:val="00485117"/>
    <w:rsid w:val="00485649"/>
    <w:rsid w:val="00486208"/>
    <w:rsid w:val="00486620"/>
    <w:rsid w:val="00490114"/>
    <w:rsid w:val="00490AF7"/>
    <w:rsid w:val="00492AB2"/>
    <w:rsid w:val="00492FE2"/>
    <w:rsid w:val="0049346C"/>
    <w:rsid w:val="00494D6A"/>
    <w:rsid w:val="00496825"/>
    <w:rsid w:val="004A0081"/>
    <w:rsid w:val="004A0295"/>
    <w:rsid w:val="004A059C"/>
    <w:rsid w:val="004A1CC8"/>
    <w:rsid w:val="004A26BD"/>
    <w:rsid w:val="004A2A93"/>
    <w:rsid w:val="004A2AF2"/>
    <w:rsid w:val="004A2BF4"/>
    <w:rsid w:val="004A2FB7"/>
    <w:rsid w:val="004A3420"/>
    <w:rsid w:val="004A3DE9"/>
    <w:rsid w:val="004A44E0"/>
    <w:rsid w:val="004A475E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BFD"/>
    <w:rsid w:val="004B1E1C"/>
    <w:rsid w:val="004B295F"/>
    <w:rsid w:val="004B4E0F"/>
    <w:rsid w:val="004B68E2"/>
    <w:rsid w:val="004B700C"/>
    <w:rsid w:val="004B7507"/>
    <w:rsid w:val="004B7995"/>
    <w:rsid w:val="004C0430"/>
    <w:rsid w:val="004C0CA5"/>
    <w:rsid w:val="004C0D57"/>
    <w:rsid w:val="004C4824"/>
    <w:rsid w:val="004C50D6"/>
    <w:rsid w:val="004C7A78"/>
    <w:rsid w:val="004D032A"/>
    <w:rsid w:val="004D118D"/>
    <w:rsid w:val="004D18D6"/>
    <w:rsid w:val="004D1A87"/>
    <w:rsid w:val="004D5FF4"/>
    <w:rsid w:val="004E19FB"/>
    <w:rsid w:val="004E3CCA"/>
    <w:rsid w:val="004E40D7"/>
    <w:rsid w:val="004E6FFE"/>
    <w:rsid w:val="004E753F"/>
    <w:rsid w:val="004E7AFB"/>
    <w:rsid w:val="004F0499"/>
    <w:rsid w:val="004F1BAE"/>
    <w:rsid w:val="004F25EF"/>
    <w:rsid w:val="004F33F8"/>
    <w:rsid w:val="004F5785"/>
    <w:rsid w:val="004F5A5E"/>
    <w:rsid w:val="004F7AB3"/>
    <w:rsid w:val="005001E3"/>
    <w:rsid w:val="0050079A"/>
    <w:rsid w:val="00501712"/>
    <w:rsid w:val="0050180E"/>
    <w:rsid w:val="00501DDF"/>
    <w:rsid w:val="0050390E"/>
    <w:rsid w:val="00503AE3"/>
    <w:rsid w:val="00503EB5"/>
    <w:rsid w:val="00504817"/>
    <w:rsid w:val="00504BEA"/>
    <w:rsid w:val="00504E8C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17315"/>
    <w:rsid w:val="005204E5"/>
    <w:rsid w:val="005210D6"/>
    <w:rsid w:val="0052271B"/>
    <w:rsid w:val="005228E5"/>
    <w:rsid w:val="00523625"/>
    <w:rsid w:val="00523D07"/>
    <w:rsid w:val="00523D66"/>
    <w:rsid w:val="00525F06"/>
    <w:rsid w:val="00526264"/>
    <w:rsid w:val="00526414"/>
    <w:rsid w:val="005267D6"/>
    <w:rsid w:val="00527230"/>
    <w:rsid w:val="0052795A"/>
    <w:rsid w:val="00530D43"/>
    <w:rsid w:val="005314B0"/>
    <w:rsid w:val="005315C4"/>
    <w:rsid w:val="005322A0"/>
    <w:rsid w:val="00532A22"/>
    <w:rsid w:val="00533D7B"/>
    <w:rsid w:val="005346B8"/>
    <w:rsid w:val="0053477D"/>
    <w:rsid w:val="005347AF"/>
    <w:rsid w:val="00535294"/>
    <w:rsid w:val="005364B6"/>
    <w:rsid w:val="0053727D"/>
    <w:rsid w:val="005377A6"/>
    <w:rsid w:val="0054022A"/>
    <w:rsid w:val="00540EF1"/>
    <w:rsid w:val="005415E4"/>
    <w:rsid w:val="005425AF"/>
    <w:rsid w:val="00544852"/>
    <w:rsid w:val="00544B98"/>
    <w:rsid w:val="005511AE"/>
    <w:rsid w:val="005514A6"/>
    <w:rsid w:val="00552EA7"/>
    <w:rsid w:val="00552ED4"/>
    <w:rsid w:val="0055359F"/>
    <w:rsid w:val="005559A2"/>
    <w:rsid w:val="0055629A"/>
    <w:rsid w:val="00560992"/>
    <w:rsid w:val="00561223"/>
    <w:rsid w:val="0056178E"/>
    <w:rsid w:val="005620B7"/>
    <w:rsid w:val="005662F9"/>
    <w:rsid w:val="00567507"/>
    <w:rsid w:val="0057017D"/>
    <w:rsid w:val="00570A8C"/>
    <w:rsid w:val="00572642"/>
    <w:rsid w:val="00573040"/>
    <w:rsid w:val="00574162"/>
    <w:rsid w:val="00574D23"/>
    <w:rsid w:val="00575BEA"/>
    <w:rsid w:val="005761C9"/>
    <w:rsid w:val="005768AB"/>
    <w:rsid w:val="005769C1"/>
    <w:rsid w:val="00577C37"/>
    <w:rsid w:val="00577DC0"/>
    <w:rsid w:val="00580CA9"/>
    <w:rsid w:val="00580DF6"/>
    <w:rsid w:val="00581DA0"/>
    <w:rsid w:val="00584536"/>
    <w:rsid w:val="00585404"/>
    <w:rsid w:val="00586FA7"/>
    <w:rsid w:val="00590F7F"/>
    <w:rsid w:val="00593551"/>
    <w:rsid w:val="005941ED"/>
    <w:rsid w:val="00594FAD"/>
    <w:rsid w:val="00595D0D"/>
    <w:rsid w:val="00596EA8"/>
    <w:rsid w:val="005972AA"/>
    <w:rsid w:val="00597A05"/>
    <w:rsid w:val="005A24B9"/>
    <w:rsid w:val="005A365F"/>
    <w:rsid w:val="005A4166"/>
    <w:rsid w:val="005A4970"/>
    <w:rsid w:val="005A544E"/>
    <w:rsid w:val="005A57BA"/>
    <w:rsid w:val="005A58F0"/>
    <w:rsid w:val="005B07C4"/>
    <w:rsid w:val="005B0DA8"/>
    <w:rsid w:val="005B236C"/>
    <w:rsid w:val="005B2F34"/>
    <w:rsid w:val="005B2FF8"/>
    <w:rsid w:val="005B494C"/>
    <w:rsid w:val="005B4F14"/>
    <w:rsid w:val="005B54D2"/>
    <w:rsid w:val="005B58EB"/>
    <w:rsid w:val="005C0441"/>
    <w:rsid w:val="005C133C"/>
    <w:rsid w:val="005C15E4"/>
    <w:rsid w:val="005C210F"/>
    <w:rsid w:val="005C3AAF"/>
    <w:rsid w:val="005C53A1"/>
    <w:rsid w:val="005C5E74"/>
    <w:rsid w:val="005C70A0"/>
    <w:rsid w:val="005D0736"/>
    <w:rsid w:val="005D16F0"/>
    <w:rsid w:val="005D1AB0"/>
    <w:rsid w:val="005D1EF8"/>
    <w:rsid w:val="005D247D"/>
    <w:rsid w:val="005D2B18"/>
    <w:rsid w:val="005D2B7A"/>
    <w:rsid w:val="005D518D"/>
    <w:rsid w:val="005D554C"/>
    <w:rsid w:val="005D58F2"/>
    <w:rsid w:val="005E08E5"/>
    <w:rsid w:val="005E10A9"/>
    <w:rsid w:val="005E1664"/>
    <w:rsid w:val="005E1BEE"/>
    <w:rsid w:val="005E25DD"/>
    <w:rsid w:val="005E2D6A"/>
    <w:rsid w:val="005E4332"/>
    <w:rsid w:val="005E4503"/>
    <w:rsid w:val="005E5CEC"/>
    <w:rsid w:val="005E6E6B"/>
    <w:rsid w:val="005E7FF6"/>
    <w:rsid w:val="005F0217"/>
    <w:rsid w:val="005F0B2F"/>
    <w:rsid w:val="005F1605"/>
    <w:rsid w:val="005F32CE"/>
    <w:rsid w:val="005F337B"/>
    <w:rsid w:val="005F3F80"/>
    <w:rsid w:val="005F4506"/>
    <w:rsid w:val="005F4DF4"/>
    <w:rsid w:val="005F52F5"/>
    <w:rsid w:val="005F6111"/>
    <w:rsid w:val="005F6159"/>
    <w:rsid w:val="005F6B81"/>
    <w:rsid w:val="006007B9"/>
    <w:rsid w:val="0060099B"/>
    <w:rsid w:val="006009E5"/>
    <w:rsid w:val="00601563"/>
    <w:rsid w:val="00601B3F"/>
    <w:rsid w:val="00601C3D"/>
    <w:rsid w:val="006045E4"/>
    <w:rsid w:val="00605714"/>
    <w:rsid w:val="00605F6C"/>
    <w:rsid w:val="00607487"/>
    <w:rsid w:val="00607B5D"/>
    <w:rsid w:val="00607F75"/>
    <w:rsid w:val="00610E9B"/>
    <w:rsid w:val="006115D6"/>
    <w:rsid w:val="0061164C"/>
    <w:rsid w:val="00614AA5"/>
    <w:rsid w:val="006168EA"/>
    <w:rsid w:val="006169DC"/>
    <w:rsid w:val="00616C29"/>
    <w:rsid w:val="00617EFF"/>
    <w:rsid w:val="00620BCD"/>
    <w:rsid w:val="00621E8A"/>
    <w:rsid w:val="00622608"/>
    <w:rsid w:val="0062457B"/>
    <w:rsid w:val="006263BC"/>
    <w:rsid w:val="00626617"/>
    <w:rsid w:val="00627182"/>
    <w:rsid w:val="00627AB1"/>
    <w:rsid w:val="00627E7C"/>
    <w:rsid w:val="00630F22"/>
    <w:rsid w:val="006321DD"/>
    <w:rsid w:val="00632892"/>
    <w:rsid w:val="00632C85"/>
    <w:rsid w:val="00632CF2"/>
    <w:rsid w:val="00632DAB"/>
    <w:rsid w:val="0063759B"/>
    <w:rsid w:val="00637A5C"/>
    <w:rsid w:val="006404BC"/>
    <w:rsid w:val="0064081A"/>
    <w:rsid w:val="00641960"/>
    <w:rsid w:val="006427D7"/>
    <w:rsid w:val="00644746"/>
    <w:rsid w:val="00646806"/>
    <w:rsid w:val="00646FDB"/>
    <w:rsid w:val="00647A99"/>
    <w:rsid w:val="006506A8"/>
    <w:rsid w:val="00650734"/>
    <w:rsid w:val="00650DF4"/>
    <w:rsid w:val="00651B91"/>
    <w:rsid w:val="00651EB0"/>
    <w:rsid w:val="0065249D"/>
    <w:rsid w:val="00653A75"/>
    <w:rsid w:val="00654A97"/>
    <w:rsid w:val="00655346"/>
    <w:rsid w:val="00660EB1"/>
    <w:rsid w:val="00661EE4"/>
    <w:rsid w:val="00662FD3"/>
    <w:rsid w:val="0066371E"/>
    <w:rsid w:val="00665529"/>
    <w:rsid w:val="00667F57"/>
    <w:rsid w:val="00667FD4"/>
    <w:rsid w:val="00670D3D"/>
    <w:rsid w:val="006711B1"/>
    <w:rsid w:val="00671C43"/>
    <w:rsid w:val="006720B7"/>
    <w:rsid w:val="006729A9"/>
    <w:rsid w:val="006742B6"/>
    <w:rsid w:val="00674319"/>
    <w:rsid w:val="00675B29"/>
    <w:rsid w:val="00676ADA"/>
    <w:rsid w:val="006772F4"/>
    <w:rsid w:val="006773A4"/>
    <w:rsid w:val="0067751E"/>
    <w:rsid w:val="0067770A"/>
    <w:rsid w:val="00680E78"/>
    <w:rsid w:val="006816CB"/>
    <w:rsid w:val="00682398"/>
    <w:rsid w:val="006829D5"/>
    <w:rsid w:val="00683380"/>
    <w:rsid w:val="006837EE"/>
    <w:rsid w:val="006840DA"/>
    <w:rsid w:val="0068435A"/>
    <w:rsid w:val="0068515E"/>
    <w:rsid w:val="006901AD"/>
    <w:rsid w:val="00691974"/>
    <w:rsid w:val="00691D5C"/>
    <w:rsid w:val="006926C3"/>
    <w:rsid w:val="00693D88"/>
    <w:rsid w:val="00694129"/>
    <w:rsid w:val="00694C7C"/>
    <w:rsid w:val="00694EAF"/>
    <w:rsid w:val="006951D9"/>
    <w:rsid w:val="006953F2"/>
    <w:rsid w:val="0069552C"/>
    <w:rsid w:val="006965CD"/>
    <w:rsid w:val="0069663F"/>
    <w:rsid w:val="00696FF6"/>
    <w:rsid w:val="00697ADF"/>
    <w:rsid w:val="00697E56"/>
    <w:rsid w:val="006A0F5D"/>
    <w:rsid w:val="006A124B"/>
    <w:rsid w:val="006A23CA"/>
    <w:rsid w:val="006A3426"/>
    <w:rsid w:val="006A3C81"/>
    <w:rsid w:val="006A4849"/>
    <w:rsid w:val="006A4969"/>
    <w:rsid w:val="006A535E"/>
    <w:rsid w:val="006A66BE"/>
    <w:rsid w:val="006A693B"/>
    <w:rsid w:val="006B095F"/>
    <w:rsid w:val="006B11C0"/>
    <w:rsid w:val="006B22EF"/>
    <w:rsid w:val="006B3CF2"/>
    <w:rsid w:val="006B3EAF"/>
    <w:rsid w:val="006B5576"/>
    <w:rsid w:val="006B59D2"/>
    <w:rsid w:val="006B7F64"/>
    <w:rsid w:val="006C1424"/>
    <w:rsid w:val="006C2CBF"/>
    <w:rsid w:val="006C323E"/>
    <w:rsid w:val="006C33A8"/>
    <w:rsid w:val="006C34F9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75D"/>
    <w:rsid w:val="006D1AAC"/>
    <w:rsid w:val="006D1BFC"/>
    <w:rsid w:val="006D2E6F"/>
    <w:rsid w:val="006D2E7B"/>
    <w:rsid w:val="006D2F20"/>
    <w:rsid w:val="006D36AD"/>
    <w:rsid w:val="006D3A85"/>
    <w:rsid w:val="006D4DF3"/>
    <w:rsid w:val="006D5417"/>
    <w:rsid w:val="006D6761"/>
    <w:rsid w:val="006D7BC5"/>
    <w:rsid w:val="006E0A43"/>
    <w:rsid w:val="006E0B07"/>
    <w:rsid w:val="006E1A4E"/>
    <w:rsid w:val="006E3402"/>
    <w:rsid w:val="006E3555"/>
    <w:rsid w:val="006E3575"/>
    <w:rsid w:val="006E35A1"/>
    <w:rsid w:val="006E4692"/>
    <w:rsid w:val="006E4750"/>
    <w:rsid w:val="006E5464"/>
    <w:rsid w:val="006F0039"/>
    <w:rsid w:val="006F1819"/>
    <w:rsid w:val="006F20BF"/>
    <w:rsid w:val="006F251D"/>
    <w:rsid w:val="006F2E53"/>
    <w:rsid w:val="006F3C82"/>
    <w:rsid w:val="006F3F19"/>
    <w:rsid w:val="006F452E"/>
    <w:rsid w:val="006F5F96"/>
    <w:rsid w:val="006F6658"/>
    <w:rsid w:val="0070037D"/>
    <w:rsid w:val="00700EB5"/>
    <w:rsid w:val="00700F06"/>
    <w:rsid w:val="007012D4"/>
    <w:rsid w:val="007014C8"/>
    <w:rsid w:val="0070221B"/>
    <w:rsid w:val="0070227F"/>
    <w:rsid w:val="0070388A"/>
    <w:rsid w:val="00703E82"/>
    <w:rsid w:val="00704D0D"/>
    <w:rsid w:val="00705FC8"/>
    <w:rsid w:val="0070601D"/>
    <w:rsid w:val="00706915"/>
    <w:rsid w:val="00707E1B"/>
    <w:rsid w:val="00707E33"/>
    <w:rsid w:val="007102C7"/>
    <w:rsid w:val="00711E54"/>
    <w:rsid w:val="007127E6"/>
    <w:rsid w:val="007131A6"/>
    <w:rsid w:val="007138AB"/>
    <w:rsid w:val="00714C2F"/>
    <w:rsid w:val="00714E51"/>
    <w:rsid w:val="0071607C"/>
    <w:rsid w:val="007163BC"/>
    <w:rsid w:val="00720F6A"/>
    <w:rsid w:val="00722A41"/>
    <w:rsid w:val="00722E03"/>
    <w:rsid w:val="007231A4"/>
    <w:rsid w:val="00724F15"/>
    <w:rsid w:val="00725759"/>
    <w:rsid w:val="0072760C"/>
    <w:rsid w:val="00727CAB"/>
    <w:rsid w:val="00730153"/>
    <w:rsid w:val="007306F5"/>
    <w:rsid w:val="00730C4D"/>
    <w:rsid w:val="007312DC"/>
    <w:rsid w:val="00731F86"/>
    <w:rsid w:val="0073347D"/>
    <w:rsid w:val="007341E8"/>
    <w:rsid w:val="00734339"/>
    <w:rsid w:val="00735595"/>
    <w:rsid w:val="00736C5E"/>
    <w:rsid w:val="00736C8E"/>
    <w:rsid w:val="00736CEE"/>
    <w:rsid w:val="00740B5F"/>
    <w:rsid w:val="007420B5"/>
    <w:rsid w:val="00742144"/>
    <w:rsid w:val="007425E7"/>
    <w:rsid w:val="00743016"/>
    <w:rsid w:val="00747BFB"/>
    <w:rsid w:val="0075182E"/>
    <w:rsid w:val="0075183F"/>
    <w:rsid w:val="00751A38"/>
    <w:rsid w:val="00752A20"/>
    <w:rsid w:val="007532CF"/>
    <w:rsid w:val="007532FA"/>
    <w:rsid w:val="00753855"/>
    <w:rsid w:val="00753BA2"/>
    <w:rsid w:val="00754835"/>
    <w:rsid w:val="007552F8"/>
    <w:rsid w:val="0075607B"/>
    <w:rsid w:val="007566D0"/>
    <w:rsid w:val="0075753B"/>
    <w:rsid w:val="00757558"/>
    <w:rsid w:val="007607B9"/>
    <w:rsid w:val="00764E8A"/>
    <w:rsid w:val="00765ACE"/>
    <w:rsid w:val="00767DD1"/>
    <w:rsid w:val="00770FFB"/>
    <w:rsid w:val="00771DE1"/>
    <w:rsid w:val="00771FC9"/>
    <w:rsid w:val="00772A31"/>
    <w:rsid w:val="00772E32"/>
    <w:rsid w:val="00772E90"/>
    <w:rsid w:val="00773864"/>
    <w:rsid w:val="00774599"/>
    <w:rsid w:val="0077564A"/>
    <w:rsid w:val="00775851"/>
    <w:rsid w:val="00777470"/>
    <w:rsid w:val="00780DA5"/>
    <w:rsid w:val="00781483"/>
    <w:rsid w:val="00781BB0"/>
    <w:rsid w:val="0078423A"/>
    <w:rsid w:val="00785171"/>
    <w:rsid w:val="00786639"/>
    <w:rsid w:val="00786941"/>
    <w:rsid w:val="00786E6C"/>
    <w:rsid w:val="00791220"/>
    <w:rsid w:val="00791666"/>
    <w:rsid w:val="007921A8"/>
    <w:rsid w:val="00792549"/>
    <w:rsid w:val="0079373E"/>
    <w:rsid w:val="00793F0E"/>
    <w:rsid w:val="00797FC8"/>
    <w:rsid w:val="007A047F"/>
    <w:rsid w:val="007A086F"/>
    <w:rsid w:val="007A0A56"/>
    <w:rsid w:val="007A11D2"/>
    <w:rsid w:val="007A126C"/>
    <w:rsid w:val="007A1E43"/>
    <w:rsid w:val="007A2A18"/>
    <w:rsid w:val="007A2B98"/>
    <w:rsid w:val="007A317E"/>
    <w:rsid w:val="007A3B7A"/>
    <w:rsid w:val="007A3C63"/>
    <w:rsid w:val="007A43DD"/>
    <w:rsid w:val="007A7188"/>
    <w:rsid w:val="007A7547"/>
    <w:rsid w:val="007A75D1"/>
    <w:rsid w:val="007A7CE7"/>
    <w:rsid w:val="007B1B43"/>
    <w:rsid w:val="007B30E6"/>
    <w:rsid w:val="007B32C1"/>
    <w:rsid w:val="007B3346"/>
    <w:rsid w:val="007B488F"/>
    <w:rsid w:val="007B5785"/>
    <w:rsid w:val="007B6807"/>
    <w:rsid w:val="007B6829"/>
    <w:rsid w:val="007B728B"/>
    <w:rsid w:val="007B77D3"/>
    <w:rsid w:val="007B7E8D"/>
    <w:rsid w:val="007C054C"/>
    <w:rsid w:val="007C0A10"/>
    <w:rsid w:val="007C108B"/>
    <w:rsid w:val="007C1929"/>
    <w:rsid w:val="007C193B"/>
    <w:rsid w:val="007C1A8E"/>
    <w:rsid w:val="007C1E03"/>
    <w:rsid w:val="007C2362"/>
    <w:rsid w:val="007C2C68"/>
    <w:rsid w:val="007C4165"/>
    <w:rsid w:val="007C4732"/>
    <w:rsid w:val="007C60DE"/>
    <w:rsid w:val="007C6A8D"/>
    <w:rsid w:val="007C6E2D"/>
    <w:rsid w:val="007C7E0B"/>
    <w:rsid w:val="007D1033"/>
    <w:rsid w:val="007D1D67"/>
    <w:rsid w:val="007D28EA"/>
    <w:rsid w:val="007D305C"/>
    <w:rsid w:val="007D3921"/>
    <w:rsid w:val="007D3DD4"/>
    <w:rsid w:val="007D401C"/>
    <w:rsid w:val="007D5458"/>
    <w:rsid w:val="007D56E3"/>
    <w:rsid w:val="007D7D24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6CAE"/>
    <w:rsid w:val="007E79D1"/>
    <w:rsid w:val="007E7C3D"/>
    <w:rsid w:val="007F02C9"/>
    <w:rsid w:val="007F0374"/>
    <w:rsid w:val="007F09F6"/>
    <w:rsid w:val="007F0BA6"/>
    <w:rsid w:val="007F0F44"/>
    <w:rsid w:val="007F1F74"/>
    <w:rsid w:val="007F2A8B"/>
    <w:rsid w:val="007F3ECA"/>
    <w:rsid w:val="007F3FC2"/>
    <w:rsid w:val="007F46D8"/>
    <w:rsid w:val="007F4BF6"/>
    <w:rsid w:val="007F5C45"/>
    <w:rsid w:val="007F6405"/>
    <w:rsid w:val="007F6D3F"/>
    <w:rsid w:val="00802BDF"/>
    <w:rsid w:val="0080348E"/>
    <w:rsid w:val="00803D48"/>
    <w:rsid w:val="008059D6"/>
    <w:rsid w:val="00805A6E"/>
    <w:rsid w:val="00807144"/>
    <w:rsid w:val="00807747"/>
    <w:rsid w:val="00807860"/>
    <w:rsid w:val="00812FBE"/>
    <w:rsid w:val="00813398"/>
    <w:rsid w:val="00813AA4"/>
    <w:rsid w:val="008140C1"/>
    <w:rsid w:val="00815626"/>
    <w:rsid w:val="00815753"/>
    <w:rsid w:val="00815914"/>
    <w:rsid w:val="0081616E"/>
    <w:rsid w:val="00823C65"/>
    <w:rsid w:val="008241E8"/>
    <w:rsid w:val="008254A3"/>
    <w:rsid w:val="0082573E"/>
    <w:rsid w:val="00826027"/>
    <w:rsid w:val="008277B0"/>
    <w:rsid w:val="00830608"/>
    <w:rsid w:val="00830C68"/>
    <w:rsid w:val="00830DF8"/>
    <w:rsid w:val="008315A0"/>
    <w:rsid w:val="008317AA"/>
    <w:rsid w:val="00832069"/>
    <w:rsid w:val="008323EA"/>
    <w:rsid w:val="008336AF"/>
    <w:rsid w:val="00834FDF"/>
    <w:rsid w:val="00835A6D"/>
    <w:rsid w:val="00836D6E"/>
    <w:rsid w:val="00837029"/>
    <w:rsid w:val="00837C20"/>
    <w:rsid w:val="008414BC"/>
    <w:rsid w:val="00842CBE"/>
    <w:rsid w:val="00846B41"/>
    <w:rsid w:val="00851442"/>
    <w:rsid w:val="00851532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38B"/>
    <w:rsid w:val="00862665"/>
    <w:rsid w:val="00862800"/>
    <w:rsid w:val="008633CE"/>
    <w:rsid w:val="00863B71"/>
    <w:rsid w:val="00863C38"/>
    <w:rsid w:val="0086496D"/>
    <w:rsid w:val="00866D5F"/>
    <w:rsid w:val="00870CB6"/>
    <w:rsid w:val="00871CE3"/>
    <w:rsid w:val="008725FB"/>
    <w:rsid w:val="00872EE5"/>
    <w:rsid w:val="00872FC8"/>
    <w:rsid w:val="008732D0"/>
    <w:rsid w:val="008743B0"/>
    <w:rsid w:val="0087731E"/>
    <w:rsid w:val="00882130"/>
    <w:rsid w:val="0088213D"/>
    <w:rsid w:val="00882C58"/>
    <w:rsid w:val="008831FF"/>
    <w:rsid w:val="0088338C"/>
    <w:rsid w:val="008837A4"/>
    <w:rsid w:val="00883E4B"/>
    <w:rsid w:val="008840B4"/>
    <w:rsid w:val="008840D0"/>
    <w:rsid w:val="008840EC"/>
    <w:rsid w:val="00885380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4019"/>
    <w:rsid w:val="00895245"/>
    <w:rsid w:val="00895F40"/>
    <w:rsid w:val="0089646B"/>
    <w:rsid w:val="008970BF"/>
    <w:rsid w:val="0089740A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A7FE4"/>
    <w:rsid w:val="008B0457"/>
    <w:rsid w:val="008B127A"/>
    <w:rsid w:val="008B23F0"/>
    <w:rsid w:val="008B279C"/>
    <w:rsid w:val="008B2C19"/>
    <w:rsid w:val="008B4C2B"/>
    <w:rsid w:val="008B5231"/>
    <w:rsid w:val="008B556A"/>
    <w:rsid w:val="008B5752"/>
    <w:rsid w:val="008B619D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4704"/>
    <w:rsid w:val="008C5A1F"/>
    <w:rsid w:val="008C5EBE"/>
    <w:rsid w:val="008C7B6F"/>
    <w:rsid w:val="008D17E9"/>
    <w:rsid w:val="008D1A92"/>
    <w:rsid w:val="008D3501"/>
    <w:rsid w:val="008D36CB"/>
    <w:rsid w:val="008D39DF"/>
    <w:rsid w:val="008D3BE1"/>
    <w:rsid w:val="008D50CC"/>
    <w:rsid w:val="008D5137"/>
    <w:rsid w:val="008D6727"/>
    <w:rsid w:val="008D70C0"/>
    <w:rsid w:val="008D7ED7"/>
    <w:rsid w:val="008E0B6B"/>
    <w:rsid w:val="008E13C7"/>
    <w:rsid w:val="008E3657"/>
    <w:rsid w:val="008E47A4"/>
    <w:rsid w:val="008E55AB"/>
    <w:rsid w:val="008E5817"/>
    <w:rsid w:val="008E5CEB"/>
    <w:rsid w:val="008E5E45"/>
    <w:rsid w:val="008E6790"/>
    <w:rsid w:val="008E697C"/>
    <w:rsid w:val="008E6FE8"/>
    <w:rsid w:val="008E7730"/>
    <w:rsid w:val="008E7FAB"/>
    <w:rsid w:val="008F169E"/>
    <w:rsid w:val="008F16DB"/>
    <w:rsid w:val="008F1EE6"/>
    <w:rsid w:val="008F2E33"/>
    <w:rsid w:val="008F33B3"/>
    <w:rsid w:val="008F344F"/>
    <w:rsid w:val="008F481D"/>
    <w:rsid w:val="008F70A2"/>
    <w:rsid w:val="008F7AD4"/>
    <w:rsid w:val="00900760"/>
    <w:rsid w:val="009014AE"/>
    <w:rsid w:val="00902698"/>
    <w:rsid w:val="0090288B"/>
    <w:rsid w:val="00903551"/>
    <w:rsid w:val="009046DC"/>
    <w:rsid w:val="00905281"/>
    <w:rsid w:val="00905627"/>
    <w:rsid w:val="00906473"/>
    <w:rsid w:val="0091102C"/>
    <w:rsid w:val="009112A3"/>
    <w:rsid w:val="009112D9"/>
    <w:rsid w:val="009117AF"/>
    <w:rsid w:val="00911A10"/>
    <w:rsid w:val="00911F81"/>
    <w:rsid w:val="009123B4"/>
    <w:rsid w:val="00913CA5"/>
    <w:rsid w:val="00914276"/>
    <w:rsid w:val="009142F2"/>
    <w:rsid w:val="00915198"/>
    <w:rsid w:val="009155D0"/>
    <w:rsid w:val="00915710"/>
    <w:rsid w:val="00915A9E"/>
    <w:rsid w:val="0091635E"/>
    <w:rsid w:val="00916ABE"/>
    <w:rsid w:val="009177F0"/>
    <w:rsid w:val="00920584"/>
    <w:rsid w:val="009208E6"/>
    <w:rsid w:val="0092323B"/>
    <w:rsid w:val="00930021"/>
    <w:rsid w:val="009302F3"/>
    <w:rsid w:val="009323B5"/>
    <w:rsid w:val="00933F39"/>
    <w:rsid w:val="00934074"/>
    <w:rsid w:val="009344ED"/>
    <w:rsid w:val="00934928"/>
    <w:rsid w:val="009350AC"/>
    <w:rsid w:val="00936CDF"/>
    <w:rsid w:val="00936DF2"/>
    <w:rsid w:val="00937823"/>
    <w:rsid w:val="0094216A"/>
    <w:rsid w:val="00943767"/>
    <w:rsid w:val="0094410B"/>
    <w:rsid w:val="0094479C"/>
    <w:rsid w:val="009447D8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5705C"/>
    <w:rsid w:val="00960735"/>
    <w:rsid w:val="0096188C"/>
    <w:rsid w:val="009625C1"/>
    <w:rsid w:val="0096286D"/>
    <w:rsid w:val="00962D1B"/>
    <w:rsid w:val="00963F62"/>
    <w:rsid w:val="00963FAB"/>
    <w:rsid w:val="00965535"/>
    <w:rsid w:val="00967843"/>
    <w:rsid w:val="00967B76"/>
    <w:rsid w:val="00970B05"/>
    <w:rsid w:val="0097154C"/>
    <w:rsid w:val="00974D4B"/>
    <w:rsid w:val="00975755"/>
    <w:rsid w:val="00975A60"/>
    <w:rsid w:val="00976EE5"/>
    <w:rsid w:val="00977058"/>
    <w:rsid w:val="0098292A"/>
    <w:rsid w:val="0098346A"/>
    <w:rsid w:val="009847B3"/>
    <w:rsid w:val="00985AD1"/>
    <w:rsid w:val="00986E37"/>
    <w:rsid w:val="0099015C"/>
    <w:rsid w:val="009910AF"/>
    <w:rsid w:val="009912FA"/>
    <w:rsid w:val="00992F26"/>
    <w:rsid w:val="00993173"/>
    <w:rsid w:val="00993374"/>
    <w:rsid w:val="00994C97"/>
    <w:rsid w:val="00995549"/>
    <w:rsid w:val="00995E69"/>
    <w:rsid w:val="009963DA"/>
    <w:rsid w:val="0099646A"/>
    <w:rsid w:val="00996AED"/>
    <w:rsid w:val="00997FAE"/>
    <w:rsid w:val="009A0EFF"/>
    <w:rsid w:val="009A148F"/>
    <w:rsid w:val="009A37FC"/>
    <w:rsid w:val="009A513D"/>
    <w:rsid w:val="009A6059"/>
    <w:rsid w:val="009B031B"/>
    <w:rsid w:val="009B2D06"/>
    <w:rsid w:val="009B30F1"/>
    <w:rsid w:val="009B3200"/>
    <w:rsid w:val="009B3E12"/>
    <w:rsid w:val="009B46C2"/>
    <w:rsid w:val="009B4842"/>
    <w:rsid w:val="009B48A1"/>
    <w:rsid w:val="009B54D2"/>
    <w:rsid w:val="009B5EE4"/>
    <w:rsid w:val="009B717C"/>
    <w:rsid w:val="009B72BD"/>
    <w:rsid w:val="009C0880"/>
    <w:rsid w:val="009C094B"/>
    <w:rsid w:val="009C11CC"/>
    <w:rsid w:val="009C22F3"/>
    <w:rsid w:val="009C2CA6"/>
    <w:rsid w:val="009C37BE"/>
    <w:rsid w:val="009C38C3"/>
    <w:rsid w:val="009C5CD6"/>
    <w:rsid w:val="009C6239"/>
    <w:rsid w:val="009C6506"/>
    <w:rsid w:val="009C6B82"/>
    <w:rsid w:val="009D0FD4"/>
    <w:rsid w:val="009D1095"/>
    <w:rsid w:val="009D326D"/>
    <w:rsid w:val="009D36DA"/>
    <w:rsid w:val="009D410F"/>
    <w:rsid w:val="009D4572"/>
    <w:rsid w:val="009D61E3"/>
    <w:rsid w:val="009D64F7"/>
    <w:rsid w:val="009D6DD4"/>
    <w:rsid w:val="009D7C82"/>
    <w:rsid w:val="009E15FB"/>
    <w:rsid w:val="009E1E03"/>
    <w:rsid w:val="009E1F72"/>
    <w:rsid w:val="009E2D3B"/>
    <w:rsid w:val="009E39F5"/>
    <w:rsid w:val="009E3D3F"/>
    <w:rsid w:val="009E3EB2"/>
    <w:rsid w:val="009E3FC4"/>
    <w:rsid w:val="009E44CD"/>
    <w:rsid w:val="009E5714"/>
    <w:rsid w:val="009E59FF"/>
    <w:rsid w:val="009E5AE6"/>
    <w:rsid w:val="009E6BB4"/>
    <w:rsid w:val="009E7659"/>
    <w:rsid w:val="009E77E0"/>
    <w:rsid w:val="009F0137"/>
    <w:rsid w:val="009F2B78"/>
    <w:rsid w:val="009F2E74"/>
    <w:rsid w:val="009F4B65"/>
    <w:rsid w:val="009F7AF6"/>
    <w:rsid w:val="00A00243"/>
    <w:rsid w:val="00A00502"/>
    <w:rsid w:val="00A00A9F"/>
    <w:rsid w:val="00A00B41"/>
    <w:rsid w:val="00A03ECC"/>
    <w:rsid w:val="00A043A6"/>
    <w:rsid w:val="00A049CF"/>
    <w:rsid w:val="00A04BE4"/>
    <w:rsid w:val="00A052E7"/>
    <w:rsid w:val="00A05D11"/>
    <w:rsid w:val="00A0654A"/>
    <w:rsid w:val="00A06E35"/>
    <w:rsid w:val="00A07724"/>
    <w:rsid w:val="00A102A6"/>
    <w:rsid w:val="00A1076E"/>
    <w:rsid w:val="00A114FC"/>
    <w:rsid w:val="00A127CF"/>
    <w:rsid w:val="00A12AFA"/>
    <w:rsid w:val="00A13C7A"/>
    <w:rsid w:val="00A14092"/>
    <w:rsid w:val="00A14D8A"/>
    <w:rsid w:val="00A15474"/>
    <w:rsid w:val="00A1641E"/>
    <w:rsid w:val="00A2351E"/>
    <w:rsid w:val="00A25AA6"/>
    <w:rsid w:val="00A25EAA"/>
    <w:rsid w:val="00A268DD"/>
    <w:rsid w:val="00A269AC"/>
    <w:rsid w:val="00A26D4A"/>
    <w:rsid w:val="00A27466"/>
    <w:rsid w:val="00A275A2"/>
    <w:rsid w:val="00A30D8B"/>
    <w:rsid w:val="00A31CD1"/>
    <w:rsid w:val="00A32898"/>
    <w:rsid w:val="00A3427E"/>
    <w:rsid w:val="00A34933"/>
    <w:rsid w:val="00A361BC"/>
    <w:rsid w:val="00A368F6"/>
    <w:rsid w:val="00A37BCC"/>
    <w:rsid w:val="00A42170"/>
    <w:rsid w:val="00A42658"/>
    <w:rsid w:val="00A4269E"/>
    <w:rsid w:val="00A436FA"/>
    <w:rsid w:val="00A43719"/>
    <w:rsid w:val="00A45239"/>
    <w:rsid w:val="00A45784"/>
    <w:rsid w:val="00A45AB5"/>
    <w:rsid w:val="00A45D45"/>
    <w:rsid w:val="00A46303"/>
    <w:rsid w:val="00A46531"/>
    <w:rsid w:val="00A46737"/>
    <w:rsid w:val="00A4706E"/>
    <w:rsid w:val="00A479B1"/>
    <w:rsid w:val="00A5041E"/>
    <w:rsid w:val="00A50EFE"/>
    <w:rsid w:val="00A51232"/>
    <w:rsid w:val="00A51B0B"/>
    <w:rsid w:val="00A51D1B"/>
    <w:rsid w:val="00A52B96"/>
    <w:rsid w:val="00A530B1"/>
    <w:rsid w:val="00A5589D"/>
    <w:rsid w:val="00A560B5"/>
    <w:rsid w:val="00A562D7"/>
    <w:rsid w:val="00A57550"/>
    <w:rsid w:val="00A579BB"/>
    <w:rsid w:val="00A608BA"/>
    <w:rsid w:val="00A60AA3"/>
    <w:rsid w:val="00A62495"/>
    <w:rsid w:val="00A62DC4"/>
    <w:rsid w:val="00A63C0D"/>
    <w:rsid w:val="00A6436A"/>
    <w:rsid w:val="00A646C4"/>
    <w:rsid w:val="00A655C7"/>
    <w:rsid w:val="00A657C0"/>
    <w:rsid w:val="00A65FF1"/>
    <w:rsid w:val="00A66608"/>
    <w:rsid w:val="00A66719"/>
    <w:rsid w:val="00A67594"/>
    <w:rsid w:val="00A72FAD"/>
    <w:rsid w:val="00A731D9"/>
    <w:rsid w:val="00A734A1"/>
    <w:rsid w:val="00A738A7"/>
    <w:rsid w:val="00A746A1"/>
    <w:rsid w:val="00A751B7"/>
    <w:rsid w:val="00A76226"/>
    <w:rsid w:val="00A802BF"/>
    <w:rsid w:val="00A821FC"/>
    <w:rsid w:val="00A82C17"/>
    <w:rsid w:val="00A831AD"/>
    <w:rsid w:val="00A83248"/>
    <w:rsid w:val="00A87C4B"/>
    <w:rsid w:val="00A87F41"/>
    <w:rsid w:val="00A87F45"/>
    <w:rsid w:val="00A908F9"/>
    <w:rsid w:val="00A9179A"/>
    <w:rsid w:val="00A91EEB"/>
    <w:rsid w:val="00A92751"/>
    <w:rsid w:val="00A9306D"/>
    <w:rsid w:val="00A93194"/>
    <w:rsid w:val="00A93ACB"/>
    <w:rsid w:val="00A94183"/>
    <w:rsid w:val="00A9590A"/>
    <w:rsid w:val="00A96B1B"/>
    <w:rsid w:val="00AA279B"/>
    <w:rsid w:val="00AA2997"/>
    <w:rsid w:val="00AA3B79"/>
    <w:rsid w:val="00AA4915"/>
    <w:rsid w:val="00AA4C85"/>
    <w:rsid w:val="00AA6F8B"/>
    <w:rsid w:val="00AA70CC"/>
    <w:rsid w:val="00AA7DD6"/>
    <w:rsid w:val="00AB0472"/>
    <w:rsid w:val="00AB0B21"/>
    <w:rsid w:val="00AB0FBC"/>
    <w:rsid w:val="00AB1250"/>
    <w:rsid w:val="00AB2FB0"/>
    <w:rsid w:val="00AB45FD"/>
    <w:rsid w:val="00AB63EE"/>
    <w:rsid w:val="00AB786C"/>
    <w:rsid w:val="00AC077A"/>
    <w:rsid w:val="00AC0A5A"/>
    <w:rsid w:val="00AC1EB3"/>
    <w:rsid w:val="00AC29B1"/>
    <w:rsid w:val="00AC3240"/>
    <w:rsid w:val="00AC47BA"/>
    <w:rsid w:val="00AC4E12"/>
    <w:rsid w:val="00AC5B9B"/>
    <w:rsid w:val="00AC6227"/>
    <w:rsid w:val="00AC66BA"/>
    <w:rsid w:val="00AC72C6"/>
    <w:rsid w:val="00AC7593"/>
    <w:rsid w:val="00AD0BB2"/>
    <w:rsid w:val="00AD0DCF"/>
    <w:rsid w:val="00AD16CB"/>
    <w:rsid w:val="00AD1B37"/>
    <w:rsid w:val="00AD1D78"/>
    <w:rsid w:val="00AD29A5"/>
    <w:rsid w:val="00AD5AF9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4E36"/>
    <w:rsid w:val="00AE6617"/>
    <w:rsid w:val="00AE7F1B"/>
    <w:rsid w:val="00AE7F28"/>
    <w:rsid w:val="00AF1619"/>
    <w:rsid w:val="00AF24F6"/>
    <w:rsid w:val="00AF25A7"/>
    <w:rsid w:val="00AF31B8"/>
    <w:rsid w:val="00AF42B0"/>
    <w:rsid w:val="00AF6B22"/>
    <w:rsid w:val="00AF7A27"/>
    <w:rsid w:val="00B013FF"/>
    <w:rsid w:val="00B0147F"/>
    <w:rsid w:val="00B016E8"/>
    <w:rsid w:val="00B02F94"/>
    <w:rsid w:val="00B04D96"/>
    <w:rsid w:val="00B05A00"/>
    <w:rsid w:val="00B06357"/>
    <w:rsid w:val="00B1111B"/>
    <w:rsid w:val="00B12CE7"/>
    <w:rsid w:val="00B1432D"/>
    <w:rsid w:val="00B15FC1"/>
    <w:rsid w:val="00B172B1"/>
    <w:rsid w:val="00B217F1"/>
    <w:rsid w:val="00B21A22"/>
    <w:rsid w:val="00B21F21"/>
    <w:rsid w:val="00B25B55"/>
    <w:rsid w:val="00B26141"/>
    <w:rsid w:val="00B267A7"/>
    <w:rsid w:val="00B26DFB"/>
    <w:rsid w:val="00B3337D"/>
    <w:rsid w:val="00B344E0"/>
    <w:rsid w:val="00B3494F"/>
    <w:rsid w:val="00B34950"/>
    <w:rsid w:val="00B36845"/>
    <w:rsid w:val="00B37C50"/>
    <w:rsid w:val="00B37CA8"/>
    <w:rsid w:val="00B4141B"/>
    <w:rsid w:val="00B4175D"/>
    <w:rsid w:val="00B42EE0"/>
    <w:rsid w:val="00B43D4B"/>
    <w:rsid w:val="00B43FAC"/>
    <w:rsid w:val="00B440E0"/>
    <w:rsid w:val="00B44A97"/>
    <w:rsid w:val="00B4547A"/>
    <w:rsid w:val="00B46612"/>
    <w:rsid w:val="00B46ECD"/>
    <w:rsid w:val="00B47109"/>
    <w:rsid w:val="00B4722E"/>
    <w:rsid w:val="00B5176C"/>
    <w:rsid w:val="00B52A5A"/>
    <w:rsid w:val="00B52ADA"/>
    <w:rsid w:val="00B531A6"/>
    <w:rsid w:val="00B53748"/>
    <w:rsid w:val="00B53D2C"/>
    <w:rsid w:val="00B56CAB"/>
    <w:rsid w:val="00B61941"/>
    <w:rsid w:val="00B625CD"/>
    <w:rsid w:val="00B6290B"/>
    <w:rsid w:val="00B63835"/>
    <w:rsid w:val="00B63D8D"/>
    <w:rsid w:val="00B650F4"/>
    <w:rsid w:val="00B65571"/>
    <w:rsid w:val="00B67929"/>
    <w:rsid w:val="00B718ED"/>
    <w:rsid w:val="00B71ABD"/>
    <w:rsid w:val="00B752B3"/>
    <w:rsid w:val="00B765B5"/>
    <w:rsid w:val="00B77B1D"/>
    <w:rsid w:val="00B8034C"/>
    <w:rsid w:val="00B81D3C"/>
    <w:rsid w:val="00B83A3A"/>
    <w:rsid w:val="00B83E27"/>
    <w:rsid w:val="00B858FF"/>
    <w:rsid w:val="00B86321"/>
    <w:rsid w:val="00B8742F"/>
    <w:rsid w:val="00B87B06"/>
    <w:rsid w:val="00B9128D"/>
    <w:rsid w:val="00B94334"/>
    <w:rsid w:val="00B94F99"/>
    <w:rsid w:val="00B95007"/>
    <w:rsid w:val="00B9573E"/>
    <w:rsid w:val="00B96747"/>
    <w:rsid w:val="00B973C7"/>
    <w:rsid w:val="00B97C4F"/>
    <w:rsid w:val="00BA3B4E"/>
    <w:rsid w:val="00BA74ED"/>
    <w:rsid w:val="00BA774F"/>
    <w:rsid w:val="00BA7A88"/>
    <w:rsid w:val="00BB014D"/>
    <w:rsid w:val="00BB128F"/>
    <w:rsid w:val="00BB1D93"/>
    <w:rsid w:val="00BB2829"/>
    <w:rsid w:val="00BB2FB7"/>
    <w:rsid w:val="00BB3E02"/>
    <w:rsid w:val="00BB5655"/>
    <w:rsid w:val="00BB5C71"/>
    <w:rsid w:val="00BC0932"/>
    <w:rsid w:val="00BC0F50"/>
    <w:rsid w:val="00BC12B0"/>
    <w:rsid w:val="00BC16E9"/>
    <w:rsid w:val="00BC51B0"/>
    <w:rsid w:val="00BC51FD"/>
    <w:rsid w:val="00BC6348"/>
    <w:rsid w:val="00BC7D66"/>
    <w:rsid w:val="00BC7EB8"/>
    <w:rsid w:val="00BD0CB8"/>
    <w:rsid w:val="00BD0F7E"/>
    <w:rsid w:val="00BD16F3"/>
    <w:rsid w:val="00BD1A4E"/>
    <w:rsid w:val="00BD3343"/>
    <w:rsid w:val="00BD344B"/>
    <w:rsid w:val="00BD6E08"/>
    <w:rsid w:val="00BD6F83"/>
    <w:rsid w:val="00BD6FEB"/>
    <w:rsid w:val="00BD76AC"/>
    <w:rsid w:val="00BD7FDB"/>
    <w:rsid w:val="00BE0B6A"/>
    <w:rsid w:val="00BE1891"/>
    <w:rsid w:val="00BE1BB7"/>
    <w:rsid w:val="00BE214A"/>
    <w:rsid w:val="00BE2A0A"/>
    <w:rsid w:val="00BE2F46"/>
    <w:rsid w:val="00BE3470"/>
    <w:rsid w:val="00BE35A6"/>
    <w:rsid w:val="00BE5148"/>
    <w:rsid w:val="00BE522C"/>
    <w:rsid w:val="00BE52B6"/>
    <w:rsid w:val="00BE5C0D"/>
    <w:rsid w:val="00BE5F74"/>
    <w:rsid w:val="00BE6969"/>
    <w:rsid w:val="00BE69E2"/>
    <w:rsid w:val="00BF1617"/>
    <w:rsid w:val="00BF2930"/>
    <w:rsid w:val="00BF48A9"/>
    <w:rsid w:val="00BF567B"/>
    <w:rsid w:val="00BF62B0"/>
    <w:rsid w:val="00BF6481"/>
    <w:rsid w:val="00BF6E0E"/>
    <w:rsid w:val="00BF7A06"/>
    <w:rsid w:val="00BF7E7E"/>
    <w:rsid w:val="00BF7EEE"/>
    <w:rsid w:val="00C006FD"/>
    <w:rsid w:val="00C00ACD"/>
    <w:rsid w:val="00C0131B"/>
    <w:rsid w:val="00C0250E"/>
    <w:rsid w:val="00C027AA"/>
    <w:rsid w:val="00C03A0F"/>
    <w:rsid w:val="00C03D0B"/>
    <w:rsid w:val="00C05523"/>
    <w:rsid w:val="00C065EE"/>
    <w:rsid w:val="00C102A2"/>
    <w:rsid w:val="00C1048A"/>
    <w:rsid w:val="00C10E84"/>
    <w:rsid w:val="00C1125D"/>
    <w:rsid w:val="00C118B0"/>
    <w:rsid w:val="00C12053"/>
    <w:rsid w:val="00C13227"/>
    <w:rsid w:val="00C13F7D"/>
    <w:rsid w:val="00C1614C"/>
    <w:rsid w:val="00C168BA"/>
    <w:rsid w:val="00C2180F"/>
    <w:rsid w:val="00C22896"/>
    <w:rsid w:val="00C23525"/>
    <w:rsid w:val="00C23639"/>
    <w:rsid w:val="00C252B3"/>
    <w:rsid w:val="00C26778"/>
    <w:rsid w:val="00C271B2"/>
    <w:rsid w:val="00C27CC0"/>
    <w:rsid w:val="00C30814"/>
    <w:rsid w:val="00C3147C"/>
    <w:rsid w:val="00C31C24"/>
    <w:rsid w:val="00C31E05"/>
    <w:rsid w:val="00C32E64"/>
    <w:rsid w:val="00C32FA2"/>
    <w:rsid w:val="00C33ECC"/>
    <w:rsid w:val="00C346ED"/>
    <w:rsid w:val="00C349CB"/>
    <w:rsid w:val="00C357C8"/>
    <w:rsid w:val="00C35A75"/>
    <w:rsid w:val="00C36ED8"/>
    <w:rsid w:val="00C4081C"/>
    <w:rsid w:val="00C40AA5"/>
    <w:rsid w:val="00C431A4"/>
    <w:rsid w:val="00C432DC"/>
    <w:rsid w:val="00C43487"/>
    <w:rsid w:val="00C43780"/>
    <w:rsid w:val="00C43A27"/>
    <w:rsid w:val="00C4596A"/>
    <w:rsid w:val="00C459BF"/>
    <w:rsid w:val="00C45CDB"/>
    <w:rsid w:val="00C4613C"/>
    <w:rsid w:val="00C46476"/>
    <w:rsid w:val="00C467C1"/>
    <w:rsid w:val="00C4757A"/>
    <w:rsid w:val="00C501CB"/>
    <w:rsid w:val="00C507D6"/>
    <w:rsid w:val="00C516D5"/>
    <w:rsid w:val="00C5245D"/>
    <w:rsid w:val="00C5453C"/>
    <w:rsid w:val="00C5543A"/>
    <w:rsid w:val="00C55E53"/>
    <w:rsid w:val="00C56868"/>
    <w:rsid w:val="00C57149"/>
    <w:rsid w:val="00C571D1"/>
    <w:rsid w:val="00C57891"/>
    <w:rsid w:val="00C605EB"/>
    <w:rsid w:val="00C621BB"/>
    <w:rsid w:val="00C642F5"/>
    <w:rsid w:val="00C65CC5"/>
    <w:rsid w:val="00C660A2"/>
    <w:rsid w:val="00C6733A"/>
    <w:rsid w:val="00C67BB4"/>
    <w:rsid w:val="00C70399"/>
    <w:rsid w:val="00C7092C"/>
    <w:rsid w:val="00C70A3D"/>
    <w:rsid w:val="00C72AD2"/>
    <w:rsid w:val="00C7335A"/>
    <w:rsid w:val="00C73557"/>
    <w:rsid w:val="00C73851"/>
    <w:rsid w:val="00C738F6"/>
    <w:rsid w:val="00C7395B"/>
    <w:rsid w:val="00C74358"/>
    <w:rsid w:val="00C759F5"/>
    <w:rsid w:val="00C7625C"/>
    <w:rsid w:val="00C770B0"/>
    <w:rsid w:val="00C80175"/>
    <w:rsid w:val="00C8098E"/>
    <w:rsid w:val="00C822F1"/>
    <w:rsid w:val="00C82C21"/>
    <w:rsid w:val="00C83954"/>
    <w:rsid w:val="00C843DF"/>
    <w:rsid w:val="00C84673"/>
    <w:rsid w:val="00C84EAD"/>
    <w:rsid w:val="00C86572"/>
    <w:rsid w:val="00C8738F"/>
    <w:rsid w:val="00C873D5"/>
    <w:rsid w:val="00C879F3"/>
    <w:rsid w:val="00C907FA"/>
    <w:rsid w:val="00C911B7"/>
    <w:rsid w:val="00C91887"/>
    <w:rsid w:val="00C91DEA"/>
    <w:rsid w:val="00C92EBE"/>
    <w:rsid w:val="00C93364"/>
    <w:rsid w:val="00C94801"/>
    <w:rsid w:val="00C94A5E"/>
    <w:rsid w:val="00C955B7"/>
    <w:rsid w:val="00C965A7"/>
    <w:rsid w:val="00CA0425"/>
    <w:rsid w:val="00CA1548"/>
    <w:rsid w:val="00CA1FB1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3DA1"/>
    <w:rsid w:val="00CB3F6E"/>
    <w:rsid w:val="00CB41AA"/>
    <w:rsid w:val="00CB584F"/>
    <w:rsid w:val="00CB601C"/>
    <w:rsid w:val="00CB6112"/>
    <w:rsid w:val="00CB67E3"/>
    <w:rsid w:val="00CB7075"/>
    <w:rsid w:val="00CB72F3"/>
    <w:rsid w:val="00CB75CB"/>
    <w:rsid w:val="00CB7FB4"/>
    <w:rsid w:val="00CC0D2E"/>
    <w:rsid w:val="00CC0F98"/>
    <w:rsid w:val="00CC18B3"/>
    <w:rsid w:val="00CC3B54"/>
    <w:rsid w:val="00CC3E23"/>
    <w:rsid w:val="00CC5052"/>
    <w:rsid w:val="00CC672C"/>
    <w:rsid w:val="00CC6920"/>
    <w:rsid w:val="00CD19B0"/>
    <w:rsid w:val="00CD32CD"/>
    <w:rsid w:val="00CD34A0"/>
    <w:rsid w:val="00CD379B"/>
    <w:rsid w:val="00CD4FCD"/>
    <w:rsid w:val="00CD58F9"/>
    <w:rsid w:val="00CD7581"/>
    <w:rsid w:val="00CD7F60"/>
    <w:rsid w:val="00CE0BF8"/>
    <w:rsid w:val="00CE1024"/>
    <w:rsid w:val="00CE129E"/>
    <w:rsid w:val="00CE2F74"/>
    <w:rsid w:val="00CE4FA1"/>
    <w:rsid w:val="00CE5A97"/>
    <w:rsid w:val="00CE5B2F"/>
    <w:rsid w:val="00CE62EF"/>
    <w:rsid w:val="00CE7B78"/>
    <w:rsid w:val="00CF04C7"/>
    <w:rsid w:val="00CF1C06"/>
    <w:rsid w:val="00CF1E53"/>
    <w:rsid w:val="00CF2309"/>
    <w:rsid w:val="00CF406E"/>
    <w:rsid w:val="00CF5D2E"/>
    <w:rsid w:val="00CF6C7C"/>
    <w:rsid w:val="00CF7D2D"/>
    <w:rsid w:val="00D01D26"/>
    <w:rsid w:val="00D01E34"/>
    <w:rsid w:val="00D02458"/>
    <w:rsid w:val="00D02EC4"/>
    <w:rsid w:val="00D04F6E"/>
    <w:rsid w:val="00D06E44"/>
    <w:rsid w:val="00D105C3"/>
    <w:rsid w:val="00D110F5"/>
    <w:rsid w:val="00D1131A"/>
    <w:rsid w:val="00D11331"/>
    <w:rsid w:val="00D1169D"/>
    <w:rsid w:val="00D125AA"/>
    <w:rsid w:val="00D12E17"/>
    <w:rsid w:val="00D132F7"/>
    <w:rsid w:val="00D13A26"/>
    <w:rsid w:val="00D13C2B"/>
    <w:rsid w:val="00D1471F"/>
    <w:rsid w:val="00D15508"/>
    <w:rsid w:val="00D157B8"/>
    <w:rsid w:val="00D159F6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01E8"/>
    <w:rsid w:val="00D33870"/>
    <w:rsid w:val="00D33A07"/>
    <w:rsid w:val="00D33D99"/>
    <w:rsid w:val="00D34493"/>
    <w:rsid w:val="00D34F2D"/>
    <w:rsid w:val="00D354D5"/>
    <w:rsid w:val="00D355A7"/>
    <w:rsid w:val="00D35730"/>
    <w:rsid w:val="00D3584B"/>
    <w:rsid w:val="00D359C1"/>
    <w:rsid w:val="00D35EA6"/>
    <w:rsid w:val="00D3701C"/>
    <w:rsid w:val="00D406D6"/>
    <w:rsid w:val="00D41C60"/>
    <w:rsid w:val="00D42CD1"/>
    <w:rsid w:val="00D43863"/>
    <w:rsid w:val="00D43997"/>
    <w:rsid w:val="00D4478D"/>
    <w:rsid w:val="00D45113"/>
    <w:rsid w:val="00D45BD6"/>
    <w:rsid w:val="00D47174"/>
    <w:rsid w:val="00D52BF7"/>
    <w:rsid w:val="00D52CE9"/>
    <w:rsid w:val="00D53419"/>
    <w:rsid w:val="00D54F96"/>
    <w:rsid w:val="00D5500D"/>
    <w:rsid w:val="00D5577D"/>
    <w:rsid w:val="00D559E8"/>
    <w:rsid w:val="00D57108"/>
    <w:rsid w:val="00D57660"/>
    <w:rsid w:val="00D57702"/>
    <w:rsid w:val="00D57838"/>
    <w:rsid w:val="00D61549"/>
    <w:rsid w:val="00D61D20"/>
    <w:rsid w:val="00D62351"/>
    <w:rsid w:val="00D62640"/>
    <w:rsid w:val="00D63BF6"/>
    <w:rsid w:val="00D65CEB"/>
    <w:rsid w:val="00D6608A"/>
    <w:rsid w:val="00D6657A"/>
    <w:rsid w:val="00D666FF"/>
    <w:rsid w:val="00D66D80"/>
    <w:rsid w:val="00D73EBD"/>
    <w:rsid w:val="00D74DA6"/>
    <w:rsid w:val="00D74F83"/>
    <w:rsid w:val="00D77D1A"/>
    <w:rsid w:val="00D80BF3"/>
    <w:rsid w:val="00D830C1"/>
    <w:rsid w:val="00D83508"/>
    <w:rsid w:val="00D83BC6"/>
    <w:rsid w:val="00D83C10"/>
    <w:rsid w:val="00D84BA6"/>
    <w:rsid w:val="00D8525E"/>
    <w:rsid w:val="00D86D66"/>
    <w:rsid w:val="00D9180B"/>
    <w:rsid w:val="00D91DBF"/>
    <w:rsid w:val="00D9232D"/>
    <w:rsid w:val="00D93929"/>
    <w:rsid w:val="00D93979"/>
    <w:rsid w:val="00D93D24"/>
    <w:rsid w:val="00D94A65"/>
    <w:rsid w:val="00D9621A"/>
    <w:rsid w:val="00D97433"/>
    <w:rsid w:val="00DA1D78"/>
    <w:rsid w:val="00DA4C71"/>
    <w:rsid w:val="00DA5213"/>
    <w:rsid w:val="00DA61C5"/>
    <w:rsid w:val="00DB028E"/>
    <w:rsid w:val="00DB2BDD"/>
    <w:rsid w:val="00DB3414"/>
    <w:rsid w:val="00DB5263"/>
    <w:rsid w:val="00DB5E36"/>
    <w:rsid w:val="00DB5FFA"/>
    <w:rsid w:val="00DB62F6"/>
    <w:rsid w:val="00DB6D5B"/>
    <w:rsid w:val="00DB7544"/>
    <w:rsid w:val="00DB7878"/>
    <w:rsid w:val="00DB7BF5"/>
    <w:rsid w:val="00DB7ED8"/>
    <w:rsid w:val="00DC1AEB"/>
    <w:rsid w:val="00DC3EFF"/>
    <w:rsid w:val="00DC41A6"/>
    <w:rsid w:val="00DC535A"/>
    <w:rsid w:val="00DC6870"/>
    <w:rsid w:val="00DC6FC0"/>
    <w:rsid w:val="00DD10CE"/>
    <w:rsid w:val="00DD3122"/>
    <w:rsid w:val="00DD37A6"/>
    <w:rsid w:val="00DD4623"/>
    <w:rsid w:val="00DD52A8"/>
    <w:rsid w:val="00DD58B6"/>
    <w:rsid w:val="00DD5A73"/>
    <w:rsid w:val="00DD6400"/>
    <w:rsid w:val="00DD640C"/>
    <w:rsid w:val="00DD7985"/>
    <w:rsid w:val="00DE005C"/>
    <w:rsid w:val="00DE022F"/>
    <w:rsid w:val="00DE367F"/>
    <w:rsid w:val="00DE39B7"/>
    <w:rsid w:val="00DE3FF5"/>
    <w:rsid w:val="00DE457A"/>
    <w:rsid w:val="00DE519B"/>
    <w:rsid w:val="00DE5481"/>
    <w:rsid w:val="00DE6DB8"/>
    <w:rsid w:val="00DE7003"/>
    <w:rsid w:val="00DF0B61"/>
    <w:rsid w:val="00DF0C62"/>
    <w:rsid w:val="00DF0CA8"/>
    <w:rsid w:val="00DF0D4B"/>
    <w:rsid w:val="00DF1145"/>
    <w:rsid w:val="00DF1231"/>
    <w:rsid w:val="00DF3734"/>
    <w:rsid w:val="00DF3B46"/>
    <w:rsid w:val="00DF3B7D"/>
    <w:rsid w:val="00DF4402"/>
    <w:rsid w:val="00DF7DF5"/>
    <w:rsid w:val="00E00F5B"/>
    <w:rsid w:val="00E01EAB"/>
    <w:rsid w:val="00E0362E"/>
    <w:rsid w:val="00E06786"/>
    <w:rsid w:val="00E0758C"/>
    <w:rsid w:val="00E07D8F"/>
    <w:rsid w:val="00E07F1A"/>
    <w:rsid w:val="00E116C0"/>
    <w:rsid w:val="00E11FD5"/>
    <w:rsid w:val="00E1217B"/>
    <w:rsid w:val="00E12B03"/>
    <w:rsid w:val="00E13566"/>
    <w:rsid w:val="00E146ED"/>
    <w:rsid w:val="00E201FE"/>
    <w:rsid w:val="00E209B9"/>
    <w:rsid w:val="00E2107B"/>
    <w:rsid w:val="00E220CD"/>
    <w:rsid w:val="00E2245C"/>
    <w:rsid w:val="00E231EA"/>
    <w:rsid w:val="00E24E63"/>
    <w:rsid w:val="00E25432"/>
    <w:rsid w:val="00E257C4"/>
    <w:rsid w:val="00E26036"/>
    <w:rsid w:val="00E30C91"/>
    <w:rsid w:val="00E318C0"/>
    <w:rsid w:val="00E31D41"/>
    <w:rsid w:val="00E363FF"/>
    <w:rsid w:val="00E3642A"/>
    <w:rsid w:val="00E36842"/>
    <w:rsid w:val="00E3710B"/>
    <w:rsid w:val="00E3723D"/>
    <w:rsid w:val="00E405DA"/>
    <w:rsid w:val="00E4157F"/>
    <w:rsid w:val="00E418CD"/>
    <w:rsid w:val="00E426BC"/>
    <w:rsid w:val="00E42955"/>
    <w:rsid w:val="00E430B3"/>
    <w:rsid w:val="00E43764"/>
    <w:rsid w:val="00E437FD"/>
    <w:rsid w:val="00E43AE4"/>
    <w:rsid w:val="00E43E58"/>
    <w:rsid w:val="00E44339"/>
    <w:rsid w:val="00E4499E"/>
    <w:rsid w:val="00E44D76"/>
    <w:rsid w:val="00E454A9"/>
    <w:rsid w:val="00E45A46"/>
    <w:rsid w:val="00E47482"/>
    <w:rsid w:val="00E476E5"/>
    <w:rsid w:val="00E47EFD"/>
    <w:rsid w:val="00E500C4"/>
    <w:rsid w:val="00E543B6"/>
    <w:rsid w:val="00E55221"/>
    <w:rsid w:val="00E5554F"/>
    <w:rsid w:val="00E55687"/>
    <w:rsid w:val="00E55EC8"/>
    <w:rsid w:val="00E5647D"/>
    <w:rsid w:val="00E577AC"/>
    <w:rsid w:val="00E57CAF"/>
    <w:rsid w:val="00E609EA"/>
    <w:rsid w:val="00E60FC0"/>
    <w:rsid w:val="00E62C29"/>
    <w:rsid w:val="00E63A15"/>
    <w:rsid w:val="00E667DD"/>
    <w:rsid w:val="00E70465"/>
    <w:rsid w:val="00E70F8C"/>
    <w:rsid w:val="00E72B37"/>
    <w:rsid w:val="00E74831"/>
    <w:rsid w:val="00E75D5D"/>
    <w:rsid w:val="00E75E6D"/>
    <w:rsid w:val="00E764E5"/>
    <w:rsid w:val="00E77AAF"/>
    <w:rsid w:val="00E806D5"/>
    <w:rsid w:val="00E809A7"/>
    <w:rsid w:val="00E80AF3"/>
    <w:rsid w:val="00E81283"/>
    <w:rsid w:val="00E812A0"/>
    <w:rsid w:val="00E81414"/>
    <w:rsid w:val="00E82746"/>
    <w:rsid w:val="00E840FC"/>
    <w:rsid w:val="00E852C0"/>
    <w:rsid w:val="00E8532E"/>
    <w:rsid w:val="00E853BC"/>
    <w:rsid w:val="00E86547"/>
    <w:rsid w:val="00E8790D"/>
    <w:rsid w:val="00E910AD"/>
    <w:rsid w:val="00E92ABA"/>
    <w:rsid w:val="00E948E9"/>
    <w:rsid w:val="00E94C6F"/>
    <w:rsid w:val="00E94E24"/>
    <w:rsid w:val="00E97596"/>
    <w:rsid w:val="00EA0F96"/>
    <w:rsid w:val="00EA14BA"/>
    <w:rsid w:val="00EA2B76"/>
    <w:rsid w:val="00EA2BAE"/>
    <w:rsid w:val="00EA3DCB"/>
    <w:rsid w:val="00EA52BC"/>
    <w:rsid w:val="00EA5F3D"/>
    <w:rsid w:val="00EA6AEF"/>
    <w:rsid w:val="00EA7A80"/>
    <w:rsid w:val="00EA7C47"/>
    <w:rsid w:val="00EB2546"/>
    <w:rsid w:val="00EB2FD9"/>
    <w:rsid w:val="00EB30D7"/>
    <w:rsid w:val="00EB322E"/>
    <w:rsid w:val="00EB471C"/>
    <w:rsid w:val="00EB4AB4"/>
    <w:rsid w:val="00EB4BB5"/>
    <w:rsid w:val="00EB51DD"/>
    <w:rsid w:val="00EB7D80"/>
    <w:rsid w:val="00EC0943"/>
    <w:rsid w:val="00EC141D"/>
    <w:rsid w:val="00EC1C35"/>
    <w:rsid w:val="00EC2AC6"/>
    <w:rsid w:val="00EC2DA7"/>
    <w:rsid w:val="00EC2F3E"/>
    <w:rsid w:val="00EC5238"/>
    <w:rsid w:val="00EC5980"/>
    <w:rsid w:val="00EC6D55"/>
    <w:rsid w:val="00EC70B1"/>
    <w:rsid w:val="00EC7C99"/>
    <w:rsid w:val="00ED039F"/>
    <w:rsid w:val="00ED047F"/>
    <w:rsid w:val="00ED0672"/>
    <w:rsid w:val="00ED24E5"/>
    <w:rsid w:val="00ED3362"/>
    <w:rsid w:val="00ED3598"/>
    <w:rsid w:val="00ED3E7B"/>
    <w:rsid w:val="00ED4313"/>
    <w:rsid w:val="00ED4861"/>
    <w:rsid w:val="00ED5A0B"/>
    <w:rsid w:val="00ED5AE1"/>
    <w:rsid w:val="00ED5DE1"/>
    <w:rsid w:val="00ED64B3"/>
    <w:rsid w:val="00ED6F77"/>
    <w:rsid w:val="00ED6FD8"/>
    <w:rsid w:val="00ED731A"/>
    <w:rsid w:val="00ED7603"/>
    <w:rsid w:val="00EE1D65"/>
    <w:rsid w:val="00EE336A"/>
    <w:rsid w:val="00EE42FD"/>
    <w:rsid w:val="00EE4929"/>
    <w:rsid w:val="00EE5792"/>
    <w:rsid w:val="00EE5833"/>
    <w:rsid w:val="00EE599C"/>
    <w:rsid w:val="00EE5EB3"/>
    <w:rsid w:val="00EE622F"/>
    <w:rsid w:val="00EE662C"/>
    <w:rsid w:val="00EE67B0"/>
    <w:rsid w:val="00EE7196"/>
    <w:rsid w:val="00EE7AEC"/>
    <w:rsid w:val="00EE7CEC"/>
    <w:rsid w:val="00EE7EE7"/>
    <w:rsid w:val="00EF00BA"/>
    <w:rsid w:val="00EF1130"/>
    <w:rsid w:val="00EF19A5"/>
    <w:rsid w:val="00EF19AB"/>
    <w:rsid w:val="00EF1D10"/>
    <w:rsid w:val="00EF2350"/>
    <w:rsid w:val="00EF332D"/>
    <w:rsid w:val="00EF3A0D"/>
    <w:rsid w:val="00EF4730"/>
    <w:rsid w:val="00EF5434"/>
    <w:rsid w:val="00EF54A5"/>
    <w:rsid w:val="00EF5992"/>
    <w:rsid w:val="00EF5BDB"/>
    <w:rsid w:val="00EF6513"/>
    <w:rsid w:val="00EF718C"/>
    <w:rsid w:val="00EF76CE"/>
    <w:rsid w:val="00EF7F9F"/>
    <w:rsid w:val="00F00142"/>
    <w:rsid w:val="00F002BA"/>
    <w:rsid w:val="00F003F4"/>
    <w:rsid w:val="00F02570"/>
    <w:rsid w:val="00F02A01"/>
    <w:rsid w:val="00F04DBA"/>
    <w:rsid w:val="00F04F2E"/>
    <w:rsid w:val="00F051CE"/>
    <w:rsid w:val="00F0592C"/>
    <w:rsid w:val="00F05B0D"/>
    <w:rsid w:val="00F05CF2"/>
    <w:rsid w:val="00F06A88"/>
    <w:rsid w:val="00F114D0"/>
    <w:rsid w:val="00F1218D"/>
    <w:rsid w:val="00F127C2"/>
    <w:rsid w:val="00F12CCF"/>
    <w:rsid w:val="00F16EB2"/>
    <w:rsid w:val="00F179C4"/>
    <w:rsid w:val="00F17C7B"/>
    <w:rsid w:val="00F2097F"/>
    <w:rsid w:val="00F21040"/>
    <w:rsid w:val="00F21CAD"/>
    <w:rsid w:val="00F21F0D"/>
    <w:rsid w:val="00F2215E"/>
    <w:rsid w:val="00F26113"/>
    <w:rsid w:val="00F27040"/>
    <w:rsid w:val="00F311C6"/>
    <w:rsid w:val="00F3221F"/>
    <w:rsid w:val="00F338A0"/>
    <w:rsid w:val="00F34DF4"/>
    <w:rsid w:val="00F3759E"/>
    <w:rsid w:val="00F37D94"/>
    <w:rsid w:val="00F405D3"/>
    <w:rsid w:val="00F40897"/>
    <w:rsid w:val="00F40C62"/>
    <w:rsid w:val="00F465DA"/>
    <w:rsid w:val="00F46CB5"/>
    <w:rsid w:val="00F51F46"/>
    <w:rsid w:val="00F52496"/>
    <w:rsid w:val="00F5326B"/>
    <w:rsid w:val="00F609BA"/>
    <w:rsid w:val="00F60AE2"/>
    <w:rsid w:val="00F61716"/>
    <w:rsid w:val="00F63D02"/>
    <w:rsid w:val="00F6504C"/>
    <w:rsid w:val="00F651B2"/>
    <w:rsid w:val="00F65367"/>
    <w:rsid w:val="00F65BA1"/>
    <w:rsid w:val="00F6794D"/>
    <w:rsid w:val="00F70107"/>
    <w:rsid w:val="00F71687"/>
    <w:rsid w:val="00F721A6"/>
    <w:rsid w:val="00F72F41"/>
    <w:rsid w:val="00F738E3"/>
    <w:rsid w:val="00F75738"/>
    <w:rsid w:val="00F759E1"/>
    <w:rsid w:val="00F75AFE"/>
    <w:rsid w:val="00F767D6"/>
    <w:rsid w:val="00F76BA8"/>
    <w:rsid w:val="00F76DEF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19F2"/>
    <w:rsid w:val="00F9252B"/>
    <w:rsid w:val="00F929F8"/>
    <w:rsid w:val="00F9592A"/>
    <w:rsid w:val="00FA0B4D"/>
    <w:rsid w:val="00FA0B84"/>
    <w:rsid w:val="00FA1819"/>
    <w:rsid w:val="00FA2C35"/>
    <w:rsid w:val="00FA4BEA"/>
    <w:rsid w:val="00FA62A0"/>
    <w:rsid w:val="00FA69FD"/>
    <w:rsid w:val="00FA7CBF"/>
    <w:rsid w:val="00FB380B"/>
    <w:rsid w:val="00FB3D62"/>
    <w:rsid w:val="00FB49E2"/>
    <w:rsid w:val="00FB6961"/>
    <w:rsid w:val="00FB71BF"/>
    <w:rsid w:val="00FC0B75"/>
    <w:rsid w:val="00FC0EE9"/>
    <w:rsid w:val="00FC32C6"/>
    <w:rsid w:val="00FC3607"/>
    <w:rsid w:val="00FC3856"/>
    <w:rsid w:val="00FC51AD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580"/>
    <w:rsid w:val="00FD1E19"/>
    <w:rsid w:val="00FD1E82"/>
    <w:rsid w:val="00FD345C"/>
    <w:rsid w:val="00FD3A89"/>
    <w:rsid w:val="00FD787F"/>
    <w:rsid w:val="00FE1C8E"/>
    <w:rsid w:val="00FE2AE1"/>
    <w:rsid w:val="00FE32B3"/>
    <w:rsid w:val="00FE32C7"/>
    <w:rsid w:val="00FE45FA"/>
    <w:rsid w:val="00FE5066"/>
    <w:rsid w:val="00FE53F8"/>
    <w:rsid w:val="00FE5573"/>
    <w:rsid w:val="00FE5AE4"/>
    <w:rsid w:val="00FE7F8B"/>
    <w:rsid w:val="00FF097C"/>
    <w:rsid w:val="00FF0DE4"/>
    <w:rsid w:val="00FF0F78"/>
    <w:rsid w:val="00FF225C"/>
    <w:rsid w:val="00FF2DC4"/>
    <w:rsid w:val="00FF2E8D"/>
    <w:rsid w:val="00FF4283"/>
    <w:rsid w:val="00FF45E9"/>
    <w:rsid w:val="00FF46EA"/>
    <w:rsid w:val="00FF5BAB"/>
    <w:rsid w:val="00FF5F4A"/>
    <w:rsid w:val="00FF713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4"/>
  </w:style>
  <w:style w:type="paragraph" w:styleId="1">
    <w:name w:val="heading 1"/>
    <w:basedOn w:val="a"/>
    <w:next w:val="a"/>
    <w:link w:val="10"/>
    <w:uiPriority w:val="99"/>
    <w:qFormat/>
    <w:rsid w:val="005314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376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43764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43764"/>
  </w:style>
  <w:style w:type="paragraph" w:styleId="a5">
    <w:name w:val="List Paragraph"/>
    <w:basedOn w:val="a"/>
    <w:uiPriority w:val="34"/>
    <w:qFormat/>
    <w:rsid w:val="00E43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4B0"/>
    <w:rPr>
      <w:rFonts w:ascii="Arial" w:hAnsi="Arial" w:cs="Arial"/>
      <w:b/>
      <w:bCs/>
      <w:color w:val="26282F"/>
      <w:sz w:val="24"/>
      <w:szCs w:val="24"/>
    </w:rPr>
  </w:style>
  <w:style w:type="paragraph" w:customStyle="1" w:styleId="BodyText21">
    <w:name w:val="Body Text 21"/>
    <w:basedOn w:val="a"/>
    <w:rsid w:val="00194165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0A09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0A09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86D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707E3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77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75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3979"/>
  </w:style>
  <w:style w:type="paragraph" w:styleId="ae">
    <w:name w:val="footer"/>
    <w:basedOn w:val="a"/>
    <w:link w:val="af"/>
    <w:uiPriority w:val="99"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979"/>
  </w:style>
  <w:style w:type="character" w:customStyle="1" w:styleId="af0">
    <w:name w:val="Гипертекстовая ссылка"/>
    <w:basedOn w:val="a0"/>
    <w:uiPriority w:val="99"/>
    <w:rsid w:val="006D6761"/>
    <w:rPr>
      <w:color w:val="106BBE"/>
    </w:rPr>
  </w:style>
  <w:style w:type="paragraph" w:styleId="af1">
    <w:name w:val="Title"/>
    <w:basedOn w:val="a"/>
    <w:next w:val="a"/>
    <w:link w:val="af2"/>
    <w:qFormat/>
    <w:rsid w:val="009D410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9D410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872E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918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3%20&#1057;&#1072;&#1088;&#1086;&#1074;&#1082;&#1072;\&#1058;&#1072;&#1073;&#1083;&#1080;&#1094;&#1072;%20&#1076;&#1086;&#1093;&#1086;&#1076;&#1086;&#1074;%20&#1080;%20&#1088;&#1072;&#1089;&#1093;&#1086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b="0"/>
              <a:t>Рисунок 1. </a:t>
            </a:r>
            <a:r>
              <a:rPr lang="ru-RU"/>
              <a:t>Динамика доходов и расходов местного бюджета (тыс. руб.)</a:t>
            </a:r>
          </a:p>
        </c:rich>
      </c:tx>
    </c:title>
    <c:plotArea>
      <c:layout>
        <c:manualLayout>
          <c:layoutTarget val="inner"/>
          <c:xMode val="edge"/>
          <c:yMode val="edge"/>
          <c:x val="0.12591289412895898"/>
          <c:y val="0.20703643662189358"/>
          <c:w val="0.63478855477794949"/>
          <c:h val="0.65720725931952484"/>
        </c:manualLayout>
      </c:layout>
      <c:lineChart>
        <c:grouping val="standard"/>
        <c:ser>
          <c:idx val="0"/>
          <c:order val="0"/>
          <c:tx>
            <c:strRef>
              <c:f>'Осн хар-ки'!$A$18</c:f>
              <c:strCache>
                <c:ptCount val="1"/>
                <c:pt idx="0">
                  <c:v>Доходы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'Осн хар-ки'!$B$18:$E$18</c:f>
              <c:numCache>
                <c:formatCode>#,##0.0</c:formatCode>
                <c:ptCount val="4"/>
                <c:pt idx="0">
                  <c:v>10597</c:v>
                </c:pt>
                <c:pt idx="1">
                  <c:v>10177.5</c:v>
                </c:pt>
                <c:pt idx="2">
                  <c:v>13043</c:v>
                </c:pt>
                <c:pt idx="3">
                  <c:v>14973.1</c:v>
                </c:pt>
              </c:numCache>
            </c:numRef>
          </c:val>
        </c:ser>
        <c:ser>
          <c:idx val="1"/>
          <c:order val="1"/>
          <c:tx>
            <c:strRef>
              <c:f>'Осн хар-ки'!$A$19</c:f>
              <c:strCache>
                <c:ptCount val="1"/>
                <c:pt idx="0">
                  <c:v>Расходы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'Осн хар-ки'!$B$19:$E$19</c:f>
              <c:numCache>
                <c:formatCode>#,##0.0</c:formatCode>
                <c:ptCount val="4"/>
                <c:pt idx="0">
                  <c:v>10442</c:v>
                </c:pt>
                <c:pt idx="1">
                  <c:v>10491.3</c:v>
                </c:pt>
                <c:pt idx="2">
                  <c:v>12672</c:v>
                </c:pt>
                <c:pt idx="3">
                  <c:v>15202.3</c:v>
                </c:pt>
              </c:numCache>
            </c:numRef>
          </c:val>
        </c:ser>
        <c:marker val="1"/>
        <c:axId val="137639424"/>
        <c:axId val="137640960"/>
      </c:lineChart>
      <c:catAx>
        <c:axId val="137639424"/>
        <c:scaling>
          <c:orientation val="minMax"/>
        </c:scaling>
        <c:axPos val="b"/>
        <c:tickLblPos val="nextTo"/>
        <c:crossAx val="137640960"/>
        <c:crosses val="autoZero"/>
        <c:auto val="1"/>
        <c:lblAlgn val="ctr"/>
        <c:lblOffset val="100"/>
      </c:catAx>
      <c:valAx>
        <c:axId val="137640960"/>
        <c:scaling>
          <c:orientation val="minMax"/>
          <c:min val="9000"/>
        </c:scaling>
        <c:axPos val="l"/>
        <c:majorGridlines/>
        <c:numFmt formatCode="#,##0.0" sourceLinked="1"/>
        <c:tickLblPos val="nextTo"/>
        <c:crossAx val="13763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77507518348311"/>
          <c:y val="0.36365151047295557"/>
          <c:w val="0.14946339386137705"/>
          <c:h val="0.14753358036127881"/>
        </c:manualLayout>
      </c:layout>
    </c:legend>
    <c:plotVisOnly val="1"/>
  </c:chart>
  <c:txPr>
    <a:bodyPr/>
    <a:lstStyle/>
    <a:p>
      <a:pPr>
        <a:defRPr sz="11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/>
              <a:t>Рисунок 2. </a:t>
            </a:r>
            <a:r>
              <a:rPr lang="ru-RU"/>
              <a:t>Динамика доходной части бюджета муниципального образования "Саровское сельское поселение" (тыс. руб.)</a:t>
            </a:r>
          </a:p>
        </c:rich>
      </c:tx>
      <c:layout>
        <c:manualLayout>
          <c:xMode val="edge"/>
          <c:yMode val="edge"/>
          <c:x val="0.10090993334455788"/>
          <c:y val="1.5954420607207285E-2"/>
        </c:manualLayout>
      </c:layout>
    </c:title>
    <c:view3D>
      <c:rotX val="90"/>
      <c:rotY val="60"/>
      <c:rAngAx val="1"/>
    </c:view3D>
    <c:sideWall>
      <c:spPr>
        <a:scene3d>
          <a:camera prst="orthographicFront"/>
          <a:lightRig rig="threePt" dir="t"/>
        </a:scene3d>
        <a:sp3d>
          <a:bevelT w="6350"/>
        </a:sp3d>
      </c:spPr>
    </c:sideWall>
    <c:backWall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384173192547759"/>
          <c:y val="0.29647036878979777"/>
          <c:w val="0.62503356413143629"/>
          <c:h val="0.54056504056998644"/>
        </c:manualLayout>
      </c:layout>
      <c:bar3DChart>
        <c:barDir val="col"/>
        <c:grouping val="clustered"/>
        <c:ser>
          <c:idx val="0"/>
          <c:order val="0"/>
          <c:tx>
            <c:strRef>
              <c:f>Доходы!$A$74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1.70939280312815E-3"/>
                  <c:y val="-6.1135738043488694E-2"/>
                </c:manualLayout>
              </c:layout>
              <c:showVal val="1"/>
            </c:dLbl>
            <c:dLbl>
              <c:idx val="1"/>
              <c:layout>
                <c:manualLayout>
                  <c:x val="-3.4187856062562992E-3"/>
                  <c:y val="-7.7021378766581897E-2"/>
                </c:manualLayout>
              </c:layout>
              <c:showVal val="1"/>
            </c:dLbl>
            <c:dLbl>
              <c:idx val="2"/>
              <c:layout>
                <c:manualLayout>
                  <c:x val="-7.2585895137375804E-3"/>
                  <c:y val="-6.80814071170848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4161581849397895E-2"/>
                </c:manualLayout>
              </c:layout>
              <c:showVal val="1"/>
            </c:dLbl>
            <c:showVal val="1"/>
          </c:dLbls>
          <c:cat>
            <c:strRef>
              <c:f>Доходы!$B$73:$E$73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Доходы!$B$74:$E$74</c:f>
              <c:numCache>
                <c:formatCode>#,##0.0</c:formatCode>
                <c:ptCount val="4"/>
                <c:pt idx="0">
                  <c:v>389</c:v>
                </c:pt>
                <c:pt idx="1">
                  <c:v>475.30000000000007</c:v>
                </c:pt>
                <c:pt idx="2">
                  <c:v>870</c:v>
                </c:pt>
                <c:pt idx="3">
                  <c:v>1360.3000000000002</c:v>
                </c:pt>
              </c:numCache>
            </c:numRef>
          </c:val>
        </c:ser>
        <c:ser>
          <c:idx val="1"/>
          <c:order val="1"/>
          <c:tx>
            <c:strRef>
              <c:f>Доходы!$A$75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8.5469640156407567E-3"/>
                  <c:y val="-7.550837834777839E-2"/>
                </c:manualLayout>
              </c:layout>
              <c:showVal val="1"/>
            </c:dLbl>
            <c:dLbl>
              <c:idx val="1"/>
              <c:layout>
                <c:manualLayout>
                  <c:x val="6.8376068376068393E-3"/>
                  <c:y val="-6.1892141199073984E-2"/>
                </c:manualLayout>
              </c:layout>
              <c:showVal val="1"/>
            </c:dLbl>
            <c:dLbl>
              <c:idx val="2"/>
              <c:layout>
                <c:manualLayout>
                  <c:x val="2.0767920562639871E-2"/>
                  <c:y val="-7.6402359809558312E-2"/>
                </c:manualLayout>
              </c:layout>
              <c:showVal val="1"/>
            </c:dLbl>
            <c:dLbl>
              <c:idx val="3"/>
              <c:layout>
                <c:manualLayout>
                  <c:x val="2.4416410682786386E-2"/>
                  <c:y val="-6.9044168462978395E-2"/>
                </c:manualLayout>
              </c:layout>
              <c:showVal val="1"/>
            </c:dLbl>
            <c:showVal val="1"/>
          </c:dLbls>
          <c:cat>
            <c:strRef>
              <c:f>Доходы!$B$73:$E$73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Доходы!$B$75:$E$75</c:f>
              <c:numCache>
                <c:formatCode>#,##0.0</c:formatCode>
                <c:ptCount val="4"/>
                <c:pt idx="0">
                  <c:v>10208</c:v>
                </c:pt>
                <c:pt idx="1">
                  <c:v>9702.2000000000007</c:v>
                </c:pt>
                <c:pt idx="2">
                  <c:v>12173</c:v>
                </c:pt>
                <c:pt idx="3">
                  <c:v>13612.8</c:v>
                </c:pt>
              </c:numCache>
            </c:numRef>
          </c:val>
        </c:ser>
        <c:shape val="cylinder"/>
        <c:axId val="138355840"/>
        <c:axId val="138357376"/>
        <c:axId val="0"/>
      </c:bar3DChart>
      <c:catAx>
        <c:axId val="138355840"/>
        <c:scaling>
          <c:orientation val="minMax"/>
        </c:scaling>
        <c:axPos val="b"/>
        <c:tickLblPos val="nextTo"/>
        <c:crossAx val="138357376"/>
        <c:crosses val="autoZero"/>
        <c:auto val="1"/>
        <c:lblAlgn val="ctr"/>
        <c:lblOffset val="100"/>
      </c:catAx>
      <c:valAx>
        <c:axId val="138357376"/>
        <c:scaling>
          <c:orientation val="minMax"/>
        </c:scaling>
        <c:axPos val="l"/>
        <c:majorGridlines/>
        <c:numFmt formatCode="#,##0.0" sourceLinked="1"/>
        <c:tickLblPos val="nextTo"/>
        <c:crossAx val="13835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49995498006971"/>
          <c:y val="0.28759368982779082"/>
          <c:w val="0.23852473553921191"/>
          <c:h val="0.58155756519345736"/>
        </c:manualLayout>
      </c:layout>
    </c:legend>
    <c:plotVisOnly val="1"/>
  </c:chart>
  <c:txPr>
    <a:bodyPr/>
    <a:lstStyle/>
    <a:p>
      <a:pPr>
        <a:defRPr sz="1100"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0"/>
              <a:t>Рисунок 3. </a:t>
            </a:r>
            <a:r>
              <a:rPr lang="ru-RU" sz="1200"/>
              <a:t>Структура налоговых доходов муниципального образования  "Саровское сельское поселение" за 2013 год, %</a:t>
            </a:r>
          </a:p>
        </c:rich>
      </c:tx>
    </c:title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7.7739686516838959E-4"/>
          <c:y val="0.23578292707174933"/>
          <c:w val="0.53222272507258617"/>
          <c:h val="0.71112159731029123"/>
        </c:manualLayout>
      </c:layout>
      <c:pie3DChart>
        <c:varyColors val="1"/>
        <c:ser>
          <c:idx val="0"/>
          <c:order val="0"/>
          <c:tx>
            <c:strRef>
              <c:f>Доходы!$B$104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dLbls>
            <c:numFmt formatCode="0.0%" sourceLinked="0"/>
            <c:showPercent val="1"/>
          </c:dLbls>
          <c:cat>
            <c:strRef>
              <c:f>Доходы!$A$105:$A$108</c:f>
              <c:strCache>
                <c:ptCount val="4"/>
                <c:pt idx="0">
                  <c:v>Налоги на прибыль, доходы (налог на доходы физических лиц (НДФЛ))</c:v>
                </c:pt>
                <c:pt idx="1">
                  <c:v>Налоги на совокупный доход (единый сельскохозяйственный налог)</c:v>
                </c:pt>
                <c:pt idx="2">
                  <c:v>Налоги на имущество (налог на имущество физических лиц, земельный налог)</c:v>
                </c:pt>
                <c:pt idx="3">
                  <c:v>Государственная пошлина, сборы</c:v>
                </c:pt>
              </c:strCache>
            </c:strRef>
          </c:cat>
          <c:val>
            <c:numRef>
              <c:f>Доходы!$B$105:$B$108</c:f>
              <c:numCache>
                <c:formatCode>#,##0.0</c:formatCode>
                <c:ptCount val="4"/>
                <c:pt idx="0">
                  <c:v>663.7</c:v>
                </c:pt>
                <c:pt idx="1">
                  <c:v>9</c:v>
                </c:pt>
                <c:pt idx="2">
                  <c:v>89.2</c:v>
                </c:pt>
                <c:pt idx="3">
                  <c:v>20.399999999999999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2680400738228661"/>
          <c:y val="0.2070067967710584"/>
          <c:w val="0.47084395198431889"/>
          <c:h val="0.74389578876939755"/>
        </c:manualLayout>
      </c:layout>
    </c:legend>
    <c:plotVisOnly val="1"/>
  </c:chart>
  <c:txPr>
    <a:bodyPr/>
    <a:lstStyle/>
    <a:p>
      <a:pPr>
        <a:defRPr sz="1100" baseline="0"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Рисунок 4.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Структура неналоговых доходов муниципального образования "Саровское сельское поселение" за 2013 год, %</a:t>
            </a:r>
          </a:p>
        </c:rich>
      </c:tx>
      <c:layout>
        <c:manualLayout>
          <c:xMode val="edge"/>
          <c:yMode val="edge"/>
          <c:x val="0.15645386239852024"/>
          <c:y val="2.005012531328321E-2"/>
        </c:manualLayout>
      </c:layout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0"/>
          <c:y val="0.23488003820396322"/>
          <c:w val="0.53319788263877999"/>
          <c:h val="0.69717892740043064"/>
        </c:manualLayout>
      </c:layout>
      <c:pie3DChart>
        <c:varyColors val="1"/>
        <c:ser>
          <c:idx val="0"/>
          <c:order val="0"/>
          <c:tx>
            <c:strRef>
              <c:f>Доходы!$B$109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Доходы!$A$110:$A$113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Доходы!$B$110:$B$113</c:f>
              <c:numCache>
                <c:formatCode>#,##0.0</c:formatCode>
                <c:ptCount val="4"/>
                <c:pt idx="0">
                  <c:v>160.4</c:v>
                </c:pt>
                <c:pt idx="1">
                  <c:v>365.6</c:v>
                </c:pt>
                <c:pt idx="2">
                  <c:v>29.1</c:v>
                </c:pt>
                <c:pt idx="3">
                  <c:v>22.9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200918949879465"/>
          <c:y val="0.22285050817245972"/>
          <c:w val="0.46541547012506135"/>
          <c:h val="0.77714949182754556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/>
              <a:t>Рисунок 5. </a:t>
            </a:r>
            <a:r>
              <a:rPr lang="ru-RU"/>
              <a:t>Структура безвозмездных поступлений муниципального образования "Саровское сельское поселение" за 2013 год, %</a:t>
            </a:r>
          </a:p>
        </c:rich>
      </c:tx>
    </c:title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6.4111567490910126E-3"/>
          <c:y val="0.24045295085882937"/>
          <c:w val="0.53615349302982362"/>
          <c:h val="0.67242601301862626"/>
        </c:manualLayout>
      </c:layout>
      <c:pie3DChart>
        <c:varyColors val="1"/>
        <c:ser>
          <c:idx val="0"/>
          <c:order val="0"/>
          <c:tx>
            <c:strRef>
              <c:f>'Рис. 5 Стр безв пос'!$B$1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dLbls>
            <c:numFmt formatCode="0.0%" sourceLinked="0"/>
            <c:showPercent val="1"/>
          </c:dLbls>
          <c:cat>
            <c:strRef>
              <c:f>'Рис. 5 Стр безв пос'!$A$2:$A$4</c:f>
              <c:strCache>
                <c:ptCount val="3"/>
                <c:pt idx="0">
                  <c:v>Дотации бюджетам субъектов Российской Федерации и муниципальных образований</c:v>
                </c:pt>
                <c:pt idx="1">
                  <c:v>Субвенции бюджетам субъектов Российской Федерации и муниципальных образований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'Рис. 5 Стр безв пос'!$B$2:$B$4</c:f>
              <c:numCache>
                <c:formatCode>#,##0.0</c:formatCode>
                <c:ptCount val="3"/>
                <c:pt idx="0">
                  <c:v>2594.1</c:v>
                </c:pt>
                <c:pt idx="1">
                  <c:v>99.7</c:v>
                </c:pt>
                <c:pt idx="2">
                  <c:v>11033.8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607390430699366"/>
          <c:y val="0.25891740910028932"/>
          <c:w val="0.41441235965865586"/>
          <c:h val="0.70083242475598406"/>
        </c:manualLayout>
      </c:layout>
    </c:legend>
    <c:plotVisOnly val="1"/>
  </c:chart>
  <c:txPr>
    <a:bodyPr/>
    <a:lstStyle/>
    <a:p>
      <a:pPr>
        <a:defRPr sz="1100" baseline="0"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6.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бюджета муниципального образования "Саровское сельское поселение" за 2013 год,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1.0719907606161162E-2"/>
          <c:y val="0.18245187586845771"/>
          <c:w val="0.57769424723549911"/>
          <c:h val="0.79146567855489225"/>
        </c:manualLayout>
      </c:layout>
      <c:pie3DChart>
        <c:varyColors val="1"/>
        <c:ser>
          <c:idx val="0"/>
          <c:order val="0"/>
          <c:tx>
            <c:strRef>
              <c:f>'Расх бюдж'!$B$31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'Расх бюдж'!$A$32:$A$40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'Расх бюдж'!$B$32:$B$40</c:f>
              <c:numCache>
                <c:formatCode>#,##0.0</c:formatCode>
                <c:ptCount val="9"/>
                <c:pt idx="0">
                  <c:v>4884.3</c:v>
                </c:pt>
                <c:pt idx="1">
                  <c:v>99.7</c:v>
                </c:pt>
                <c:pt idx="2">
                  <c:v>90</c:v>
                </c:pt>
                <c:pt idx="3">
                  <c:v>2039.9</c:v>
                </c:pt>
                <c:pt idx="4">
                  <c:v>1224.5999999999999</c:v>
                </c:pt>
                <c:pt idx="5">
                  <c:v>68</c:v>
                </c:pt>
                <c:pt idx="6">
                  <c:v>5433.2</c:v>
                </c:pt>
                <c:pt idx="7">
                  <c:v>900.6</c:v>
                </c:pt>
                <c:pt idx="8">
                  <c:v>462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956612776613238"/>
          <c:y val="0.17953305543316186"/>
          <c:w val="0.38915210188890664"/>
          <c:h val="0.81937770633218165"/>
        </c:manualLayout>
      </c:layout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4AA4-538B-4413-9CBD-804A5F0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Zadoyanova</cp:lastModifiedBy>
  <cp:revision>231</cp:revision>
  <cp:lastPrinted>2014-05-13T05:08:00Z</cp:lastPrinted>
  <dcterms:created xsi:type="dcterms:W3CDTF">2013-04-04T02:32:00Z</dcterms:created>
  <dcterms:modified xsi:type="dcterms:W3CDTF">2014-06-18T05:05:00Z</dcterms:modified>
</cp:coreProperties>
</file>