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8F" w:rsidRDefault="0062698F" w:rsidP="0062698F">
      <w:pPr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62698F" w:rsidRDefault="0062698F" w:rsidP="0062698F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62698F" w:rsidRDefault="0062698F" w:rsidP="0062698F">
      <w:pPr>
        <w:jc w:val="center"/>
        <w:rPr>
          <w:b/>
        </w:rPr>
      </w:pPr>
    </w:p>
    <w:p w:rsidR="0062698F" w:rsidRDefault="0062698F" w:rsidP="0062698F">
      <w:pPr>
        <w:jc w:val="center"/>
        <w:rPr>
          <w:b/>
        </w:rPr>
      </w:pPr>
    </w:p>
    <w:p w:rsidR="0062698F" w:rsidRDefault="0062698F" w:rsidP="0062698F">
      <w:pPr>
        <w:jc w:val="center"/>
        <w:rPr>
          <w:b/>
        </w:rPr>
      </w:pPr>
      <w:r>
        <w:rPr>
          <w:b/>
        </w:rPr>
        <w:t>ПОСТАНОВЛЕНИЕ</w:t>
      </w:r>
    </w:p>
    <w:p w:rsidR="0062698F" w:rsidRDefault="0062698F" w:rsidP="0062698F">
      <w:pPr>
        <w:jc w:val="center"/>
        <w:rPr>
          <w:b/>
        </w:rPr>
      </w:pPr>
    </w:p>
    <w:p w:rsidR="0062698F" w:rsidRDefault="0062698F" w:rsidP="0062698F">
      <w:r>
        <w:tab/>
        <w:t>13.10.2015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№101</w:t>
      </w:r>
    </w:p>
    <w:p w:rsidR="0062698F" w:rsidRDefault="0062698F" w:rsidP="0062698F"/>
    <w:p w:rsidR="0062698F" w:rsidRDefault="0062698F" w:rsidP="0062698F">
      <w:pPr>
        <w:jc w:val="center"/>
      </w:pPr>
      <w:r>
        <w:t>п. Большая Саровка</w:t>
      </w:r>
    </w:p>
    <w:p w:rsidR="0062698F" w:rsidRDefault="0062698F" w:rsidP="0062698F">
      <w:pPr>
        <w:jc w:val="center"/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2698F" w:rsidTr="0062698F">
        <w:tc>
          <w:tcPr>
            <w:tcW w:w="5778" w:type="dxa"/>
            <w:hideMark/>
          </w:tcPr>
          <w:p w:rsidR="0062698F" w:rsidRDefault="0062698F" w:rsidP="006269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внесение изменений в постановление Администрации Саровского сельского поселения от 18.02.2013 № 18 «Об утверждении Административного регламента предоставления муниципальной услуги «Предоставление гражданам, проживающим на территории Саровского сельского поселения, жилых помещений муниципального специализированного жилищного фонда по договору найма»</w:t>
            </w:r>
          </w:p>
        </w:tc>
        <w:tc>
          <w:tcPr>
            <w:tcW w:w="3793" w:type="dxa"/>
          </w:tcPr>
          <w:p w:rsidR="0062698F" w:rsidRDefault="0062698F">
            <w:pPr>
              <w:spacing w:line="276" w:lineRule="auto"/>
              <w:rPr>
                <w:lang w:eastAsia="en-US"/>
              </w:rPr>
            </w:pPr>
          </w:p>
        </w:tc>
      </w:tr>
    </w:tbl>
    <w:p w:rsidR="0062698F" w:rsidRDefault="0062698F" w:rsidP="0062698F"/>
    <w:p w:rsidR="0062698F" w:rsidRDefault="0062698F" w:rsidP="0062698F"/>
    <w:p w:rsidR="0062698F" w:rsidRDefault="0062698F" w:rsidP="0062698F">
      <w:pPr>
        <w:jc w:val="both"/>
      </w:pPr>
      <w:r>
        <w:t xml:space="preserve">      Рассмотрев Протест и обоснования, изложенные в  Протесте городского прокурора Колпашевского района от 30.06.2015 № 9-2015 на постановление Администрации Саровского сельского поселения от 18.02.2013 № 18 «Об утверждении Административного регламента предоставления муниципальной услуги «</w:t>
      </w:r>
      <w:r>
        <w:rPr>
          <w:lang w:eastAsia="en-US"/>
        </w:rPr>
        <w:t>Предоставление гражданам, проживающим на территории Саровского сельского поселения, жилых помещений муниципального специализированного жилищного фонда по договору найма</w:t>
      </w:r>
      <w:r>
        <w:t>»</w:t>
      </w:r>
      <w:r>
        <w:rPr>
          <w:rFonts w:eastAsia="Calibri"/>
        </w:rPr>
        <w:t xml:space="preserve">; </w:t>
      </w:r>
      <w:r>
        <w:t xml:space="preserve">руководствуясь Федеральным законом от 27.07.2012 № 210-ФЗ «Об организации предоставления государственных и муниципальных услуг», </w:t>
      </w:r>
    </w:p>
    <w:p w:rsidR="0062698F" w:rsidRDefault="0062698F" w:rsidP="0062698F">
      <w:pPr>
        <w:jc w:val="both"/>
      </w:pPr>
    </w:p>
    <w:p w:rsidR="0062698F" w:rsidRDefault="0062698F" w:rsidP="0062698F">
      <w:pPr>
        <w:jc w:val="both"/>
      </w:pPr>
    </w:p>
    <w:p w:rsidR="0062698F" w:rsidRDefault="0062698F" w:rsidP="0062698F">
      <w:pPr>
        <w:jc w:val="both"/>
        <w:rPr>
          <w:b/>
        </w:rPr>
      </w:pPr>
      <w:r>
        <w:t xml:space="preserve">      </w:t>
      </w:r>
      <w:r>
        <w:rPr>
          <w:b/>
        </w:rPr>
        <w:t>ПОСТАНОВЛЯЮ:</w:t>
      </w:r>
    </w:p>
    <w:p w:rsidR="0062698F" w:rsidRDefault="0062698F" w:rsidP="0062698F">
      <w:pPr>
        <w:jc w:val="both"/>
      </w:pPr>
    </w:p>
    <w:p w:rsidR="0062698F" w:rsidRDefault="0062698F" w:rsidP="0062698F">
      <w:pPr>
        <w:numPr>
          <w:ilvl w:val="0"/>
          <w:numId w:val="1"/>
        </w:numPr>
        <w:jc w:val="both"/>
      </w:pPr>
      <w:r>
        <w:t>Удовлетворить Протест городского прокурора Колпашевского района от 30.06.2015 № 9-2015  на постановление Администрации Саровского сельского поселения от 18.02.2013 № 18 «Об утверждении Административного регламента предоставления муниципальной услуги «</w:t>
      </w:r>
      <w:r>
        <w:rPr>
          <w:lang w:eastAsia="en-US"/>
        </w:rPr>
        <w:t>Предоставление гражданам, проживающим на территории Саровского сельского поселения, жилых помещений муниципального специализированного жилищного фонда по договору найма</w:t>
      </w:r>
      <w:r>
        <w:t xml:space="preserve">» и внести следующие изменения: </w:t>
      </w:r>
    </w:p>
    <w:p w:rsidR="0062698F" w:rsidRDefault="0062698F" w:rsidP="0062698F">
      <w:pPr>
        <w:jc w:val="both"/>
        <w:rPr>
          <w:rFonts w:eastAsia="Calibri"/>
        </w:rPr>
      </w:pPr>
      <w:r>
        <w:rPr>
          <w:rFonts w:eastAsia="Calibri"/>
        </w:rPr>
        <w:t xml:space="preserve">     1.2. Пункт 3.1.  Административного регламента изложить в новой редакции: </w:t>
      </w:r>
    </w:p>
    <w:p w:rsidR="0062698F" w:rsidRDefault="0062698F" w:rsidP="0062698F">
      <w:pPr>
        <w:pStyle w:val="a3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            «3.1. Основанием для начала исполнения процедуры  приема документов и регистрации заявления на предоставление муниципальной услуги является: личное обращение заявителя, направление заявления по почте, направление заявления в электронной форме, с комплектом документов необходимых для предоставления муниципальной услуги. </w:t>
      </w:r>
    </w:p>
    <w:p w:rsidR="0062698F" w:rsidRDefault="0062698F" w:rsidP="0062698F">
      <w:pPr>
        <w:pStyle w:val="a3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     1.3. Пункт 5.2.  Административного регламента  изложить в новой редакции:</w:t>
      </w:r>
    </w:p>
    <w:p w:rsidR="0062698F" w:rsidRDefault="0062698F" w:rsidP="0062698F">
      <w:pPr>
        <w:pStyle w:val="a3"/>
        <w:shd w:val="clear" w:color="auto" w:fill="FFFFFF"/>
        <w:spacing w:before="0" w:beforeAutospacing="0" w:after="0" w:afterAutospacing="0"/>
        <w:ind w:firstLine="567"/>
        <w:rPr>
          <w:rFonts w:eastAsia="Calibri"/>
        </w:rPr>
      </w:pPr>
      <w:r>
        <w:rPr>
          <w:rFonts w:eastAsia="Calibri"/>
        </w:rPr>
        <w:t xml:space="preserve"> «5.2.</w:t>
      </w:r>
      <w:r>
        <w:t xml:space="preserve"> Предметом досудебного (внесудебного) обжалования являются действия (бездействие) Администрации Саровского сельского поселения</w:t>
      </w:r>
      <w:r>
        <w:rPr>
          <w:i/>
        </w:rPr>
        <w:t>,</w:t>
      </w:r>
      <w:r>
        <w:t xml:space="preserve"> должностных лиц Администрации Саровского сельского поселения</w:t>
      </w:r>
      <w:r>
        <w:rPr>
          <w:i/>
        </w:rPr>
        <w:t>,</w:t>
      </w:r>
      <w:r>
        <w:t xml:space="preserve"> муниципальных служащих</w:t>
      </w:r>
      <w:r>
        <w:rPr>
          <w:i/>
        </w:rPr>
        <w:t>,</w:t>
      </w:r>
      <w:r>
        <w:t xml:space="preserve"> а также </w:t>
      </w:r>
      <w:r>
        <w:lastRenderedPageBreak/>
        <w:t xml:space="preserve">принимаемые ими решения при предоставлении муниципальной услуги, в том числе связанные с: </w:t>
      </w:r>
    </w:p>
    <w:p w:rsidR="0062698F" w:rsidRDefault="0062698F" w:rsidP="006269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62698F" w:rsidRDefault="0062698F" w:rsidP="006269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62698F" w:rsidRDefault="0062698F" w:rsidP="006269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2698F" w:rsidRDefault="0062698F" w:rsidP="006269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2698F" w:rsidRDefault="0062698F" w:rsidP="006269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2698F" w:rsidRDefault="0062698F" w:rsidP="006269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2698F" w:rsidRDefault="0062698F" w:rsidP="006269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исправлений».</w:t>
      </w:r>
    </w:p>
    <w:p w:rsidR="0062698F" w:rsidRDefault="0062698F" w:rsidP="0062698F">
      <w:pPr>
        <w:pStyle w:val="a3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     1.4. Пункт 5.</w:t>
      </w:r>
      <w:r w:rsidR="00812A63">
        <w:rPr>
          <w:rFonts w:eastAsia="Calibri"/>
        </w:rPr>
        <w:t>7</w:t>
      </w:r>
      <w:r>
        <w:rPr>
          <w:rFonts w:eastAsia="Calibri"/>
        </w:rPr>
        <w:t>. Административного регламента изложить в новой редакции:</w:t>
      </w:r>
    </w:p>
    <w:p w:rsidR="0062698F" w:rsidRDefault="0062698F" w:rsidP="0062698F">
      <w:pPr>
        <w:pStyle w:val="a3"/>
        <w:shd w:val="clear" w:color="auto" w:fill="FFFFFF"/>
        <w:spacing w:before="0" w:beforeAutospacing="0" w:after="0" w:afterAutospacing="0"/>
        <w:ind w:left="720"/>
        <w:rPr>
          <w:rFonts w:eastAsia="Calibri"/>
        </w:rPr>
      </w:pPr>
      <w:r>
        <w:rPr>
          <w:rFonts w:eastAsia="Calibri"/>
        </w:rPr>
        <w:t>«5.</w:t>
      </w:r>
      <w:r w:rsidR="00812A63">
        <w:rPr>
          <w:rFonts w:eastAsia="Calibri"/>
        </w:rPr>
        <w:t>7</w:t>
      </w:r>
      <w:r>
        <w:rPr>
          <w:rFonts w:eastAsia="Calibri"/>
        </w:rPr>
        <w:t>. Жалоба,  поступившая в Администрацию Саровского сельского поселения, подлежит регистрации не позднее следующего рабочего дня со дня ее  поступления. Жалоба рассматривается в течение 15-ти  рабочих дней со дня ее регистрации.</w:t>
      </w:r>
    </w:p>
    <w:p w:rsidR="0062698F" w:rsidRDefault="0062698F" w:rsidP="0062698F">
      <w:pPr>
        <w:jc w:val="both"/>
      </w:pPr>
      <w:r>
        <w:t xml:space="preserve">       2.</w:t>
      </w:r>
      <w:r w:rsidR="007E72F6">
        <w:t xml:space="preserve"> </w:t>
      </w:r>
      <w:r>
        <w:t>Опубликовать настоящее постановление в Ведомостях органов местного самоуправления Саровского сельского поселения.</w:t>
      </w:r>
    </w:p>
    <w:p w:rsidR="0062698F" w:rsidRDefault="0062698F" w:rsidP="0062698F">
      <w:pPr>
        <w:jc w:val="both"/>
      </w:pPr>
      <w:r>
        <w:t xml:space="preserve">       3. Постановление вступает  в силу с момента его подписания.</w:t>
      </w:r>
    </w:p>
    <w:p w:rsidR="0062698F" w:rsidRDefault="0062698F" w:rsidP="0062698F">
      <w:r>
        <w:rPr>
          <w:b/>
        </w:rPr>
        <w:t xml:space="preserve">       </w:t>
      </w:r>
      <w:r>
        <w:t>4. Контроль за исполнением постановления оставляю за собой.</w:t>
      </w:r>
    </w:p>
    <w:p w:rsidR="0062698F" w:rsidRDefault="0062698F" w:rsidP="0062698F"/>
    <w:p w:rsidR="0062698F" w:rsidRDefault="0062698F" w:rsidP="0062698F"/>
    <w:p w:rsidR="0062698F" w:rsidRDefault="0062698F" w:rsidP="0062698F"/>
    <w:p w:rsidR="0062698F" w:rsidRDefault="0062698F" w:rsidP="0062698F"/>
    <w:p w:rsidR="0062698F" w:rsidRDefault="0062698F" w:rsidP="0062698F">
      <w:r>
        <w:t>Глава поселения                                                                          В.Н.Викторов</w:t>
      </w:r>
    </w:p>
    <w:p w:rsidR="0062698F" w:rsidRDefault="0062698F" w:rsidP="0062698F"/>
    <w:p w:rsidR="0062698F" w:rsidRDefault="0062698F" w:rsidP="0062698F">
      <w:pPr>
        <w:rPr>
          <w:b/>
        </w:rPr>
      </w:pPr>
    </w:p>
    <w:p w:rsidR="0062698F" w:rsidRDefault="0062698F" w:rsidP="0062698F">
      <w:pPr>
        <w:rPr>
          <w:b/>
        </w:rPr>
      </w:pPr>
    </w:p>
    <w:p w:rsidR="0062698F" w:rsidRDefault="0062698F" w:rsidP="0062698F">
      <w:bookmarkStart w:id="0" w:name="_GoBack"/>
      <w:bookmarkEnd w:id="0"/>
    </w:p>
    <w:p w:rsidR="0062698F" w:rsidRDefault="0062698F" w:rsidP="0062698F"/>
    <w:p w:rsidR="0062698F" w:rsidRDefault="0062698F" w:rsidP="0062698F"/>
    <w:p w:rsidR="0062698F" w:rsidRDefault="0062698F" w:rsidP="0062698F"/>
    <w:p w:rsidR="0062698F" w:rsidRDefault="0062698F" w:rsidP="0062698F"/>
    <w:p w:rsidR="00852C38" w:rsidRDefault="00852C38"/>
    <w:sectPr w:rsidR="00852C38" w:rsidSect="0085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146F6"/>
    <w:multiLevelType w:val="multilevel"/>
    <w:tmpl w:val="2D0C7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E631E02"/>
    <w:multiLevelType w:val="hybridMultilevel"/>
    <w:tmpl w:val="25EC3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98F"/>
    <w:rsid w:val="003C41C0"/>
    <w:rsid w:val="005677D5"/>
    <w:rsid w:val="0062698F"/>
    <w:rsid w:val="007E72F6"/>
    <w:rsid w:val="00812A63"/>
    <w:rsid w:val="00852C38"/>
    <w:rsid w:val="009146D9"/>
    <w:rsid w:val="00936666"/>
    <w:rsid w:val="00AB05E2"/>
    <w:rsid w:val="00CC221C"/>
    <w:rsid w:val="00E87AF3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C0B9-384B-458A-AABB-C2502CBC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9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69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8</cp:revision>
  <dcterms:created xsi:type="dcterms:W3CDTF">2015-10-20T03:48:00Z</dcterms:created>
  <dcterms:modified xsi:type="dcterms:W3CDTF">2015-11-05T05:42:00Z</dcterms:modified>
</cp:coreProperties>
</file>