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9C" w:rsidRDefault="00AE369C" w:rsidP="00AC2E97">
      <w:pPr>
        <w:jc w:val="center"/>
        <w:rPr>
          <w:b/>
          <w:sz w:val="22"/>
          <w:szCs w:val="22"/>
        </w:rPr>
      </w:pPr>
    </w:p>
    <w:p w:rsidR="000D7D9B" w:rsidRDefault="000D7D9B" w:rsidP="00AC2E97">
      <w:pPr>
        <w:jc w:val="center"/>
        <w:rPr>
          <w:b/>
          <w:sz w:val="22"/>
          <w:szCs w:val="22"/>
        </w:rPr>
      </w:pPr>
    </w:p>
    <w:p w:rsidR="00AE369C" w:rsidRDefault="00AE369C" w:rsidP="0021641D">
      <w:pPr>
        <w:jc w:val="right"/>
        <w:rPr>
          <w:b/>
          <w:sz w:val="22"/>
          <w:szCs w:val="22"/>
        </w:rPr>
      </w:pP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2A20C8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24</w:t>
      </w:r>
      <w:r w:rsidR="00D91E18">
        <w:rPr>
          <w:sz w:val="22"/>
          <w:szCs w:val="22"/>
        </w:rPr>
        <w:t>.12</w:t>
      </w:r>
      <w:r w:rsidR="00AE369C">
        <w:rPr>
          <w:sz w:val="22"/>
          <w:szCs w:val="22"/>
        </w:rPr>
        <w:t>.2014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</w:t>
      </w:r>
      <w:r w:rsidR="004A741B">
        <w:rPr>
          <w:sz w:val="22"/>
          <w:szCs w:val="22"/>
        </w:rPr>
        <w:t xml:space="preserve">      </w:t>
      </w:r>
      <w:r w:rsidR="00AE2D50">
        <w:rPr>
          <w:sz w:val="22"/>
          <w:szCs w:val="22"/>
        </w:rPr>
        <w:t xml:space="preserve">            </w:t>
      </w:r>
      <w:r w:rsidR="004A741B">
        <w:rPr>
          <w:sz w:val="22"/>
          <w:szCs w:val="22"/>
        </w:rPr>
        <w:t xml:space="preserve"> </w:t>
      </w:r>
      <w:r w:rsidR="00AC2E97" w:rsidRPr="008E4E46">
        <w:rPr>
          <w:sz w:val="22"/>
          <w:szCs w:val="22"/>
        </w:rPr>
        <w:t xml:space="preserve"> №</w:t>
      </w:r>
      <w:r w:rsidR="00976407">
        <w:rPr>
          <w:sz w:val="22"/>
          <w:szCs w:val="22"/>
        </w:rPr>
        <w:t xml:space="preserve"> 126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 w:rsidR="008A6E12">
        <w:rPr>
          <w:sz w:val="22"/>
          <w:szCs w:val="22"/>
        </w:rPr>
        <w:t>ское сельское поселение" на 2014</w:t>
      </w:r>
      <w:r w:rsidRPr="008E4E46">
        <w:rPr>
          <w:sz w:val="22"/>
          <w:szCs w:val="22"/>
        </w:rPr>
        <w:t xml:space="preserve"> год</w:t>
      </w:r>
    </w:p>
    <w:p w:rsidR="00AC2E97" w:rsidRDefault="008A6E12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13.12.2013 № 68</w:t>
      </w:r>
      <w:r w:rsidR="007A5788">
        <w:rPr>
          <w:sz w:val="22"/>
          <w:szCs w:val="22"/>
        </w:rPr>
        <w:t xml:space="preserve"> (в редакции </w:t>
      </w:r>
      <w:r w:rsidR="0021641D">
        <w:rPr>
          <w:sz w:val="22"/>
          <w:szCs w:val="22"/>
        </w:rPr>
        <w:t>решений</w:t>
      </w:r>
    </w:p>
    <w:p w:rsidR="007A5788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Совета Саровского сельского поселения </w:t>
      </w:r>
    </w:p>
    <w:p w:rsidR="00114CED" w:rsidRDefault="007A5788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22.01.2014 № 73</w:t>
      </w:r>
      <w:r w:rsidR="00AE369C">
        <w:rPr>
          <w:sz w:val="22"/>
          <w:szCs w:val="22"/>
        </w:rPr>
        <w:t>,от 21.02.2014 № 84</w:t>
      </w:r>
      <w:r w:rsidR="00114CED">
        <w:rPr>
          <w:sz w:val="22"/>
          <w:szCs w:val="22"/>
        </w:rPr>
        <w:t>,</w:t>
      </w:r>
    </w:p>
    <w:p w:rsidR="00BA4F7A" w:rsidRDefault="00114CED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05.03.2014 № 88</w:t>
      </w:r>
      <w:r w:rsidR="00BA4F7A">
        <w:rPr>
          <w:sz w:val="22"/>
          <w:szCs w:val="22"/>
        </w:rPr>
        <w:t xml:space="preserve">, от 09.04.2014 № 92, </w:t>
      </w:r>
    </w:p>
    <w:p w:rsidR="00D0163F" w:rsidRDefault="00BA4F7A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30.05.2014 № 98</w:t>
      </w:r>
      <w:r w:rsidR="005D028A">
        <w:rPr>
          <w:sz w:val="22"/>
          <w:szCs w:val="22"/>
        </w:rPr>
        <w:t>,от 30.06.2014 № 99</w:t>
      </w:r>
      <w:r w:rsidR="00D0163F">
        <w:rPr>
          <w:sz w:val="22"/>
          <w:szCs w:val="22"/>
        </w:rPr>
        <w:t>,</w:t>
      </w:r>
    </w:p>
    <w:p w:rsidR="00BE7BDE" w:rsidRDefault="00D0163F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11.08.2014 № 100</w:t>
      </w:r>
      <w:r w:rsidR="00BE7BDE">
        <w:rPr>
          <w:sz w:val="22"/>
          <w:szCs w:val="22"/>
        </w:rPr>
        <w:t>,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BB4564" w:rsidRDefault="00BE7BDE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5F7871">
        <w:rPr>
          <w:sz w:val="22"/>
          <w:szCs w:val="22"/>
        </w:rPr>
        <w:t>, от 17.11.2014 № 119</w:t>
      </w:r>
      <w:r w:rsidR="00BB4564">
        <w:rPr>
          <w:sz w:val="22"/>
          <w:szCs w:val="22"/>
        </w:rPr>
        <w:t>,</w:t>
      </w:r>
    </w:p>
    <w:p w:rsidR="007A5788" w:rsidRDefault="00BB4564" w:rsidP="008A6E12">
      <w:pPr>
        <w:jc w:val="both"/>
        <w:rPr>
          <w:sz w:val="22"/>
          <w:szCs w:val="22"/>
        </w:rPr>
      </w:pPr>
      <w:r>
        <w:rPr>
          <w:sz w:val="22"/>
          <w:szCs w:val="22"/>
        </w:rPr>
        <w:t>от 08.12.2014 № 122</w:t>
      </w:r>
      <w:r w:rsidR="00976407">
        <w:rPr>
          <w:sz w:val="22"/>
          <w:szCs w:val="22"/>
        </w:rPr>
        <w:t>, от 19.12.2014 № 123</w:t>
      </w:r>
      <w:r w:rsidR="007A5788">
        <w:rPr>
          <w:sz w:val="22"/>
          <w:szCs w:val="22"/>
        </w:rPr>
        <w:t>)</w:t>
      </w:r>
    </w:p>
    <w:p w:rsidR="008A6E12" w:rsidRDefault="008A6E12" w:rsidP="008A6E12">
      <w:pPr>
        <w:jc w:val="both"/>
        <w:rPr>
          <w:sz w:val="22"/>
          <w:szCs w:val="22"/>
        </w:rPr>
      </w:pPr>
    </w:p>
    <w:p w:rsidR="008A6E12" w:rsidRPr="008E4E46" w:rsidRDefault="008A6E12" w:rsidP="008A6E12">
      <w:pPr>
        <w:jc w:val="both"/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 w:rsidR="00AE369C">
        <w:rPr>
          <w:sz w:val="22"/>
          <w:szCs w:val="22"/>
        </w:rPr>
        <w:t>ское сельское поселение» на 2014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«Саровское сельское поселение»</w:t>
      </w:r>
      <w:r w:rsidR="008A6E12">
        <w:rPr>
          <w:sz w:val="22"/>
          <w:szCs w:val="22"/>
        </w:rPr>
        <w:t xml:space="preserve"> на 2014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BE7BDE" w:rsidRDefault="00BC3315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5E18C7" w:rsidRPr="00D82EFF">
        <w:rPr>
          <w:sz w:val="22"/>
          <w:szCs w:val="22"/>
        </w:rPr>
        <w:t>2. Внести в текстовую часть решения Саро</w:t>
      </w:r>
      <w:r w:rsidR="005E18C7">
        <w:rPr>
          <w:sz w:val="22"/>
          <w:szCs w:val="22"/>
        </w:rPr>
        <w:t xml:space="preserve">вского сельского поселения </w:t>
      </w:r>
      <w:r w:rsidR="0039216D">
        <w:rPr>
          <w:sz w:val="22"/>
          <w:szCs w:val="22"/>
        </w:rPr>
        <w:t xml:space="preserve">от </w:t>
      </w:r>
      <w:r w:rsidR="0044577B">
        <w:rPr>
          <w:sz w:val="22"/>
          <w:szCs w:val="22"/>
        </w:rPr>
        <w:t xml:space="preserve"> 13.12.2013,  № 68</w:t>
      </w:r>
      <w:r w:rsidR="0039216D">
        <w:rPr>
          <w:sz w:val="22"/>
          <w:szCs w:val="22"/>
        </w:rPr>
        <w:t>,</w:t>
      </w:r>
      <w:r w:rsidR="007E5E5B">
        <w:rPr>
          <w:sz w:val="22"/>
          <w:szCs w:val="22"/>
        </w:rPr>
        <w:t xml:space="preserve"> (</w:t>
      </w:r>
      <w:r w:rsidR="0044577B">
        <w:rPr>
          <w:sz w:val="22"/>
          <w:szCs w:val="22"/>
        </w:rPr>
        <w:t>в редакции решения от 22.01.2014 № 73,</w:t>
      </w:r>
      <w:r w:rsidR="0039216D">
        <w:rPr>
          <w:sz w:val="22"/>
          <w:szCs w:val="22"/>
        </w:rPr>
        <w:t>от 21.02.2014 № 84</w:t>
      </w:r>
      <w:r w:rsidR="00114CED">
        <w:rPr>
          <w:sz w:val="22"/>
          <w:szCs w:val="22"/>
        </w:rPr>
        <w:t>, от 05.03.2014 № 88</w:t>
      </w:r>
      <w:r w:rsidR="005D028A">
        <w:rPr>
          <w:sz w:val="22"/>
          <w:szCs w:val="22"/>
        </w:rPr>
        <w:t>, от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 xml:space="preserve"> 09.04.2014 № 92,</w:t>
      </w:r>
      <w:r w:rsidR="005D028A" w:rsidRPr="005D028A">
        <w:rPr>
          <w:sz w:val="22"/>
          <w:szCs w:val="22"/>
        </w:rPr>
        <w:t xml:space="preserve"> </w:t>
      </w:r>
      <w:r w:rsidR="005D028A">
        <w:rPr>
          <w:sz w:val="22"/>
          <w:szCs w:val="22"/>
        </w:rPr>
        <w:t>от 30.05.2014 № 98,от 30.06.2014 № 99</w:t>
      </w:r>
      <w:r w:rsidR="00D0163F">
        <w:rPr>
          <w:sz w:val="22"/>
          <w:szCs w:val="22"/>
        </w:rPr>
        <w:t>,от 08.08.2014 № 100</w:t>
      </w:r>
      <w:r w:rsidR="00BE7BDE" w:rsidRPr="00BE7BDE">
        <w:rPr>
          <w:sz w:val="22"/>
          <w:szCs w:val="22"/>
        </w:rPr>
        <w:t xml:space="preserve"> </w:t>
      </w:r>
      <w:r w:rsidR="00BE7BDE">
        <w:rPr>
          <w:sz w:val="22"/>
          <w:szCs w:val="22"/>
        </w:rPr>
        <w:t>от 22.09.2014 № 105,</w:t>
      </w:r>
    </w:p>
    <w:p w:rsidR="005E18C7" w:rsidRDefault="00BE7BDE" w:rsidP="00BE7BDE">
      <w:pPr>
        <w:jc w:val="both"/>
        <w:rPr>
          <w:sz w:val="22"/>
          <w:szCs w:val="22"/>
        </w:rPr>
      </w:pPr>
      <w:r>
        <w:rPr>
          <w:sz w:val="22"/>
          <w:szCs w:val="22"/>
        </w:rPr>
        <w:t>от 03.10.2014 № 108</w:t>
      </w:r>
      <w:r w:rsidR="00A33D40">
        <w:rPr>
          <w:sz w:val="22"/>
          <w:szCs w:val="22"/>
        </w:rPr>
        <w:t>, от 08.10.2014 № 112</w:t>
      </w:r>
      <w:r w:rsidR="005F7871">
        <w:rPr>
          <w:sz w:val="22"/>
          <w:szCs w:val="22"/>
        </w:rPr>
        <w:t>, от 17.11.2014 № 119</w:t>
      </w:r>
      <w:r w:rsidR="00BB4564">
        <w:rPr>
          <w:sz w:val="22"/>
          <w:szCs w:val="22"/>
        </w:rPr>
        <w:t>, от 08.12.2014 № 122</w:t>
      </w:r>
      <w:r w:rsidR="00976407">
        <w:rPr>
          <w:sz w:val="22"/>
          <w:szCs w:val="22"/>
        </w:rPr>
        <w:t>, от 19.12.2014 № 123</w:t>
      </w:r>
      <w:r>
        <w:rPr>
          <w:sz w:val="22"/>
          <w:szCs w:val="22"/>
        </w:rPr>
        <w:t>)</w:t>
      </w:r>
      <w:r w:rsidR="005E18C7">
        <w:rPr>
          <w:sz w:val="22"/>
          <w:szCs w:val="22"/>
        </w:rPr>
        <w:t xml:space="preserve"> </w:t>
      </w:r>
      <w:r w:rsidR="005E18C7" w:rsidRPr="00D82EFF">
        <w:rPr>
          <w:sz w:val="22"/>
          <w:szCs w:val="22"/>
        </w:rPr>
        <w:t>следующие изменения:</w:t>
      </w:r>
    </w:p>
    <w:p w:rsidR="009A773A" w:rsidRDefault="007E5E5B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 «</w:t>
      </w:r>
      <w:r w:rsidR="005E18C7">
        <w:rPr>
          <w:sz w:val="22"/>
          <w:szCs w:val="22"/>
        </w:rPr>
        <w:t>Утвердить бюджет муниципального образования «Саров</w:t>
      </w:r>
      <w:r w:rsidR="0039216D">
        <w:rPr>
          <w:sz w:val="22"/>
          <w:szCs w:val="22"/>
        </w:rPr>
        <w:t>ское сельское поселение» на 2014</w:t>
      </w:r>
      <w:r w:rsidR="005E18C7">
        <w:rPr>
          <w:sz w:val="22"/>
          <w:szCs w:val="22"/>
        </w:rPr>
        <w:t xml:space="preserve"> г</w:t>
      </w:r>
      <w:r w:rsidR="00E45E37">
        <w:rPr>
          <w:sz w:val="22"/>
          <w:szCs w:val="22"/>
        </w:rPr>
        <w:t>од по расходам в сумме  16 229</w:t>
      </w:r>
      <w:r w:rsidR="00BC5DCF">
        <w:rPr>
          <w:sz w:val="22"/>
          <w:szCs w:val="22"/>
        </w:rPr>
        <w:t>,7</w:t>
      </w:r>
      <w:r w:rsidR="005E18C7">
        <w:rPr>
          <w:sz w:val="22"/>
          <w:szCs w:val="22"/>
        </w:rPr>
        <w:t xml:space="preserve"> тыс. рубл</w:t>
      </w:r>
      <w:r w:rsidR="0062277B">
        <w:rPr>
          <w:sz w:val="22"/>
          <w:szCs w:val="22"/>
        </w:rPr>
        <w:t>ей и по доходам в сумм</w:t>
      </w:r>
      <w:r w:rsidR="00976407">
        <w:rPr>
          <w:sz w:val="22"/>
          <w:szCs w:val="22"/>
        </w:rPr>
        <w:t>е 16 102,5</w:t>
      </w:r>
      <w:r w:rsidR="005E18C7">
        <w:rPr>
          <w:sz w:val="22"/>
          <w:szCs w:val="22"/>
        </w:rPr>
        <w:t xml:space="preserve"> тыс. рублей, в том числе налоговые и неналоговые доходы в сумме</w:t>
      </w:r>
      <w:r w:rsidR="00976407">
        <w:rPr>
          <w:sz w:val="22"/>
          <w:szCs w:val="22"/>
        </w:rPr>
        <w:t xml:space="preserve"> 1987,2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тыс. рублей.</w:t>
      </w:r>
      <w:r w:rsidR="00085E52">
        <w:rPr>
          <w:sz w:val="22"/>
          <w:szCs w:val="22"/>
        </w:rPr>
        <w:t xml:space="preserve"> </w:t>
      </w:r>
      <w:r w:rsidR="005E18C7">
        <w:rPr>
          <w:sz w:val="22"/>
          <w:szCs w:val="22"/>
        </w:rPr>
        <w:t>Утвердить объем безвозмездн</w:t>
      </w:r>
      <w:r w:rsidR="005D028A">
        <w:rPr>
          <w:sz w:val="22"/>
          <w:szCs w:val="22"/>
        </w:rPr>
        <w:t xml:space="preserve">ых поступлений в сумме </w:t>
      </w:r>
      <w:r w:rsidR="00D42C4B">
        <w:rPr>
          <w:sz w:val="22"/>
          <w:szCs w:val="22"/>
        </w:rPr>
        <w:t>14 115</w:t>
      </w:r>
      <w:r w:rsidR="00AE2D50">
        <w:rPr>
          <w:sz w:val="22"/>
          <w:szCs w:val="22"/>
        </w:rPr>
        <w:t>,3</w:t>
      </w:r>
      <w:r w:rsidR="005E18C7">
        <w:rPr>
          <w:sz w:val="22"/>
          <w:szCs w:val="22"/>
        </w:rPr>
        <w:t xml:space="preserve"> рублей</w:t>
      </w:r>
      <w:r w:rsidR="0044577B">
        <w:rPr>
          <w:sz w:val="22"/>
          <w:szCs w:val="22"/>
        </w:rPr>
        <w:t>.</w:t>
      </w:r>
    </w:p>
    <w:p w:rsidR="00F5747A" w:rsidRDefault="00F5747A" w:rsidP="005E18C7">
      <w:pPr>
        <w:rPr>
          <w:sz w:val="22"/>
          <w:szCs w:val="22"/>
        </w:rPr>
      </w:pPr>
      <w:r>
        <w:rPr>
          <w:sz w:val="22"/>
          <w:szCs w:val="22"/>
        </w:rPr>
        <w:t xml:space="preserve">           Установить дефицит бюджета МО «Саровское сельское пос</w:t>
      </w:r>
      <w:r w:rsidR="00976407">
        <w:rPr>
          <w:sz w:val="22"/>
          <w:szCs w:val="22"/>
        </w:rPr>
        <w:t>еление» на 2013 год в сумме  127,2</w:t>
      </w:r>
      <w:r>
        <w:rPr>
          <w:sz w:val="22"/>
          <w:szCs w:val="22"/>
        </w:rPr>
        <w:t xml:space="preserve"> тыс. рублей.</w:t>
      </w:r>
    </w:p>
    <w:p w:rsidR="00AC2E97" w:rsidRPr="00D82EFF" w:rsidRDefault="0097640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3</w:t>
      </w:r>
      <w:r w:rsidR="00AC2E97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AE369C">
        <w:rPr>
          <w:sz w:val="22"/>
          <w:szCs w:val="22"/>
        </w:rPr>
        <w:t>ования и действует до 31.12.2014</w:t>
      </w:r>
      <w:r w:rsidR="00AC2E97" w:rsidRPr="00D82EFF">
        <w:rPr>
          <w:sz w:val="22"/>
          <w:szCs w:val="22"/>
        </w:rPr>
        <w:t>г.</w:t>
      </w:r>
    </w:p>
    <w:p w:rsidR="00AC2E97" w:rsidRPr="00D82EFF" w:rsidRDefault="0097640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="00AC2E97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E05187" w:rsidRDefault="00E05187" w:rsidP="00AC2E97">
      <w:pPr>
        <w:rPr>
          <w:sz w:val="22"/>
          <w:szCs w:val="22"/>
        </w:rPr>
      </w:pPr>
    </w:p>
    <w:p w:rsidR="00976407" w:rsidRDefault="00976407" w:rsidP="00AC2E97">
      <w:pPr>
        <w:rPr>
          <w:sz w:val="22"/>
          <w:szCs w:val="22"/>
        </w:rPr>
      </w:pPr>
    </w:p>
    <w:p w:rsidR="00976407" w:rsidRDefault="00976407" w:rsidP="00AC2E97">
      <w:pPr>
        <w:rPr>
          <w:sz w:val="22"/>
          <w:szCs w:val="22"/>
        </w:rPr>
      </w:pPr>
    </w:p>
    <w:p w:rsidR="00976407" w:rsidRDefault="00976407" w:rsidP="00AC2E97">
      <w:pPr>
        <w:rPr>
          <w:sz w:val="22"/>
          <w:szCs w:val="22"/>
        </w:rPr>
      </w:pPr>
    </w:p>
    <w:p w:rsidR="00AC2E97" w:rsidRDefault="001E3BFE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085E52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  В.Н.</w:t>
      </w:r>
      <w:bookmarkStart w:id="0" w:name="_GoBack"/>
      <w:bookmarkEnd w:id="0"/>
      <w:r w:rsidR="00AC2E97" w:rsidRPr="008E4E46">
        <w:rPr>
          <w:sz w:val="22"/>
          <w:szCs w:val="22"/>
        </w:rPr>
        <w:t>Вик</w:t>
      </w:r>
      <w:r w:rsidR="003029D1">
        <w:rPr>
          <w:sz w:val="22"/>
          <w:szCs w:val="22"/>
        </w:rPr>
        <w:t>торов</w:t>
      </w:r>
    </w:p>
    <w:p w:rsidR="00AC2E97" w:rsidRDefault="00AC2E97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8B28FB" w:rsidRDefault="008B28FB" w:rsidP="00AC2E97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816" w:type="dxa"/>
        <w:tblLayout w:type="fixed"/>
        <w:tblLook w:val="0000"/>
      </w:tblPr>
      <w:tblGrid>
        <w:gridCol w:w="3243"/>
        <w:gridCol w:w="5431"/>
        <w:gridCol w:w="1142"/>
      </w:tblGrid>
      <w:tr w:rsidR="00976407" w:rsidRPr="004873FB" w:rsidTr="00204221">
        <w:trPr>
          <w:trHeight w:val="713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407" w:rsidRDefault="00976407" w:rsidP="00204221">
            <w:pPr>
              <w:jc w:val="right"/>
            </w:pPr>
          </w:p>
          <w:p w:rsidR="00976407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76407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76407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76407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По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ступления доходов по основным источникам в бюджет                                                                                          МО «Саровское сельское поселение» на 2014 год</w:t>
            </w:r>
          </w:p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</w:tr>
      <w:tr w:rsidR="00976407" w:rsidRPr="004873FB" w:rsidTr="00204221">
        <w:trPr>
          <w:trHeight w:val="498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Коды бюджетной  классификации РФ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Сумма</w:t>
            </w:r>
          </w:p>
        </w:tc>
      </w:tr>
      <w:tr w:rsidR="00976407" w:rsidRPr="004873FB" w:rsidTr="00204221">
        <w:trPr>
          <w:trHeight w:val="19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4873FB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3</w:t>
            </w:r>
          </w:p>
        </w:tc>
      </w:tr>
      <w:tr w:rsidR="00976407" w:rsidRPr="004873FB" w:rsidTr="00204221">
        <w:trPr>
          <w:trHeight w:val="22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19</w:t>
            </w:r>
            <w:r w:rsidR="0080578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87,2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995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,0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182 1 01 02000 01 0000 110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976407" w:rsidRPr="004873FB" w:rsidTr="00204221">
        <w:trPr>
          <w:trHeight w:val="6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182 1 01 02010 01 0000 110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73FB">
              <w:rPr>
                <w:sz w:val="22"/>
                <w:szCs w:val="22"/>
                <w:vertAlign w:val="superscript"/>
              </w:rPr>
              <w:t>1</w:t>
            </w:r>
            <w:r w:rsidRPr="004873FB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995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976407" w:rsidRPr="004873FB" w:rsidTr="00204221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</w:rPr>
            </w:pPr>
          </w:p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4873FB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976407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728,3</w:t>
            </w:r>
          </w:p>
        </w:tc>
      </w:tr>
      <w:tr w:rsidR="00976407" w:rsidRPr="004873FB" w:rsidTr="00204221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100 1 03 02230 01 0000 110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266,2</w:t>
            </w:r>
          </w:p>
        </w:tc>
      </w:tr>
      <w:tr w:rsidR="00976407" w:rsidRPr="004873FB" w:rsidTr="00204221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100 1 03 02240 01 0000 110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976407" w:rsidRPr="004873FB" w:rsidTr="00204221">
        <w:trPr>
          <w:trHeight w:val="40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100 1 03 02250 01 0000 110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rPr>
                <w:bCs/>
              </w:rPr>
            </w:pPr>
            <w:r w:rsidRPr="004873FB">
              <w:rPr>
                <w:bCs/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456,1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6,1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182 1 05 03010 01 0000 110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976407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6,1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88,6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182 1 06 01030 10 0000 110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23,3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000 1 06 06000 00 0000 000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65,3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182 1 06 06013 10 0000 110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4873FB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65,3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805780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2,1</w:t>
            </w:r>
          </w:p>
        </w:tc>
      </w:tr>
      <w:tr w:rsidR="00976407" w:rsidRPr="004873FB" w:rsidTr="00204221">
        <w:trPr>
          <w:trHeight w:val="95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182 1 08 04020 01 0000 110 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805780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2,1</w:t>
            </w:r>
          </w:p>
        </w:tc>
      </w:tr>
      <w:tr w:rsidR="00976407" w:rsidRPr="004873FB" w:rsidTr="00204221">
        <w:trPr>
          <w:trHeight w:val="37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155,7</w:t>
            </w:r>
          </w:p>
        </w:tc>
      </w:tr>
      <w:tr w:rsidR="00976407" w:rsidRPr="004873FB" w:rsidTr="000D7D9B">
        <w:trPr>
          <w:trHeight w:val="41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000 1 11 05000 00 0000 120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, в том числе: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155,7</w:t>
            </w:r>
          </w:p>
        </w:tc>
      </w:tr>
      <w:tr w:rsidR="00976407" w:rsidRPr="004873FB" w:rsidTr="00204221">
        <w:trPr>
          <w:trHeight w:val="96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905 111 05010 10 0000 120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120,0</w:t>
            </w:r>
          </w:p>
        </w:tc>
      </w:tr>
      <w:tr w:rsidR="00976407" w:rsidRPr="004873FB" w:rsidTr="00204221">
        <w:trPr>
          <w:trHeight w:val="93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901 1 11 05035 10 0000 120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35,7</w:t>
            </w:r>
          </w:p>
        </w:tc>
      </w:tr>
      <w:tr w:rsidR="00976407" w:rsidRPr="00160F80" w:rsidTr="00204221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9248CD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000 1 14 00000 00 0000 000</w:t>
            </w:r>
          </w:p>
          <w:p w:rsidR="00976407" w:rsidRPr="009248CD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9248CD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  <w:p w:rsidR="00976407" w:rsidRPr="009248CD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160F80" w:rsidRDefault="00805780" w:rsidP="00204221">
            <w:pPr>
              <w:jc w:val="right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11,4</w:t>
            </w:r>
          </w:p>
        </w:tc>
      </w:tr>
      <w:tr w:rsidR="00976407" w:rsidRPr="00160F80" w:rsidTr="00204221">
        <w:trPr>
          <w:trHeight w:val="59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160F80" w:rsidRDefault="00976407" w:rsidP="00204221">
            <w:pPr>
              <w:jc w:val="center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000 1 14 06000 00 0000 430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160F80" w:rsidRDefault="00976407" w:rsidP="00204221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 w:rsidRPr="00160F80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160F80" w:rsidRDefault="00805780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11,4</w:t>
            </w:r>
          </w:p>
        </w:tc>
      </w:tr>
      <w:tr w:rsidR="00976407" w:rsidRPr="004873FB" w:rsidTr="00204221">
        <w:trPr>
          <w:trHeight w:val="454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9248CD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901 1 14 06025 10 0000 430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9248CD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9248CD">
              <w:rPr>
                <w:sz w:val="22"/>
                <w:szCs w:val="22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9248CD" w:rsidRDefault="00805780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11,4</w:t>
            </w:r>
          </w:p>
        </w:tc>
      </w:tr>
      <w:tr w:rsidR="00976407" w:rsidRPr="004873FB" w:rsidTr="00204221">
        <w:trPr>
          <w:trHeight w:val="33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0D7D9B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14115,3</w:t>
            </w:r>
          </w:p>
        </w:tc>
      </w:tr>
      <w:tr w:rsidR="00976407" w:rsidRPr="004873FB" w:rsidTr="00204221">
        <w:trPr>
          <w:trHeight w:val="523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13 834,8</w:t>
            </w:r>
          </w:p>
        </w:tc>
      </w:tr>
      <w:tr w:rsidR="00976407" w:rsidRPr="004873FB" w:rsidTr="00204221">
        <w:trPr>
          <w:trHeight w:val="491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901 2 02 01000 00 0000 151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2290,4</w:t>
            </w:r>
          </w:p>
        </w:tc>
      </w:tr>
      <w:tr w:rsidR="00976407" w:rsidRPr="004873FB" w:rsidTr="00204221">
        <w:trPr>
          <w:trHeight w:val="388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901 2 02 01001 10 0000 151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2290,4</w:t>
            </w:r>
          </w:p>
        </w:tc>
      </w:tr>
      <w:tr w:rsidR="00976407" w:rsidRPr="004873FB" w:rsidTr="00204221">
        <w:trPr>
          <w:trHeight w:val="52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000 2 02 03000 00 0000 151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97,3</w:t>
            </w:r>
          </w:p>
        </w:tc>
      </w:tr>
      <w:tr w:rsidR="00976407" w:rsidRPr="004873FB" w:rsidTr="00204221">
        <w:trPr>
          <w:trHeight w:val="712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901 2 02 03015 10 0000 151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97,3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000 2 02 04000 00 0000 151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М</w:t>
            </w: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0D7D9B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</w:t>
            </w:r>
            <w:r w:rsidR="000D7D9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727,6</w:t>
            </w:r>
          </w:p>
        </w:tc>
      </w:tr>
      <w:tr w:rsidR="00976407" w:rsidRPr="004873FB" w:rsidTr="00204221">
        <w:trPr>
          <w:trHeight w:val="315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901 2 02 04025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BA4F7A">
              <w:rPr>
                <w:color w:val="000000"/>
                <w:sz w:val="22"/>
                <w:szCs w:val="22"/>
              </w:rPr>
              <w:t>Остатки 2013 года по межбюджетным трансфертам, передаваемым бюджетам муниципальных районов на комплектование книжных фондов библиотек муниципальных образований (федеральный бюджет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0C0302" w:rsidRDefault="00976407" w:rsidP="00204221">
            <w:pPr>
              <w:jc w:val="right"/>
              <w:rPr>
                <w:rFonts w:ascii="Times New Roman CYR" w:hAnsi="Times New Roman CYR" w:cs="Times New Roman CYR"/>
                <w:bCs/>
              </w:rPr>
            </w:pPr>
            <w:r w:rsidRPr="000C0302">
              <w:rPr>
                <w:rFonts w:ascii="Times New Roman CYR" w:hAnsi="Times New Roman CYR" w:cs="Times New Roman CYR"/>
                <w:bCs/>
                <w:sz w:val="22"/>
                <w:szCs w:val="22"/>
              </w:rPr>
              <w:t>3,8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поселений на поддержку мер по обеспечению сбалансированности бюджетов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6176,7</w:t>
            </w:r>
          </w:p>
        </w:tc>
      </w:tr>
      <w:tr w:rsidR="00976407" w:rsidRPr="00160F80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160F80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60F80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Администрации Томской области по ликвидации последствий стихийных бедствий и других чрезвычайных ситуаций (в соответствии с распоряжением АТО от 10.07.2014 № 433-ра)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160F80" w:rsidRDefault="00805780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72,2</w:t>
            </w:r>
          </w:p>
        </w:tc>
      </w:tr>
      <w:tr w:rsidR="00976407" w:rsidRPr="00160F80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160F80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60F80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sz w:val="22"/>
                <w:szCs w:val="22"/>
              </w:rPr>
              <w:t>ИМБТ из резервного фонда финансирования непредвиденных расходов Администрации Томской области на проведение мероприятий по подготовке к празднованию 70-й годовщины Победы в Великой Отечественной войне 1941 - 1945 годов (в соответствии с распоряжением АТО от 07.07.2014 № 428-ра)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160F80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200,0</w:t>
            </w:r>
          </w:p>
        </w:tc>
      </w:tr>
      <w:tr w:rsidR="00976407" w:rsidRPr="00160F80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160F80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60F80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ИМБТ на ремонт кровли здания Дома культуры с. Новоильинка муниципального бюджетного учреждения "Саровский СКДЦ"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160F80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160F80">
              <w:rPr>
                <w:rFonts w:ascii="Times New Roman CYR" w:hAnsi="Times New Roman CYR" w:cs="Times New Roman CYR"/>
                <w:sz w:val="22"/>
                <w:szCs w:val="22"/>
              </w:rPr>
              <w:t>697,2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4873FB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 на проведение мероприятий по созданию условий для деятельности добровольной пожарной команды в с.Тискино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4873FB" w:rsidRDefault="00976407" w:rsidP="00204221">
            <w:pPr>
              <w:jc w:val="center"/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8E3D36" w:rsidRDefault="00976407" w:rsidP="00204221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iCs/>
                <w:sz w:val="22"/>
                <w:szCs w:val="22"/>
              </w:rPr>
              <w:t>Иные межбюджетные трансферты на оплату</w:t>
            </w:r>
            <w:r w:rsidRPr="008E3D36">
              <w:rPr>
                <w:iCs/>
                <w:sz w:val="22"/>
                <w:szCs w:val="22"/>
              </w:rPr>
              <w:t xml:space="preserve"> труда руководителей и специалистов муниципальных </w:t>
            </w:r>
            <w:r w:rsidRPr="008E3D36">
              <w:rPr>
                <w:iCs/>
                <w:sz w:val="22"/>
                <w:szCs w:val="22"/>
              </w:rPr>
              <w:lastRenderedPageBreak/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137,2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14CED" w:rsidRDefault="00976407" w:rsidP="00204221">
            <w:pPr>
              <w:rPr>
                <w:color w:val="000000"/>
              </w:rPr>
            </w:pPr>
            <w:r w:rsidRPr="00114CED">
              <w:rPr>
                <w:color w:val="000000"/>
                <w:sz w:val="22"/>
                <w:szCs w:val="22"/>
              </w:rPr>
              <w:t>Субсидии бюджетам муниципальных образований на достижение целевых показателей по плану мероприятий («дорожной карте») «Изменения в сфере культуры, направленные на повышение ее эффективности, в части повышения заработной платы работников культуры муниципальных учреждений»</w:t>
            </w:r>
          </w:p>
          <w:p w:rsidR="00976407" w:rsidRPr="002F2385" w:rsidRDefault="00976407" w:rsidP="00204221">
            <w:pPr>
              <w:jc w:val="both"/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805780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1636,6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14CED" w:rsidRDefault="00976407" w:rsidP="00204221">
            <w:pPr>
              <w:rPr>
                <w:color w:val="000000"/>
              </w:rPr>
            </w:pPr>
            <w:r w:rsidRPr="00114CED">
              <w:rPr>
                <w:sz w:val="22"/>
                <w:szCs w:val="22"/>
              </w:rPr>
              <w:t>Субсидии местным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423,2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14CED" w:rsidRDefault="00976407" w:rsidP="00204221">
            <w:r w:rsidRPr="00114CED">
              <w:rPr>
                <w:color w:val="000000"/>
                <w:spacing w:val="-1"/>
                <w:sz w:val="22"/>
                <w:szCs w:val="22"/>
              </w:rPr>
              <w:t>Иные межбюджетные трансферты на ремонт автомобиля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80,0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114CED" w:rsidRDefault="00976407" w:rsidP="0020422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Субсидии местным бюджетам на </w:t>
            </w:r>
            <w:r>
              <w:rPr>
                <w:sz w:val="22"/>
                <w:szCs w:val="22"/>
              </w:rPr>
              <w:t>о</w:t>
            </w:r>
            <w:r w:rsidRPr="00FC10C4">
              <w:rPr>
                <w:sz w:val="22"/>
                <w:szCs w:val="22"/>
              </w:rPr>
              <w:t>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Default="00976407" w:rsidP="00204221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341,1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634CE6" w:rsidRDefault="00976407" w:rsidP="00204221">
            <w:pPr>
              <w:rPr>
                <w:color w:val="000000"/>
                <w:spacing w:val="-1"/>
              </w:rPr>
            </w:pPr>
            <w:r w:rsidRPr="00634CE6">
              <w:rPr>
                <w:color w:val="000000"/>
                <w:spacing w:val="-1"/>
                <w:sz w:val="22"/>
                <w:szCs w:val="22"/>
              </w:rPr>
              <w:t>ИМБТ на разработку схем теплоснабжения и водоснабжения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57,5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Default="00976407" w:rsidP="00204221"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634CE6" w:rsidRDefault="00976407" w:rsidP="00204221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C81CA7" w:rsidRDefault="00976407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BA4F7A" w:rsidRDefault="00976407" w:rsidP="00204221">
            <w:pPr>
              <w:rPr>
                <w:color w:val="000000"/>
                <w:spacing w:val="-1"/>
              </w:rPr>
            </w:pPr>
            <w:r w:rsidRPr="00BA4F7A">
              <w:rPr>
                <w:color w:val="000000"/>
                <w:spacing w:val="-1"/>
                <w:sz w:val="22"/>
                <w:szCs w:val="22"/>
              </w:rPr>
              <w:t>МБТ из резервного фонда финансирования непредвиденных расходов Администрации Томской области (в соответствии с распоряжением АТО от 29.04.2014 № 95-р-в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83,2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C81CA7" w:rsidRDefault="00976407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Pr="00BA4F7A" w:rsidRDefault="00976407" w:rsidP="0020422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ремонт водопровода в с. Новоильинка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102,0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C81CA7" w:rsidRDefault="00976407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Default="00976407" w:rsidP="0020422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выполнение работ по планировке территории, для обустройства спортивного стадиона в п. Большая Саровка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400,0</w:t>
            </w:r>
          </w:p>
        </w:tc>
      </w:tr>
      <w:tr w:rsidR="00976407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6407" w:rsidRPr="00C81CA7" w:rsidRDefault="00976407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07" w:rsidRDefault="00976407" w:rsidP="00204221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ИМБТ на укрепление материально-технической базы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07" w:rsidRDefault="00976407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30,0</w:t>
            </w:r>
          </w:p>
        </w:tc>
      </w:tr>
      <w:tr w:rsidR="000D7D9B" w:rsidRPr="004873FB" w:rsidTr="00204221">
        <w:trPr>
          <w:trHeight w:val="280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D9B" w:rsidRPr="00C81CA7" w:rsidRDefault="000D7D9B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9B" w:rsidRDefault="000D7D9B" w:rsidP="00204221">
            <w:pPr>
              <w:rPr>
                <w:color w:val="000000"/>
                <w:spacing w:val="-1"/>
              </w:rPr>
            </w:pPr>
            <w:r w:rsidRPr="00D91E18">
              <w:rPr>
                <w:sz w:val="22"/>
                <w:szCs w:val="22"/>
              </w:rPr>
              <w:t>ИМБТ на проведение районных обучающих семинаров для специалистов учреждений культуры, участие специалистов учреждений культуры в обучающих семинаров и обучение специалистов учреждений культуры на курсах повышения квалификации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9B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0D7D9B" w:rsidRPr="004873FB" w:rsidTr="000D7D9B">
        <w:trPr>
          <w:trHeight w:val="1266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D9B" w:rsidRPr="00C81CA7" w:rsidRDefault="000D7D9B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9B" w:rsidRDefault="000D7D9B" w:rsidP="000D7D9B">
            <w:r>
              <w:rPr>
                <w:sz w:val="22"/>
                <w:szCs w:val="22"/>
              </w:rPr>
              <w:t>ИМБТ на осуществление дорожной деятельности</w:t>
            </w:r>
          </w:p>
          <w:p w:rsidR="000D7D9B" w:rsidRDefault="000D7D9B" w:rsidP="000D7D9B">
            <w:r>
              <w:rPr>
                <w:sz w:val="22"/>
                <w:szCs w:val="22"/>
              </w:rPr>
              <w:t>в отношении автомобильных дорог общего пользования местного значения в границах населенных пунктов муниципального образования «Саровское сельское поселение»</w:t>
            </w:r>
          </w:p>
          <w:p w:rsidR="000D7D9B" w:rsidRDefault="000D7D9B" w:rsidP="00204221">
            <w:pPr>
              <w:rPr>
                <w:color w:val="000000"/>
                <w:spacing w:val="-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9B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304,9</w:t>
            </w:r>
          </w:p>
        </w:tc>
      </w:tr>
      <w:tr w:rsidR="000D7D9B" w:rsidRPr="004873FB" w:rsidTr="000D7D9B">
        <w:trPr>
          <w:trHeight w:val="2564"/>
        </w:trPr>
        <w:tc>
          <w:tcPr>
            <w:tcW w:w="3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D9B" w:rsidRPr="00C81CA7" w:rsidRDefault="000D7D9B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9B" w:rsidRDefault="000D7D9B" w:rsidP="000D7D9B">
            <w:r>
              <w:rPr>
                <w:sz w:val="22"/>
                <w:szCs w:val="22"/>
              </w:rPr>
              <w:t>ИМБТ на выполнение работ по изготовлению проектно-сметной документации для размещения сооружений спортивного назначения по адресу: Томская область, Колпашевский район, п. Большая Саровка, ул. Советская 23/1,</w:t>
            </w:r>
          </w:p>
          <w:p w:rsidR="000D7D9B" w:rsidRDefault="000D7D9B" w:rsidP="000D7D9B">
            <w:r>
              <w:rPr>
                <w:sz w:val="22"/>
                <w:szCs w:val="22"/>
              </w:rPr>
              <w:t>выполнение кадастровых работ и постановку на государственный кадастровый учет земельного</w:t>
            </w:r>
          </w:p>
          <w:p w:rsidR="000D7D9B" w:rsidRDefault="000D7D9B" w:rsidP="000D7D9B">
            <w:r>
              <w:rPr>
                <w:sz w:val="22"/>
                <w:szCs w:val="22"/>
              </w:rPr>
              <w:t xml:space="preserve"> участка, расположенного по адресу:</w:t>
            </w:r>
          </w:p>
          <w:p w:rsidR="000D7D9B" w:rsidRDefault="000D7D9B" w:rsidP="000D7D9B">
            <w:r>
              <w:rPr>
                <w:sz w:val="22"/>
                <w:szCs w:val="22"/>
              </w:rPr>
              <w:t>Томская область,</w:t>
            </w:r>
            <w:r w:rsidRPr="003B44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Колпашевский район, п. Большая Саровка, ул. Советская 23/1</w:t>
            </w:r>
          </w:p>
          <w:p w:rsidR="000D7D9B" w:rsidRDefault="000D7D9B" w:rsidP="00204221">
            <w:pPr>
              <w:rPr>
                <w:color w:val="000000"/>
                <w:spacing w:val="-1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9B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65,0</w:t>
            </w:r>
          </w:p>
        </w:tc>
      </w:tr>
      <w:tr w:rsidR="000D7D9B" w:rsidRPr="004873FB" w:rsidTr="000D7D9B">
        <w:trPr>
          <w:trHeight w:val="28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D9B" w:rsidRPr="00C81CA7" w:rsidRDefault="000D7D9B" w:rsidP="00204221">
            <w:pPr>
              <w:rPr>
                <w:rFonts w:ascii="Times New Roman CYR" w:hAnsi="Times New Roman CYR" w:cs="Times New Roman CYR"/>
              </w:rPr>
            </w:pPr>
            <w:r w:rsidRPr="00C81CA7">
              <w:rPr>
                <w:rFonts w:ascii="Times New Roman CYR" w:hAnsi="Times New Roman CYR" w:cs="Times New Roman CYR"/>
                <w:sz w:val="22"/>
                <w:szCs w:val="22"/>
              </w:rPr>
              <w:t>901 2 02 04999 10 0000 151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D9B" w:rsidRDefault="000D7D9B" w:rsidP="00204221">
            <w:pPr>
              <w:rPr>
                <w:color w:val="000000"/>
                <w:spacing w:val="-1"/>
              </w:rPr>
            </w:pPr>
            <w:r>
              <w:rPr>
                <w:sz w:val="22"/>
                <w:szCs w:val="22"/>
              </w:rPr>
              <w:t>ИМБТ</w:t>
            </w:r>
            <w:r w:rsidRPr="00D42C4B">
              <w:rPr>
                <w:sz w:val="22"/>
                <w:szCs w:val="22"/>
              </w:rPr>
              <w:t xml:space="preserve"> на изготовление технической документации </w:t>
            </w:r>
            <w:r w:rsidRPr="00D42C4B">
              <w:rPr>
                <w:sz w:val="22"/>
                <w:szCs w:val="22"/>
              </w:rPr>
              <w:lastRenderedPageBreak/>
              <w:t>объектов учреждений культуры Колпашевского района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D9B" w:rsidRDefault="000D7D9B" w:rsidP="00204221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12,0</w:t>
            </w:r>
          </w:p>
        </w:tc>
      </w:tr>
      <w:tr w:rsidR="00976407" w:rsidRPr="004873FB" w:rsidTr="000D7D9B">
        <w:trPr>
          <w:trHeight w:val="31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 </w:t>
            </w:r>
          </w:p>
        </w:tc>
        <w:tc>
          <w:tcPr>
            <w:tcW w:w="5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407" w:rsidRPr="004873FB" w:rsidRDefault="00976407" w:rsidP="00204221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4873FB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407" w:rsidRPr="004873FB" w:rsidRDefault="000D7D9B" w:rsidP="00204221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16 102,5</w:t>
            </w:r>
          </w:p>
        </w:tc>
      </w:tr>
      <w:tr w:rsidR="00976407" w:rsidRPr="004873FB" w:rsidTr="000D7D9B">
        <w:trPr>
          <w:trHeight w:val="315"/>
        </w:trPr>
        <w:tc>
          <w:tcPr>
            <w:tcW w:w="9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</w:p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</w:p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</w:p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</w:p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</w:p>
          <w:p w:rsidR="00976407" w:rsidRPr="004873FB" w:rsidRDefault="00976407" w:rsidP="00204221">
            <w:pPr>
              <w:rPr>
                <w:rFonts w:ascii="Times New Roman CYR" w:hAnsi="Times New Roman CYR" w:cs="Times New Roman CYR"/>
              </w:rPr>
            </w:pP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Главный бухгалтер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О.В.Трифонова</w:t>
            </w:r>
            <w:r w:rsidRPr="004873FB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</w:t>
            </w:r>
          </w:p>
        </w:tc>
      </w:tr>
    </w:tbl>
    <w:p w:rsidR="00976407" w:rsidRPr="002F2385" w:rsidRDefault="00976407" w:rsidP="00976407">
      <w:pPr>
        <w:rPr>
          <w:sz w:val="22"/>
          <w:szCs w:val="22"/>
        </w:rPr>
      </w:pPr>
    </w:p>
    <w:p w:rsidR="009E105F" w:rsidRDefault="009E105F" w:rsidP="00B94944">
      <w:pPr>
        <w:rPr>
          <w:sz w:val="22"/>
          <w:szCs w:val="22"/>
        </w:rPr>
      </w:pPr>
    </w:p>
    <w:sectPr w:rsidR="009E105F" w:rsidSect="00FC10C4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5FD" w:rsidRDefault="00BA65FD" w:rsidP="004873FB">
      <w:r>
        <w:separator/>
      </w:r>
    </w:p>
  </w:endnote>
  <w:endnote w:type="continuationSeparator" w:id="1">
    <w:p w:rsidR="00BA65FD" w:rsidRDefault="00BA65FD" w:rsidP="0048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5FD" w:rsidRDefault="00BA65FD" w:rsidP="004873FB">
      <w:r>
        <w:separator/>
      </w:r>
    </w:p>
  </w:footnote>
  <w:footnote w:type="continuationSeparator" w:id="1">
    <w:p w:rsidR="00BA65FD" w:rsidRDefault="00BA65FD" w:rsidP="00487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1E5B"/>
    <w:multiLevelType w:val="hybridMultilevel"/>
    <w:tmpl w:val="6930C6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97"/>
    <w:rsid w:val="00042D2A"/>
    <w:rsid w:val="000431D6"/>
    <w:rsid w:val="000448D7"/>
    <w:rsid w:val="00051CA3"/>
    <w:rsid w:val="00054FAF"/>
    <w:rsid w:val="00066E13"/>
    <w:rsid w:val="00084ED9"/>
    <w:rsid w:val="00085E52"/>
    <w:rsid w:val="000A7DB8"/>
    <w:rsid w:val="000B404D"/>
    <w:rsid w:val="000B6878"/>
    <w:rsid w:val="000C0302"/>
    <w:rsid w:val="000D4549"/>
    <w:rsid w:val="000D7D9B"/>
    <w:rsid w:val="000E0723"/>
    <w:rsid w:val="000E32D8"/>
    <w:rsid w:val="000E6CB1"/>
    <w:rsid w:val="000F7435"/>
    <w:rsid w:val="00111CAC"/>
    <w:rsid w:val="00114CED"/>
    <w:rsid w:val="00132F84"/>
    <w:rsid w:val="00140EE9"/>
    <w:rsid w:val="0014724E"/>
    <w:rsid w:val="00160317"/>
    <w:rsid w:val="00160F80"/>
    <w:rsid w:val="00164645"/>
    <w:rsid w:val="00165C7C"/>
    <w:rsid w:val="00170F74"/>
    <w:rsid w:val="0018201C"/>
    <w:rsid w:val="001829CE"/>
    <w:rsid w:val="00184784"/>
    <w:rsid w:val="001A7E2D"/>
    <w:rsid w:val="001B430A"/>
    <w:rsid w:val="001B7D44"/>
    <w:rsid w:val="001C0AD3"/>
    <w:rsid w:val="001C2B9F"/>
    <w:rsid w:val="001D0782"/>
    <w:rsid w:val="001D1E44"/>
    <w:rsid w:val="001E0FAB"/>
    <w:rsid w:val="001E3BFE"/>
    <w:rsid w:val="001E4707"/>
    <w:rsid w:val="002039DF"/>
    <w:rsid w:val="002155CC"/>
    <w:rsid w:val="0021641D"/>
    <w:rsid w:val="00236302"/>
    <w:rsid w:val="0023748C"/>
    <w:rsid w:val="0024664A"/>
    <w:rsid w:val="002775B3"/>
    <w:rsid w:val="00281F81"/>
    <w:rsid w:val="00292A58"/>
    <w:rsid w:val="002A20C8"/>
    <w:rsid w:val="002B25EE"/>
    <w:rsid w:val="002B642F"/>
    <w:rsid w:val="002C20B5"/>
    <w:rsid w:val="002D10F3"/>
    <w:rsid w:val="002E3AF2"/>
    <w:rsid w:val="003029D1"/>
    <w:rsid w:val="003101C1"/>
    <w:rsid w:val="00315870"/>
    <w:rsid w:val="00316064"/>
    <w:rsid w:val="003203D1"/>
    <w:rsid w:val="003246E4"/>
    <w:rsid w:val="00346CAD"/>
    <w:rsid w:val="00355E76"/>
    <w:rsid w:val="00361203"/>
    <w:rsid w:val="0036453C"/>
    <w:rsid w:val="003744C9"/>
    <w:rsid w:val="00385E89"/>
    <w:rsid w:val="003919DB"/>
    <w:rsid w:val="0039216D"/>
    <w:rsid w:val="00396275"/>
    <w:rsid w:val="00396C43"/>
    <w:rsid w:val="003A367A"/>
    <w:rsid w:val="003A4310"/>
    <w:rsid w:val="003B542A"/>
    <w:rsid w:val="003C2A1B"/>
    <w:rsid w:val="003D2A29"/>
    <w:rsid w:val="003D7C54"/>
    <w:rsid w:val="003F741C"/>
    <w:rsid w:val="004019FF"/>
    <w:rsid w:val="00405276"/>
    <w:rsid w:val="0041098B"/>
    <w:rsid w:val="00417812"/>
    <w:rsid w:val="00421717"/>
    <w:rsid w:val="00421F8A"/>
    <w:rsid w:val="004340AB"/>
    <w:rsid w:val="004438B3"/>
    <w:rsid w:val="0044577B"/>
    <w:rsid w:val="0044703F"/>
    <w:rsid w:val="0045150F"/>
    <w:rsid w:val="0045415C"/>
    <w:rsid w:val="00455DA6"/>
    <w:rsid w:val="004767BE"/>
    <w:rsid w:val="00477262"/>
    <w:rsid w:val="004873FB"/>
    <w:rsid w:val="0049610F"/>
    <w:rsid w:val="00497128"/>
    <w:rsid w:val="004A741B"/>
    <w:rsid w:val="004B2919"/>
    <w:rsid w:val="004C68D3"/>
    <w:rsid w:val="004D3E22"/>
    <w:rsid w:val="004D5F80"/>
    <w:rsid w:val="004D6B0A"/>
    <w:rsid w:val="004F43A0"/>
    <w:rsid w:val="00500199"/>
    <w:rsid w:val="00501B70"/>
    <w:rsid w:val="00512662"/>
    <w:rsid w:val="00513F41"/>
    <w:rsid w:val="005334F6"/>
    <w:rsid w:val="00537418"/>
    <w:rsid w:val="00556657"/>
    <w:rsid w:val="00572B55"/>
    <w:rsid w:val="00583164"/>
    <w:rsid w:val="005A1A0D"/>
    <w:rsid w:val="005A5833"/>
    <w:rsid w:val="005D028A"/>
    <w:rsid w:val="005E18C7"/>
    <w:rsid w:val="005E25F6"/>
    <w:rsid w:val="005E293F"/>
    <w:rsid w:val="005F3FAD"/>
    <w:rsid w:val="005F69AD"/>
    <w:rsid w:val="005F7871"/>
    <w:rsid w:val="00604011"/>
    <w:rsid w:val="006052BB"/>
    <w:rsid w:val="00605429"/>
    <w:rsid w:val="00612F62"/>
    <w:rsid w:val="00616920"/>
    <w:rsid w:val="0062277B"/>
    <w:rsid w:val="00625283"/>
    <w:rsid w:val="00641050"/>
    <w:rsid w:val="0064203A"/>
    <w:rsid w:val="00655DE5"/>
    <w:rsid w:val="00655E79"/>
    <w:rsid w:val="006778EC"/>
    <w:rsid w:val="00686044"/>
    <w:rsid w:val="00695A37"/>
    <w:rsid w:val="006A03C3"/>
    <w:rsid w:val="006A7CD9"/>
    <w:rsid w:val="006B1C8D"/>
    <w:rsid w:val="006C2A97"/>
    <w:rsid w:val="006C5620"/>
    <w:rsid w:val="006D0319"/>
    <w:rsid w:val="007268C4"/>
    <w:rsid w:val="007352F3"/>
    <w:rsid w:val="007451D7"/>
    <w:rsid w:val="00756FC9"/>
    <w:rsid w:val="00762289"/>
    <w:rsid w:val="007639CD"/>
    <w:rsid w:val="0077445B"/>
    <w:rsid w:val="007868C5"/>
    <w:rsid w:val="007A11F1"/>
    <w:rsid w:val="007A3CC5"/>
    <w:rsid w:val="007A5788"/>
    <w:rsid w:val="007C5D65"/>
    <w:rsid w:val="007D0CD9"/>
    <w:rsid w:val="007D130F"/>
    <w:rsid w:val="007D5817"/>
    <w:rsid w:val="007E5E5B"/>
    <w:rsid w:val="007F0F1F"/>
    <w:rsid w:val="007F121B"/>
    <w:rsid w:val="007F1C0E"/>
    <w:rsid w:val="007F360A"/>
    <w:rsid w:val="007F6988"/>
    <w:rsid w:val="00805780"/>
    <w:rsid w:val="00811923"/>
    <w:rsid w:val="00813432"/>
    <w:rsid w:val="00815707"/>
    <w:rsid w:val="00834A12"/>
    <w:rsid w:val="00847CA5"/>
    <w:rsid w:val="00852887"/>
    <w:rsid w:val="00856779"/>
    <w:rsid w:val="00862252"/>
    <w:rsid w:val="0086716E"/>
    <w:rsid w:val="00881F3B"/>
    <w:rsid w:val="0088650E"/>
    <w:rsid w:val="00897997"/>
    <w:rsid w:val="008A3DCC"/>
    <w:rsid w:val="008A6E12"/>
    <w:rsid w:val="008B28FB"/>
    <w:rsid w:val="008C1744"/>
    <w:rsid w:val="008C3453"/>
    <w:rsid w:val="008D712E"/>
    <w:rsid w:val="008D7B41"/>
    <w:rsid w:val="008E1652"/>
    <w:rsid w:val="008E1C72"/>
    <w:rsid w:val="008E3D36"/>
    <w:rsid w:val="009001F8"/>
    <w:rsid w:val="00905CB9"/>
    <w:rsid w:val="009248CD"/>
    <w:rsid w:val="0093215E"/>
    <w:rsid w:val="00972F9F"/>
    <w:rsid w:val="00976407"/>
    <w:rsid w:val="00977D0A"/>
    <w:rsid w:val="00985796"/>
    <w:rsid w:val="00990A54"/>
    <w:rsid w:val="00994C49"/>
    <w:rsid w:val="009A1797"/>
    <w:rsid w:val="009A3BCE"/>
    <w:rsid w:val="009A773A"/>
    <w:rsid w:val="009B4707"/>
    <w:rsid w:val="009C3703"/>
    <w:rsid w:val="009E105F"/>
    <w:rsid w:val="009E24C9"/>
    <w:rsid w:val="009F2231"/>
    <w:rsid w:val="00A33D40"/>
    <w:rsid w:val="00A439E4"/>
    <w:rsid w:val="00A50AC9"/>
    <w:rsid w:val="00A536BB"/>
    <w:rsid w:val="00A53F77"/>
    <w:rsid w:val="00A635C3"/>
    <w:rsid w:val="00A81D06"/>
    <w:rsid w:val="00A8713F"/>
    <w:rsid w:val="00A93A3B"/>
    <w:rsid w:val="00A95038"/>
    <w:rsid w:val="00AA23F2"/>
    <w:rsid w:val="00AB3812"/>
    <w:rsid w:val="00AB6594"/>
    <w:rsid w:val="00AC2482"/>
    <w:rsid w:val="00AC2E97"/>
    <w:rsid w:val="00AC417D"/>
    <w:rsid w:val="00AE2D50"/>
    <w:rsid w:val="00AE369C"/>
    <w:rsid w:val="00AE5228"/>
    <w:rsid w:val="00AE7F5A"/>
    <w:rsid w:val="00AF4AF1"/>
    <w:rsid w:val="00AF7252"/>
    <w:rsid w:val="00B32736"/>
    <w:rsid w:val="00B412CB"/>
    <w:rsid w:val="00B432A3"/>
    <w:rsid w:val="00B45C2F"/>
    <w:rsid w:val="00B5127B"/>
    <w:rsid w:val="00B564A0"/>
    <w:rsid w:val="00B83E3C"/>
    <w:rsid w:val="00B842BB"/>
    <w:rsid w:val="00B84EDA"/>
    <w:rsid w:val="00B94944"/>
    <w:rsid w:val="00BA0C47"/>
    <w:rsid w:val="00BA4F7A"/>
    <w:rsid w:val="00BA65FD"/>
    <w:rsid w:val="00BA696B"/>
    <w:rsid w:val="00BB4564"/>
    <w:rsid w:val="00BB7992"/>
    <w:rsid w:val="00BC2897"/>
    <w:rsid w:val="00BC3315"/>
    <w:rsid w:val="00BC4E33"/>
    <w:rsid w:val="00BC5DCF"/>
    <w:rsid w:val="00BE63C8"/>
    <w:rsid w:val="00BE67A9"/>
    <w:rsid w:val="00BE7BDE"/>
    <w:rsid w:val="00BF3C78"/>
    <w:rsid w:val="00BF4E37"/>
    <w:rsid w:val="00BF518F"/>
    <w:rsid w:val="00C02E45"/>
    <w:rsid w:val="00C07E6D"/>
    <w:rsid w:val="00C11174"/>
    <w:rsid w:val="00C32075"/>
    <w:rsid w:val="00C37812"/>
    <w:rsid w:val="00C55D77"/>
    <w:rsid w:val="00C618D3"/>
    <w:rsid w:val="00C63112"/>
    <w:rsid w:val="00C633E6"/>
    <w:rsid w:val="00C73D66"/>
    <w:rsid w:val="00C73E83"/>
    <w:rsid w:val="00C81368"/>
    <w:rsid w:val="00C824BB"/>
    <w:rsid w:val="00C91852"/>
    <w:rsid w:val="00CA6C22"/>
    <w:rsid w:val="00CB1980"/>
    <w:rsid w:val="00CB47C5"/>
    <w:rsid w:val="00CB59EE"/>
    <w:rsid w:val="00CC04A1"/>
    <w:rsid w:val="00CC0975"/>
    <w:rsid w:val="00CC0C0E"/>
    <w:rsid w:val="00CC3C27"/>
    <w:rsid w:val="00CD0ED2"/>
    <w:rsid w:val="00CD4237"/>
    <w:rsid w:val="00CD7E81"/>
    <w:rsid w:val="00CE392E"/>
    <w:rsid w:val="00CF64BD"/>
    <w:rsid w:val="00D0163F"/>
    <w:rsid w:val="00D03878"/>
    <w:rsid w:val="00D15FED"/>
    <w:rsid w:val="00D178C2"/>
    <w:rsid w:val="00D42C4B"/>
    <w:rsid w:val="00D67CF0"/>
    <w:rsid w:val="00D87FFD"/>
    <w:rsid w:val="00D91E18"/>
    <w:rsid w:val="00D93A6C"/>
    <w:rsid w:val="00DB49B0"/>
    <w:rsid w:val="00DD1F34"/>
    <w:rsid w:val="00DE41DE"/>
    <w:rsid w:val="00E05187"/>
    <w:rsid w:val="00E251F2"/>
    <w:rsid w:val="00E36CCF"/>
    <w:rsid w:val="00E4144E"/>
    <w:rsid w:val="00E42837"/>
    <w:rsid w:val="00E45E37"/>
    <w:rsid w:val="00E51B41"/>
    <w:rsid w:val="00E63414"/>
    <w:rsid w:val="00E768AE"/>
    <w:rsid w:val="00E77594"/>
    <w:rsid w:val="00E920A1"/>
    <w:rsid w:val="00EE7CA5"/>
    <w:rsid w:val="00EF0947"/>
    <w:rsid w:val="00F01A0C"/>
    <w:rsid w:val="00F1030E"/>
    <w:rsid w:val="00F13B97"/>
    <w:rsid w:val="00F1784F"/>
    <w:rsid w:val="00F247DB"/>
    <w:rsid w:val="00F27E03"/>
    <w:rsid w:val="00F37C08"/>
    <w:rsid w:val="00F43EE6"/>
    <w:rsid w:val="00F45A60"/>
    <w:rsid w:val="00F462F4"/>
    <w:rsid w:val="00F515A9"/>
    <w:rsid w:val="00F5747A"/>
    <w:rsid w:val="00F64037"/>
    <w:rsid w:val="00F65C33"/>
    <w:rsid w:val="00F66DB4"/>
    <w:rsid w:val="00F67185"/>
    <w:rsid w:val="00F77F49"/>
    <w:rsid w:val="00F80A7B"/>
    <w:rsid w:val="00F96B04"/>
    <w:rsid w:val="00F97178"/>
    <w:rsid w:val="00FB43E0"/>
    <w:rsid w:val="00FC10C4"/>
    <w:rsid w:val="00FF5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B949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87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7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47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7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118</cp:revision>
  <cp:lastPrinted>2014-10-02T06:25:00Z</cp:lastPrinted>
  <dcterms:created xsi:type="dcterms:W3CDTF">2013-07-31T04:59:00Z</dcterms:created>
  <dcterms:modified xsi:type="dcterms:W3CDTF">2015-01-15T11:26:00Z</dcterms:modified>
</cp:coreProperties>
</file>