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A7" w:rsidRDefault="001D5DB0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9734A7" w:rsidRDefault="001D5DB0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9734A7" w:rsidRDefault="009734A7">
      <w:pPr>
        <w:spacing w:line="232" w:lineRule="auto"/>
        <w:jc w:val="center"/>
        <w:rPr>
          <w:b/>
          <w:sz w:val="28"/>
          <w:szCs w:val="28"/>
        </w:rPr>
      </w:pPr>
    </w:p>
    <w:p w:rsidR="009734A7" w:rsidRDefault="009734A7">
      <w:pPr>
        <w:spacing w:line="232" w:lineRule="auto"/>
        <w:jc w:val="center"/>
        <w:rPr>
          <w:b/>
          <w:sz w:val="28"/>
          <w:szCs w:val="28"/>
        </w:rPr>
      </w:pPr>
    </w:p>
    <w:p w:rsidR="009734A7" w:rsidRDefault="001D5DB0">
      <w:pPr>
        <w:spacing w:line="23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4A7" w:rsidRDefault="009734A7">
      <w:pPr>
        <w:spacing w:line="232" w:lineRule="auto"/>
        <w:rPr>
          <w:sz w:val="28"/>
          <w:szCs w:val="28"/>
        </w:rPr>
      </w:pPr>
    </w:p>
    <w:p w:rsidR="009734A7" w:rsidRDefault="001D5DB0">
      <w:pPr>
        <w:tabs>
          <w:tab w:val="left" w:pos="7380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17.03.2020                                                                                                       № 37</w:t>
      </w:r>
    </w:p>
    <w:p w:rsidR="009734A7" w:rsidRDefault="009734A7">
      <w:pPr>
        <w:tabs>
          <w:tab w:val="left" w:pos="4125"/>
        </w:tabs>
        <w:spacing w:line="232" w:lineRule="auto"/>
        <w:jc w:val="center"/>
        <w:rPr>
          <w:sz w:val="28"/>
          <w:szCs w:val="28"/>
        </w:rPr>
      </w:pPr>
    </w:p>
    <w:p w:rsidR="009734A7" w:rsidRDefault="009734A7">
      <w:pPr>
        <w:spacing w:line="232" w:lineRule="auto"/>
        <w:rPr>
          <w:sz w:val="28"/>
          <w:szCs w:val="28"/>
        </w:rPr>
      </w:pPr>
    </w:p>
    <w:p w:rsidR="009734A7" w:rsidRDefault="001D5DB0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безвозмездное пользование нежилого здания, расположенного по адресу: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п. Большая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, ул. Советская, 35/6</w:t>
      </w:r>
    </w:p>
    <w:p w:rsidR="009734A7" w:rsidRDefault="009734A7">
      <w:pPr>
        <w:spacing w:line="232" w:lineRule="auto"/>
        <w:rPr>
          <w:sz w:val="28"/>
          <w:szCs w:val="28"/>
        </w:rPr>
      </w:pPr>
    </w:p>
    <w:p w:rsidR="009734A7" w:rsidRDefault="001D5D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3 части 3 статьи 17.1 Федерального закона от 26.07.2006 №135-ФЗ «О защите конкуренции», решением Совета Саровского сельского поселения от 17.01.2011. №122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поселение», </w:t>
      </w:r>
      <w:r w:rsidR="00906EF0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аявлений </w:t>
      </w:r>
      <w:r>
        <w:rPr>
          <w:iCs/>
          <w:sz w:val="28"/>
          <w:szCs w:val="28"/>
        </w:rPr>
        <w:t>Муниципального бюджетного учреждения «Центр культуры и досуга»</w:t>
      </w:r>
      <w:r>
        <w:rPr>
          <w:sz w:val="28"/>
          <w:szCs w:val="28"/>
        </w:rPr>
        <w:t xml:space="preserve"> и Муниципального бюджетного учреждения «Библиотека» от 20.03.2020 № 108, </w:t>
      </w:r>
    </w:p>
    <w:p w:rsidR="009734A7" w:rsidRDefault="009734A7">
      <w:pPr>
        <w:spacing w:line="276" w:lineRule="auto"/>
        <w:jc w:val="both"/>
        <w:rPr>
          <w:b/>
          <w:sz w:val="28"/>
          <w:szCs w:val="28"/>
        </w:rPr>
      </w:pPr>
    </w:p>
    <w:p w:rsidR="009734A7" w:rsidRDefault="001D5D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34A7" w:rsidRDefault="009734A7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734A7" w:rsidRDefault="001D5DB0">
      <w:pPr>
        <w:pStyle w:val="a5"/>
        <w:numPr>
          <w:ilvl w:val="0"/>
          <w:numId w:val="1"/>
        </w:numPr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>
        <w:rPr>
          <w:szCs w:val="28"/>
        </w:rPr>
        <w:t xml:space="preserve">Предоставить </w:t>
      </w:r>
      <w:r>
        <w:rPr>
          <w:iCs/>
          <w:szCs w:val="28"/>
        </w:rPr>
        <w:t>Муниципальному бюджетному учреждению «Центр культуры и досуга»</w:t>
      </w:r>
      <w:r>
        <w:rPr>
          <w:szCs w:val="28"/>
        </w:rPr>
        <w:t xml:space="preserve"> в безвозмездное пользование с 01.04.2020 сроком на 1 (один) год часть нежилого здания общей площадью 220,92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расположенного на первом этаже одноэтажного блочного нежилого здания  по адресу: Томская 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 35/6, номерам помещений на плане этажа – 3,4,5,6,7,8 (и помещения общего пользования с номерами 1,2,9,10,11,12,13) (согласно плану этажа проектной документации  «Строительство дома культуры по адресу</w:t>
      </w:r>
      <w:r w:rsidRPr="001D5DB0">
        <w:rPr>
          <w:szCs w:val="28"/>
        </w:rPr>
        <w:t>:</w:t>
      </w:r>
      <w:r>
        <w:rPr>
          <w:szCs w:val="28"/>
        </w:rPr>
        <w:t xml:space="preserve"> Томская 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 35/6, выполненной  ООО «</w:t>
      </w:r>
      <w:proofErr w:type="spellStart"/>
      <w:r>
        <w:rPr>
          <w:szCs w:val="28"/>
        </w:rPr>
        <w:t>Армуар</w:t>
      </w:r>
      <w:proofErr w:type="spellEnd"/>
      <w:r>
        <w:rPr>
          <w:szCs w:val="28"/>
        </w:rPr>
        <w:t xml:space="preserve">» в 2019 году) для культурно-досугового обслуживания населения.  </w:t>
      </w:r>
    </w:p>
    <w:p w:rsidR="009734A7" w:rsidRDefault="001D5DB0">
      <w:pPr>
        <w:pStyle w:val="a5"/>
        <w:numPr>
          <w:ilvl w:val="0"/>
          <w:numId w:val="1"/>
        </w:numPr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>
        <w:rPr>
          <w:szCs w:val="28"/>
        </w:rPr>
        <w:t xml:space="preserve">Предоставить Муниципальному бюджетному учреждению «Библиотека» часть нежилого здания общей площадью 85,08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расположенного на первом этаже одноэтажного блочного нежилого здания  по адресу: Томская 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 35/6, номерам помещений на плане этажа – 14,15 (и помещения общего пользования с номерами 1,2,9,10,11,12,13) (согласно плану этажа проектной документации  «Строительство дома культуры по адресу</w:t>
      </w:r>
      <w:r w:rsidRPr="001D5DB0">
        <w:rPr>
          <w:szCs w:val="28"/>
        </w:rPr>
        <w:t>:</w:t>
      </w:r>
      <w:r>
        <w:rPr>
          <w:szCs w:val="28"/>
        </w:rPr>
        <w:t xml:space="preserve"> Томская </w:t>
      </w:r>
      <w:r>
        <w:rPr>
          <w:szCs w:val="28"/>
        </w:rPr>
        <w:lastRenderedPageBreak/>
        <w:t xml:space="preserve">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 35/6, выполненной  ООО «</w:t>
      </w:r>
      <w:proofErr w:type="spellStart"/>
      <w:r>
        <w:rPr>
          <w:szCs w:val="28"/>
        </w:rPr>
        <w:t>Армуар</w:t>
      </w:r>
      <w:proofErr w:type="spellEnd"/>
      <w:r>
        <w:rPr>
          <w:szCs w:val="28"/>
        </w:rPr>
        <w:t>» в 2019 году) для размещения отдела библиотечного обслуживания.</w:t>
      </w:r>
    </w:p>
    <w:p w:rsidR="009734A7" w:rsidRDefault="001D5DB0">
      <w:pPr>
        <w:pStyle w:val="a5"/>
        <w:numPr>
          <w:ilvl w:val="0"/>
          <w:numId w:val="1"/>
        </w:numPr>
        <w:tabs>
          <w:tab w:val="left" w:pos="900"/>
        </w:tabs>
        <w:ind w:firstLine="709"/>
        <w:rPr>
          <w:szCs w:val="28"/>
        </w:rPr>
      </w:pPr>
      <w:r>
        <w:rPr>
          <w:szCs w:val="28"/>
        </w:rPr>
        <w:t xml:space="preserve">Заместителю Главы по вопросам ЖКХ, благоустройства, имущественных и земельных отношений </w:t>
      </w:r>
      <w:proofErr w:type="spellStart"/>
      <w:r>
        <w:rPr>
          <w:szCs w:val="28"/>
        </w:rPr>
        <w:t>Лутчиковой</w:t>
      </w:r>
      <w:proofErr w:type="spellEnd"/>
      <w:r>
        <w:rPr>
          <w:szCs w:val="28"/>
        </w:rPr>
        <w:t xml:space="preserve"> Н.В. заключить в установленном порядке договоры безвозмездного пользования в соответствии с действующим законодательством.</w:t>
      </w:r>
    </w:p>
    <w:p w:rsidR="009734A7" w:rsidRDefault="001D5DB0">
      <w:pPr>
        <w:numPr>
          <w:ilvl w:val="0"/>
          <w:numId w:val="1"/>
        </w:numPr>
        <w:tabs>
          <w:tab w:val="left" w:pos="7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734A7" w:rsidRDefault="001D5DB0">
      <w:pPr>
        <w:pStyle w:val="2"/>
        <w:tabs>
          <w:tab w:val="left" w:pos="7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734A7" w:rsidRDefault="009734A7">
      <w:pPr>
        <w:spacing w:line="276" w:lineRule="auto"/>
        <w:jc w:val="both"/>
        <w:rPr>
          <w:sz w:val="28"/>
          <w:szCs w:val="28"/>
        </w:rPr>
      </w:pPr>
    </w:p>
    <w:p w:rsidR="009734A7" w:rsidRDefault="009734A7">
      <w:pPr>
        <w:spacing w:line="276" w:lineRule="auto"/>
        <w:jc w:val="both"/>
        <w:rPr>
          <w:sz w:val="28"/>
          <w:szCs w:val="28"/>
        </w:rPr>
      </w:pPr>
    </w:p>
    <w:p w:rsidR="009734A7" w:rsidRDefault="001D5D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В.Н. Викторов</w:t>
      </w:r>
    </w:p>
    <w:p w:rsidR="009734A7" w:rsidRDefault="009734A7">
      <w:pPr>
        <w:spacing w:line="276" w:lineRule="auto"/>
        <w:jc w:val="right"/>
        <w:rPr>
          <w:color w:val="000000"/>
          <w:sz w:val="28"/>
          <w:szCs w:val="28"/>
        </w:rPr>
      </w:pPr>
    </w:p>
    <w:p w:rsidR="009734A7" w:rsidRDefault="009734A7">
      <w:pPr>
        <w:spacing w:line="276" w:lineRule="auto"/>
        <w:jc w:val="right"/>
        <w:rPr>
          <w:color w:val="000000"/>
          <w:sz w:val="28"/>
          <w:szCs w:val="28"/>
        </w:rPr>
      </w:pPr>
    </w:p>
    <w:p w:rsidR="009734A7" w:rsidRDefault="009734A7">
      <w:pPr>
        <w:spacing w:line="276" w:lineRule="auto"/>
        <w:jc w:val="right"/>
        <w:rPr>
          <w:color w:val="000000"/>
          <w:sz w:val="28"/>
          <w:szCs w:val="28"/>
        </w:rPr>
      </w:pPr>
    </w:p>
    <w:p w:rsidR="009734A7" w:rsidRDefault="009734A7">
      <w:pPr>
        <w:spacing w:line="276" w:lineRule="auto"/>
        <w:jc w:val="right"/>
        <w:rPr>
          <w:color w:val="000000"/>
          <w:sz w:val="28"/>
          <w:szCs w:val="28"/>
        </w:rPr>
      </w:pPr>
    </w:p>
    <w:p w:rsidR="009734A7" w:rsidRDefault="009734A7">
      <w:pPr>
        <w:spacing w:line="276" w:lineRule="auto"/>
        <w:jc w:val="right"/>
        <w:rPr>
          <w:color w:val="000000"/>
          <w:sz w:val="28"/>
          <w:szCs w:val="28"/>
        </w:rPr>
      </w:pPr>
    </w:p>
    <w:p w:rsidR="009734A7" w:rsidRDefault="009734A7">
      <w:pPr>
        <w:rPr>
          <w:sz w:val="28"/>
          <w:szCs w:val="28"/>
        </w:rPr>
      </w:pPr>
    </w:p>
    <w:sectPr w:rsidR="0097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832C09"/>
    <w:multiLevelType w:val="singleLevel"/>
    <w:tmpl w:val="E9832C0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8"/>
    <w:rsid w:val="000567EA"/>
    <w:rsid w:val="001509C1"/>
    <w:rsid w:val="001D5DB0"/>
    <w:rsid w:val="0023652F"/>
    <w:rsid w:val="002757D1"/>
    <w:rsid w:val="002E74C3"/>
    <w:rsid w:val="003C41C0"/>
    <w:rsid w:val="00417E18"/>
    <w:rsid w:val="00451497"/>
    <w:rsid w:val="0047086B"/>
    <w:rsid w:val="004A06A4"/>
    <w:rsid w:val="005104A9"/>
    <w:rsid w:val="00565870"/>
    <w:rsid w:val="005677D5"/>
    <w:rsid w:val="00602C86"/>
    <w:rsid w:val="00706C23"/>
    <w:rsid w:val="00720267"/>
    <w:rsid w:val="007D4E12"/>
    <w:rsid w:val="0080181D"/>
    <w:rsid w:val="00852C38"/>
    <w:rsid w:val="008D208C"/>
    <w:rsid w:val="00906EF0"/>
    <w:rsid w:val="0093158E"/>
    <w:rsid w:val="009356BE"/>
    <w:rsid w:val="00936666"/>
    <w:rsid w:val="009734A7"/>
    <w:rsid w:val="00986041"/>
    <w:rsid w:val="009F3CFF"/>
    <w:rsid w:val="00BA6DC7"/>
    <w:rsid w:val="00CC221C"/>
    <w:rsid w:val="00CC41D1"/>
    <w:rsid w:val="00D46925"/>
    <w:rsid w:val="00D95453"/>
    <w:rsid w:val="00DC6876"/>
    <w:rsid w:val="00DD5010"/>
    <w:rsid w:val="00DF1953"/>
    <w:rsid w:val="00E16493"/>
    <w:rsid w:val="00E87AF3"/>
    <w:rsid w:val="00EB0EFA"/>
    <w:rsid w:val="00F91FDE"/>
    <w:rsid w:val="00FD66CB"/>
    <w:rsid w:val="066618A5"/>
    <w:rsid w:val="0DE323FE"/>
    <w:rsid w:val="1A4D5FC4"/>
    <w:rsid w:val="2266408C"/>
    <w:rsid w:val="298E7F80"/>
    <w:rsid w:val="2DF061FC"/>
    <w:rsid w:val="353A1025"/>
    <w:rsid w:val="3B4C047B"/>
    <w:rsid w:val="3F99433E"/>
    <w:rsid w:val="5D6B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0A9B-5C70-4AA6-AE98-32A3795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18</cp:revision>
  <cp:lastPrinted>2020-03-24T04:38:00Z</cp:lastPrinted>
  <dcterms:created xsi:type="dcterms:W3CDTF">2015-11-20T03:34:00Z</dcterms:created>
  <dcterms:modified xsi:type="dcterms:W3CDTF">2020-03-31T09:13:00Z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