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D9B1A" w14:textId="06637571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ВЕДОМОСТИ</w:t>
      </w:r>
    </w:p>
    <w:p w14:paraId="2592DF24" w14:textId="00307F8F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</w:p>
    <w:p w14:paraId="3953AFAE" w14:textId="0E8CEE35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САРОВСКОГО СЕЛЬСКОГО ПОСЕЛЕНИЯ</w:t>
      </w:r>
    </w:p>
    <w:p w14:paraId="389B48A4" w14:textId="09201C0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FEFEF0B" w14:textId="22C0B7F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СБОРНИК НОРМАТИВНО – ПРАВОВЫХ АКТОВ</w:t>
      </w:r>
    </w:p>
    <w:p w14:paraId="38CD5B17" w14:textId="039C8D82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ПОДПИСАННЫХ ГЛАВОЙ САРОВСКОГО СЕЛЬСКОГО ПОСЕЛЕНИЯ</w:t>
      </w:r>
    </w:p>
    <w:p w14:paraId="5F722E90" w14:textId="3FAA0BB4" w:rsidR="758A909B" w:rsidRDefault="758A909B">
      <w:r w:rsidRPr="0054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F01D1C" w14:textId="33AB8644" w:rsidR="758A909B" w:rsidRDefault="758A909B" w:rsidP="758A909B">
      <w:pPr>
        <w:jc w:val="center"/>
      </w:pPr>
      <w:r w:rsidRPr="00414F2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9350" w:type="dxa"/>
        <w:tblLayout w:type="fixed"/>
        <w:tblLook w:val="06A0" w:firstRow="1" w:lastRow="0" w:firstColumn="1" w:lastColumn="0" w:noHBand="1" w:noVBand="1"/>
      </w:tblPr>
      <w:tblGrid>
        <w:gridCol w:w="1870"/>
        <w:gridCol w:w="3690"/>
        <w:gridCol w:w="1440"/>
        <w:gridCol w:w="1230"/>
        <w:gridCol w:w="1120"/>
      </w:tblGrid>
      <w:tr w:rsidR="758A909B" w14:paraId="125C9B05" w14:textId="77777777" w:rsidTr="11874A9A">
        <w:tc>
          <w:tcPr>
            <w:tcW w:w="1870" w:type="dxa"/>
            <w:vMerge w:val="restart"/>
          </w:tcPr>
          <w:p w14:paraId="28B0D8CE" w14:textId="56D34F60" w:rsidR="758A909B" w:rsidRPr="00A768E6" w:rsidRDefault="00903D23" w:rsidP="758A909B">
            <w:pPr>
              <w:rPr>
                <w:rFonts w:ascii="Times New Roman" w:hAnsi="Times New Roman" w:cs="Times New Roman"/>
              </w:rPr>
            </w:pPr>
            <w:r w:rsidRPr="00A768E6">
              <w:rPr>
                <w:rFonts w:ascii="Times New Roman" w:eastAsia="Times New Roman" w:hAnsi="Times New Roman" w:cs="Times New Roman"/>
                <w:b/>
                <w:bCs/>
              </w:rPr>
              <w:t>№1</w:t>
            </w:r>
          </w:p>
          <w:p w14:paraId="3754603B" w14:textId="20BD684A" w:rsidR="758A909B" w:rsidRPr="00A768E6" w:rsidRDefault="00903D23" w:rsidP="758A90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68E6">
              <w:rPr>
                <w:rFonts w:ascii="Times New Roman" w:eastAsia="Times New Roman" w:hAnsi="Times New Roman" w:cs="Times New Roman"/>
                <w:b/>
                <w:bCs/>
              </w:rPr>
              <w:t>Январь</w:t>
            </w:r>
          </w:p>
          <w:p w14:paraId="1DA9A2C6" w14:textId="1D78E240" w:rsidR="758A909B" w:rsidRPr="00A768E6" w:rsidRDefault="003C1CDA" w:rsidP="00903D2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768E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202</w:t>
            </w:r>
            <w:r w:rsidR="00903D23" w:rsidRPr="00A768E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758A909B" w:rsidRPr="00A768E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года</w:t>
            </w:r>
          </w:p>
        </w:tc>
        <w:tc>
          <w:tcPr>
            <w:tcW w:w="3690" w:type="dxa"/>
          </w:tcPr>
          <w:p w14:paraId="0A967EF8" w14:textId="162B3CD4" w:rsidR="758A909B" w:rsidRPr="00A768E6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7CA32A24" w14:textId="370A5C5C" w:rsidR="758A909B" w:rsidRPr="00A768E6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768E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Дата</w:t>
            </w:r>
          </w:p>
        </w:tc>
        <w:tc>
          <w:tcPr>
            <w:tcW w:w="1230" w:type="dxa"/>
          </w:tcPr>
          <w:p w14:paraId="23A00549" w14:textId="6C847629" w:rsidR="758A909B" w:rsidRPr="00A768E6" w:rsidRDefault="758A909B" w:rsidP="758A909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768E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Номер</w:t>
            </w:r>
          </w:p>
        </w:tc>
        <w:tc>
          <w:tcPr>
            <w:tcW w:w="1120" w:type="dxa"/>
          </w:tcPr>
          <w:p w14:paraId="5A0C340A" w14:textId="0FB07DEB" w:rsidR="758A909B" w:rsidRPr="00A768E6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768E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Стр.</w:t>
            </w:r>
          </w:p>
        </w:tc>
      </w:tr>
      <w:tr w:rsidR="758A909B" w14:paraId="1E69B6C1" w14:textId="77777777" w:rsidTr="11874A9A">
        <w:tc>
          <w:tcPr>
            <w:tcW w:w="1870" w:type="dxa"/>
            <w:vMerge/>
          </w:tcPr>
          <w:p w14:paraId="440E68D0" w14:textId="77777777" w:rsidR="00235955" w:rsidRPr="00A768E6" w:rsidRDefault="00235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0" w:type="dxa"/>
            <w:gridSpan w:val="4"/>
          </w:tcPr>
          <w:p w14:paraId="328061D1" w14:textId="178B709F" w:rsidR="758A909B" w:rsidRPr="00A768E6" w:rsidRDefault="758A90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8E6">
              <w:rPr>
                <w:rFonts w:ascii="Times New Roman" w:eastAsia="Times New Roman" w:hAnsi="Times New Roman" w:cs="Times New Roman"/>
                <w:b/>
                <w:bCs/>
              </w:rPr>
              <w:t xml:space="preserve">РЕШЕНИЯ СОВЕТА </w:t>
            </w:r>
          </w:p>
          <w:p w14:paraId="7EBDD79C" w14:textId="6A17EF34" w:rsidR="758A909B" w:rsidRPr="00A768E6" w:rsidRDefault="758A90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8E6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794AAAEB" w14:textId="77777777" w:rsidTr="11874A9A">
        <w:tc>
          <w:tcPr>
            <w:tcW w:w="1870" w:type="dxa"/>
            <w:vMerge/>
          </w:tcPr>
          <w:p w14:paraId="5DD2C4FC" w14:textId="77777777" w:rsidR="00235955" w:rsidRPr="00A768E6" w:rsidRDefault="00235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35EF193C" w14:textId="40B6A900" w:rsidR="758A909B" w:rsidRPr="00A768E6" w:rsidRDefault="758A909B" w:rsidP="758A90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20CD982A" w14:textId="4D513DA4" w:rsidR="758A909B" w:rsidRPr="00A768E6" w:rsidRDefault="758A90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</w:tcPr>
          <w:p w14:paraId="6B224EFC" w14:textId="5D457974" w:rsidR="758A909B" w:rsidRPr="00A768E6" w:rsidRDefault="758A909B" w:rsidP="00903D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</w:tcPr>
          <w:p w14:paraId="63B9D850" w14:textId="162B3CD4" w:rsidR="758A909B" w:rsidRPr="002C5044" w:rsidRDefault="758A909B" w:rsidP="758A90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758A909B" w14:paraId="7A2F1E07" w14:textId="77777777" w:rsidTr="11874A9A">
        <w:tc>
          <w:tcPr>
            <w:tcW w:w="1870" w:type="dxa"/>
            <w:vMerge/>
          </w:tcPr>
          <w:p w14:paraId="68493BC9" w14:textId="77777777" w:rsidR="00235955" w:rsidRPr="00A768E6" w:rsidRDefault="00235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0" w:type="dxa"/>
            <w:gridSpan w:val="4"/>
          </w:tcPr>
          <w:p w14:paraId="2B417A90" w14:textId="15284CDC" w:rsidR="758A909B" w:rsidRPr="00A768E6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68E6">
              <w:rPr>
                <w:rFonts w:ascii="Times New Roman" w:eastAsia="Times New Roman" w:hAnsi="Times New Roman" w:cs="Times New Roman"/>
                <w:b/>
                <w:bCs/>
              </w:rPr>
              <w:t>ПОСТАНОВЛЕНИЯ АДМИНИСТРАЦИИ</w:t>
            </w:r>
            <w:r w:rsidRPr="00A768E6">
              <w:rPr>
                <w:rFonts w:ascii="Times New Roman" w:hAnsi="Times New Roman" w:cs="Times New Roman"/>
              </w:rPr>
              <w:br/>
            </w:r>
            <w:r w:rsidRPr="00A768E6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65D9DD4E" w14:textId="77777777" w:rsidTr="11874A9A">
        <w:tc>
          <w:tcPr>
            <w:tcW w:w="1870" w:type="dxa"/>
            <w:vMerge/>
          </w:tcPr>
          <w:p w14:paraId="00DD49EA" w14:textId="77777777" w:rsidR="00235955" w:rsidRPr="00A768E6" w:rsidRDefault="00235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027682AC" w14:textId="39CBFD6B" w:rsidR="758A909B" w:rsidRPr="00A768E6" w:rsidRDefault="00A768E6" w:rsidP="00A768E6">
            <w:pPr>
              <w:jc w:val="both"/>
              <w:rPr>
                <w:rFonts w:ascii="Times New Roman" w:hAnsi="Times New Roman" w:cs="Times New Roman"/>
              </w:rPr>
            </w:pPr>
            <w:r w:rsidRPr="00A768E6">
              <w:rPr>
                <w:rFonts w:ascii="Times New Roman" w:hAnsi="Times New Roman" w:cs="Times New Roman"/>
              </w:rPr>
              <w:t>Об организации в муниципальном образовании «Саровское сельское поселение» воинского учета граждан, пребывающих в запасе в 2022 году</w:t>
            </w:r>
          </w:p>
        </w:tc>
        <w:tc>
          <w:tcPr>
            <w:tcW w:w="1440" w:type="dxa"/>
          </w:tcPr>
          <w:p w14:paraId="6FEA3DDE" w14:textId="3780F7DC" w:rsidR="758A909B" w:rsidRPr="00A768E6" w:rsidRDefault="23F2CB33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8E6">
              <w:rPr>
                <w:rFonts w:ascii="Times New Roman" w:eastAsia="Times New Roman" w:hAnsi="Times New Roman" w:cs="Times New Roman"/>
              </w:rPr>
              <w:t>10.01.</w:t>
            </w:r>
          </w:p>
        </w:tc>
        <w:tc>
          <w:tcPr>
            <w:tcW w:w="1230" w:type="dxa"/>
          </w:tcPr>
          <w:p w14:paraId="7DFBEC20" w14:textId="7A164D04" w:rsidR="758A909B" w:rsidRPr="00A768E6" w:rsidRDefault="00903D23" w:rsidP="00641C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8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14:paraId="64CB8BED" w14:textId="162B3CD4" w:rsidR="758A909B" w:rsidRPr="00A768E6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46EF2FB8" w14:textId="77777777" w:rsidTr="11874A9A">
        <w:tc>
          <w:tcPr>
            <w:tcW w:w="1870" w:type="dxa"/>
            <w:vMerge/>
          </w:tcPr>
          <w:p w14:paraId="4522E5A2" w14:textId="77777777" w:rsidR="005446F5" w:rsidRPr="00A768E6" w:rsidRDefault="00544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66D05DFA" w14:textId="41D9C61D" w:rsidR="005446F5" w:rsidRPr="00A768E6" w:rsidRDefault="05301F3C" w:rsidP="00A768E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68E6">
              <w:rPr>
                <w:rFonts w:ascii="Times New Roman" w:eastAsia="Times New Roman" w:hAnsi="Times New Roman" w:cs="Times New Roman"/>
              </w:rPr>
              <w:t>Об установлении расходного обязательства</w:t>
            </w:r>
          </w:p>
        </w:tc>
        <w:tc>
          <w:tcPr>
            <w:tcW w:w="1440" w:type="dxa"/>
          </w:tcPr>
          <w:p w14:paraId="62B22FC3" w14:textId="1B28028E" w:rsidR="005446F5" w:rsidRPr="00A768E6" w:rsidRDefault="3966286C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768E6">
              <w:rPr>
                <w:rFonts w:ascii="Times New Roman" w:eastAsia="Times New Roman" w:hAnsi="Times New Roman" w:cs="Times New Roman"/>
                <w:lang w:val="en-US"/>
              </w:rPr>
              <w:t>10.01.</w:t>
            </w:r>
          </w:p>
        </w:tc>
        <w:tc>
          <w:tcPr>
            <w:tcW w:w="1230" w:type="dxa"/>
          </w:tcPr>
          <w:p w14:paraId="68DF33EA" w14:textId="4D743CF9" w:rsidR="005446F5" w:rsidRPr="00A768E6" w:rsidRDefault="05301F3C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8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0" w:type="dxa"/>
          </w:tcPr>
          <w:p w14:paraId="55D77D4F" w14:textId="77777777" w:rsidR="005446F5" w:rsidRPr="00A768E6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1614D028" w14:textId="77777777" w:rsidTr="11874A9A">
        <w:tc>
          <w:tcPr>
            <w:tcW w:w="1870" w:type="dxa"/>
            <w:vMerge/>
          </w:tcPr>
          <w:p w14:paraId="57CD3676" w14:textId="77777777" w:rsidR="005446F5" w:rsidRPr="00A768E6" w:rsidRDefault="00544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0BECD904" w14:textId="3B989E50" w:rsidR="005446F5" w:rsidRPr="00A768E6" w:rsidRDefault="365BC497" w:rsidP="00A768E6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68E6">
              <w:rPr>
                <w:rFonts w:ascii="Times New Roman" w:eastAsia="Times New Roman" w:hAnsi="Times New Roman" w:cs="Times New Roman"/>
              </w:rPr>
              <w:t>Об утверждении ведомственной целевой программы</w:t>
            </w:r>
          </w:p>
          <w:p w14:paraId="76AF2DBF" w14:textId="228F2E66" w:rsidR="005446F5" w:rsidRPr="00A768E6" w:rsidRDefault="365BC497" w:rsidP="00A768E6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68E6">
              <w:rPr>
                <w:rFonts w:ascii="Times New Roman" w:eastAsia="Times New Roman" w:hAnsi="Times New Roman" w:cs="Times New Roman"/>
              </w:rPr>
              <w:t>«Создание условий для организации досуга и обеспечения жителей Саровского сельского поселения услугами организаций культуры» на 2022 год и плановый период 2023 – 2024 годов</w:t>
            </w:r>
          </w:p>
        </w:tc>
        <w:tc>
          <w:tcPr>
            <w:tcW w:w="1440" w:type="dxa"/>
          </w:tcPr>
          <w:p w14:paraId="397AF345" w14:textId="2E4AD165" w:rsidR="005446F5" w:rsidRPr="00A768E6" w:rsidRDefault="365BC497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768E6">
              <w:rPr>
                <w:rFonts w:ascii="Times New Roman" w:eastAsia="Times New Roman" w:hAnsi="Times New Roman" w:cs="Times New Roman"/>
                <w:lang w:val="en-US"/>
              </w:rPr>
              <w:t>10.01.</w:t>
            </w:r>
          </w:p>
        </w:tc>
        <w:tc>
          <w:tcPr>
            <w:tcW w:w="1230" w:type="dxa"/>
          </w:tcPr>
          <w:p w14:paraId="3CD373B6" w14:textId="2CD35700" w:rsidR="005446F5" w:rsidRPr="00A768E6" w:rsidRDefault="711FE2DF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8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20" w:type="dxa"/>
          </w:tcPr>
          <w:p w14:paraId="170AD833" w14:textId="77777777" w:rsidR="005446F5" w:rsidRPr="00A768E6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2F5A1498" w14:textId="77777777" w:rsidTr="11874A9A">
        <w:tc>
          <w:tcPr>
            <w:tcW w:w="1870" w:type="dxa"/>
            <w:vMerge/>
          </w:tcPr>
          <w:p w14:paraId="0F8AA8A8" w14:textId="77777777" w:rsidR="005446F5" w:rsidRPr="00A768E6" w:rsidRDefault="00544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5574E655" w14:textId="0D4793DC" w:rsidR="005446F5" w:rsidRPr="00A768E6" w:rsidRDefault="00A768E6" w:rsidP="00A768E6">
            <w:pPr>
              <w:jc w:val="both"/>
              <w:rPr>
                <w:rFonts w:ascii="Times New Roman" w:hAnsi="Times New Roman" w:cs="Times New Roman"/>
              </w:rPr>
            </w:pPr>
            <w:r w:rsidRPr="00A768E6">
              <w:rPr>
                <w:rFonts w:ascii="Times New Roman" w:hAnsi="Times New Roman" w:cs="Times New Roman"/>
              </w:rPr>
              <w:t>Об утверждении плана нормотворческой работы Администрации Саровского сельского поселения на 1 полугодие 2022 года</w:t>
            </w:r>
          </w:p>
        </w:tc>
        <w:tc>
          <w:tcPr>
            <w:tcW w:w="1440" w:type="dxa"/>
          </w:tcPr>
          <w:p w14:paraId="00B538A7" w14:textId="176CD4B4" w:rsidR="005446F5" w:rsidRPr="00A768E6" w:rsidRDefault="3966286C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768E6">
              <w:rPr>
                <w:rFonts w:ascii="Times New Roman" w:eastAsia="Times New Roman" w:hAnsi="Times New Roman" w:cs="Times New Roman"/>
                <w:lang w:val="en-US"/>
              </w:rPr>
              <w:t>19.01.</w:t>
            </w:r>
          </w:p>
        </w:tc>
        <w:tc>
          <w:tcPr>
            <w:tcW w:w="1230" w:type="dxa"/>
          </w:tcPr>
          <w:p w14:paraId="434B161D" w14:textId="47E1B32A" w:rsidR="005446F5" w:rsidRPr="00A768E6" w:rsidRDefault="3966286C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8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20" w:type="dxa"/>
          </w:tcPr>
          <w:p w14:paraId="329C4043" w14:textId="77777777" w:rsidR="005446F5" w:rsidRPr="00A768E6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5A8C0041" w14:textId="77777777" w:rsidTr="11874A9A">
        <w:tc>
          <w:tcPr>
            <w:tcW w:w="1870" w:type="dxa"/>
            <w:vMerge/>
          </w:tcPr>
          <w:p w14:paraId="7C12B07A" w14:textId="77777777" w:rsidR="005446F5" w:rsidRPr="00A768E6" w:rsidRDefault="00544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74094110" w14:textId="24CDA37D" w:rsidR="005446F5" w:rsidRPr="00A768E6" w:rsidRDefault="11874A9A" w:rsidP="00A768E6">
            <w:pPr>
              <w:spacing w:line="247" w:lineRule="auto"/>
              <w:jc w:val="both"/>
              <w:rPr>
                <w:rFonts w:ascii="Times New Roman" w:hAnsi="Times New Roman" w:cs="Times New Roman"/>
              </w:rPr>
            </w:pPr>
            <w:r w:rsidRPr="00A768E6">
              <w:rPr>
                <w:rFonts w:ascii="Times New Roman" w:eastAsia="Times New Roman" w:hAnsi="Times New Roman" w:cs="Times New Roman"/>
                <w:color w:val="000000" w:themeColor="text1"/>
              </w:rPr>
              <w:t>Об установлении Порядка определения платы за использование земель или земельных участков, находящихся в муниципальной собственности наименование муниципального образования, для возведения гражданами гаражей, являющихся некапитальными сооружениями</w:t>
            </w:r>
          </w:p>
        </w:tc>
        <w:tc>
          <w:tcPr>
            <w:tcW w:w="1440" w:type="dxa"/>
          </w:tcPr>
          <w:p w14:paraId="2211EFAF" w14:textId="2E4269BE" w:rsidR="005446F5" w:rsidRPr="00A768E6" w:rsidRDefault="6C45828C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768E6">
              <w:rPr>
                <w:rFonts w:ascii="Times New Roman" w:eastAsia="Times New Roman" w:hAnsi="Times New Roman" w:cs="Times New Roman"/>
                <w:lang w:val="en-US"/>
              </w:rPr>
              <w:t>19.01.</w:t>
            </w:r>
          </w:p>
        </w:tc>
        <w:tc>
          <w:tcPr>
            <w:tcW w:w="1230" w:type="dxa"/>
          </w:tcPr>
          <w:p w14:paraId="2524E391" w14:textId="23F25DF0" w:rsidR="005446F5" w:rsidRPr="00A768E6" w:rsidRDefault="6C45828C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8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0" w:type="dxa"/>
          </w:tcPr>
          <w:p w14:paraId="133B0719" w14:textId="77777777" w:rsidR="005446F5" w:rsidRPr="00A768E6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365BC497" w14:paraId="386C6DC0" w14:textId="77777777" w:rsidTr="11874A9A">
        <w:tc>
          <w:tcPr>
            <w:tcW w:w="1870" w:type="dxa"/>
            <w:vMerge/>
          </w:tcPr>
          <w:p w14:paraId="44656417" w14:textId="77777777" w:rsidR="00DC02B9" w:rsidRPr="00A768E6" w:rsidRDefault="00DC0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5D02B43A" w14:textId="77777777" w:rsidR="365BC497" w:rsidRDefault="365BC497" w:rsidP="00A768E6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68E6">
              <w:rPr>
                <w:rFonts w:ascii="Times New Roman" w:eastAsia="Times New Roman" w:hAnsi="Times New Roman" w:cs="Times New Roman"/>
              </w:rPr>
              <w:t>Об изменении адреса земельному участку, расположенному в п. Большая Саровка</w:t>
            </w:r>
          </w:p>
          <w:p w14:paraId="16CD9517" w14:textId="15E7C758" w:rsidR="00A768E6" w:rsidRPr="00A768E6" w:rsidRDefault="00A768E6" w:rsidP="00A768E6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7FFD4389" w14:textId="725A76CC" w:rsidR="365BC497" w:rsidRPr="00A768E6" w:rsidRDefault="365BC497" w:rsidP="365BC49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768E6">
              <w:rPr>
                <w:rFonts w:ascii="Times New Roman" w:eastAsia="Times New Roman" w:hAnsi="Times New Roman" w:cs="Times New Roman"/>
                <w:lang w:val="en-US"/>
              </w:rPr>
              <w:t>19.01</w:t>
            </w:r>
          </w:p>
        </w:tc>
        <w:tc>
          <w:tcPr>
            <w:tcW w:w="1230" w:type="dxa"/>
          </w:tcPr>
          <w:p w14:paraId="65DB4A65" w14:textId="76AB5696" w:rsidR="365BC497" w:rsidRPr="00A768E6" w:rsidRDefault="365BC497" w:rsidP="365BC4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8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20" w:type="dxa"/>
          </w:tcPr>
          <w:p w14:paraId="52155D36" w14:textId="745AC437" w:rsidR="365BC497" w:rsidRPr="00A768E6" w:rsidRDefault="365BC497" w:rsidP="11874A9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240C139" w14:textId="3DA0FD87" w:rsidR="365BC497" w:rsidRPr="00A768E6" w:rsidRDefault="365BC497" w:rsidP="365BC49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11874A9A" w14:paraId="516409C6" w14:textId="77777777" w:rsidTr="11874A9A">
        <w:tc>
          <w:tcPr>
            <w:tcW w:w="1870" w:type="dxa"/>
            <w:vMerge/>
          </w:tcPr>
          <w:p w14:paraId="77438AAB" w14:textId="77777777" w:rsidR="00DC02B9" w:rsidRPr="00A768E6" w:rsidRDefault="00DC0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04BE9D3B" w14:textId="77777777" w:rsidR="00A768E6" w:rsidRPr="00A768E6" w:rsidRDefault="00A768E6" w:rsidP="00A768E6">
            <w:pPr>
              <w:jc w:val="both"/>
              <w:rPr>
                <w:rFonts w:ascii="Times New Roman" w:hAnsi="Times New Roman" w:cs="Times New Roman"/>
              </w:rPr>
            </w:pPr>
            <w:r w:rsidRPr="00A768E6">
              <w:rPr>
                <w:rFonts w:ascii="Times New Roman" w:hAnsi="Times New Roman" w:cs="Times New Roman"/>
              </w:rPr>
              <w:t>Об установлении стоимости услуг, предоставляемых согласно гарантированному перечню услуг по погребению в муниципальном образовании</w:t>
            </w:r>
          </w:p>
          <w:p w14:paraId="6CEBDA01" w14:textId="1731652A" w:rsidR="11874A9A" w:rsidRPr="00A768E6" w:rsidRDefault="00A768E6" w:rsidP="00A768E6">
            <w:pPr>
              <w:jc w:val="both"/>
              <w:rPr>
                <w:rFonts w:ascii="Times New Roman" w:hAnsi="Times New Roman" w:cs="Times New Roman"/>
              </w:rPr>
            </w:pPr>
            <w:r w:rsidRPr="00A768E6">
              <w:rPr>
                <w:rFonts w:ascii="Times New Roman" w:hAnsi="Times New Roman" w:cs="Times New Roman"/>
              </w:rPr>
              <w:t>«Саровское сельское   поселение»</w:t>
            </w:r>
          </w:p>
        </w:tc>
        <w:tc>
          <w:tcPr>
            <w:tcW w:w="1440" w:type="dxa"/>
          </w:tcPr>
          <w:p w14:paraId="5675E597" w14:textId="3DFCCB1E" w:rsidR="11874A9A" w:rsidRPr="00A768E6" w:rsidRDefault="00E02965" w:rsidP="11874A9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bookmarkStart w:id="0" w:name="_GoBack"/>
            <w:bookmarkEnd w:id="0"/>
            <w:r w:rsidR="11874A9A" w:rsidRPr="00A768E6">
              <w:rPr>
                <w:rFonts w:ascii="Times New Roman" w:eastAsia="Times New Roman" w:hAnsi="Times New Roman" w:cs="Times New Roman"/>
                <w:lang w:val="en-US"/>
              </w:rPr>
              <w:t>.01</w:t>
            </w:r>
          </w:p>
        </w:tc>
        <w:tc>
          <w:tcPr>
            <w:tcW w:w="1230" w:type="dxa"/>
          </w:tcPr>
          <w:p w14:paraId="51E9AA99" w14:textId="787E0C67" w:rsidR="11874A9A" w:rsidRPr="00A768E6" w:rsidRDefault="11874A9A" w:rsidP="11874A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8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20" w:type="dxa"/>
          </w:tcPr>
          <w:p w14:paraId="62402A04" w14:textId="08C648BA" w:rsidR="11874A9A" w:rsidRPr="00A768E6" w:rsidRDefault="11874A9A" w:rsidP="11874A9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11874A9A" w14:paraId="07CCEA4B" w14:textId="77777777" w:rsidTr="11874A9A">
        <w:tc>
          <w:tcPr>
            <w:tcW w:w="1870" w:type="dxa"/>
            <w:vMerge/>
          </w:tcPr>
          <w:p w14:paraId="30509A39" w14:textId="77777777" w:rsidR="00DC02B9" w:rsidRPr="00A768E6" w:rsidRDefault="00DC0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66D78430" w14:textId="75EA6D29" w:rsidR="11874A9A" w:rsidRPr="00A768E6" w:rsidRDefault="11874A9A" w:rsidP="11874A9A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628D461A" w14:textId="5E54AC4D" w:rsidR="11874A9A" w:rsidRPr="00A768E6" w:rsidRDefault="11874A9A" w:rsidP="11874A9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30" w:type="dxa"/>
          </w:tcPr>
          <w:p w14:paraId="12C10C89" w14:textId="013AC137" w:rsidR="11874A9A" w:rsidRPr="00A768E6" w:rsidRDefault="11874A9A" w:rsidP="11874A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</w:tcPr>
          <w:p w14:paraId="021C36B0" w14:textId="66C1DF60" w:rsidR="11874A9A" w:rsidRPr="00A768E6" w:rsidRDefault="11874A9A" w:rsidP="11874A9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6965B4C8" w14:textId="77777777" w:rsidTr="11874A9A">
        <w:tc>
          <w:tcPr>
            <w:tcW w:w="1870" w:type="dxa"/>
            <w:vMerge/>
          </w:tcPr>
          <w:p w14:paraId="4F47DE60" w14:textId="77777777" w:rsidR="00235955" w:rsidRPr="00A768E6" w:rsidRDefault="00235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0" w:type="dxa"/>
            <w:gridSpan w:val="4"/>
          </w:tcPr>
          <w:p w14:paraId="709C4F65" w14:textId="007F4F04" w:rsidR="758A909B" w:rsidRPr="00A768E6" w:rsidRDefault="0CAF45DF" w:rsidP="0CAF45D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768E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РАСПОРЯЖЕНИЯ</w:t>
            </w:r>
          </w:p>
        </w:tc>
      </w:tr>
      <w:tr w:rsidR="758A909B" w14:paraId="38EEA944" w14:textId="77777777" w:rsidTr="11874A9A">
        <w:tc>
          <w:tcPr>
            <w:tcW w:w="1870" w:type="dxa"/>
            <w:vMerge/>
          </w:tcPr>
          <w:p w14:paraId="565C34D7" w14:textId="77777777" w:rsidR="00235955" w:rsidRPr="00A768E6" w:rsidRDefault="00235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0B2A774F" w14:textId="45D55182" w:rsidR="758A909B" w:rsidRPr="0092161E" w:rsidRDefault="0092161E" w:rsidP="0092161E">
            <w:pPr>
              <w:jc w:val="both"/>
              <w:rPr>
                <w:rFonts w:ascii="Times New Roman" w:hAnsi="Times New Roman" w:cs="Times New Roman"/>
              </w:rPr>
            </w:pPr>
            <w:r w:rsidRPr="0092161E">
              <w:rPr>
                <w:rFonts w:ascii="Times New Roman" w:hAnsi="Times New Roman" w:cs="Times New Roman"/>
              </w:rPr>
              <w:t>Об утверждении должностной инструкции инстр</w:t>
            </w:r>
            <w:r>
              <w:rPr>
                <w:rFonts w:ascii="Times New Roman" w:hAnsi="Times New Roman" w:cs="Times New Roman"/>
              </w:rPr>
              <w:t xml:space="preserve">уктора по спорту администрации </w:t>
            </w:r>
            <w:r w:rsidRPr="0092161E">
              <w:rPr>
                <w:rFonts w:ascii="Times New Roman" w:hAnsi="Times New Roman" w:cs="Times New Roman"/>
              </w:rPr>
              <w:t>Саровского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14:paraId="6DBCBE93" w14:textId="2396FEB3" w:rsidR="758A909B" w:rsidRPr="00A768E6" w:rsidRDefault="7C1C4FF0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768E6">
              <w:rPr>
                <w:rFonts w:ascii="Times New Roman" w:eastAsia="Times New Roman" w:hAnsi="Times New Roman" w:cs="Times New Roman"/>
                <w:lang w:val="en-US"/>
              </w:rPr>
              <w:t>10.01.</w:t>
            </w:r>
          </w:p>
        </w:tc>
        <w:tc>
          <w:tcPr>
            <w:tcW w:w="1230" w:type="dxa"/>
          </w:tcPr>
          <w:p w14:paraId="7F08D533" w14:textId="5B7DA593" w:rsidR="758A909B" w:rsidRPr="00A768E6" w:rsidRDefault="00903D23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8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14:paraId="31FC9547" w14:textId="162B3CD4" w:rsidR="758A909B" w:rsidRPr="00A768E6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5F4627FA" w14:textId="77777777" w:rsidTr="11874A9A">
        <w:tc>
          <w:tcPr>
            <w:tcW w:w="1870" w:type="dxa"/>
            <w:vMerge/>
          </w:tcPr>
          <w:p w14:paraId="5D2F05B8" w14:textId="77777777" w:rsidR="00235955" w:rsidRDefault="00235955"/>
        </w:tc>
        <w:tc>
          <w:tcPr>
            <w:tcW w:w="3690" w:type="dxa"/>
          </w:tcPr>
          <w:p w14:paraId="27564F31" w14:textId="77777777" w:rsidR="0092161E" w:rsidRPr="0092161E" w:rsidRDefault="0092161E" w:rsidP="0092161E">
            <w:pPr>
              <w:jc w:val="both"/>
              <w:rPr>
                <w:rFonts w:ascii="Times New Roman" w:hAnsi="Times New Roman" w:cs="Times New Roman"/>
              </w:rPr>
            </w:pPr>
            <w:r w:rsidRPr="0092161E">
              <w:rPr>
                <w:rFonts w:ascii="Times New Roman" w:hAnsi="Times New Roman" w:cs="Times New Roman"/>
              </w:rPr>
              <w:t>Об утверждении графика личного приёма граждан</w:t>
            </w:r>
          </w:p>
          <w:p w14:paraId="1AEFAD85" w14:textId="7C513654" w:rsidR="758A909B" w:rsidRPr="0092161E" w:rsidRDefault="0092161E" w:rsidP="0092161E">
            <w:pPr>
              <w:jc w:val="both"/>
              <w:rPr>
                <w:sz w:val="28"/>
                <w:szCs w:val="28"/>
              </w:rPr>
            </w:pPr>
            <w:r w:rsidRPr="0092161E">
              <w:rPr>
                <w:rFonts w:ascii="Times New Roman" w:hAnsi="Times New Roman" w:cs="Times New Roman"/>
              </w:rPr>
              <w:t>в Администрации Саровского сельского поселения в 2022 году</w:t>
            </w:r>
          </w:p>
        </w:tc>
        <w:tc>
          <w:tcPr>
            <w:tcW w:w="1440" w:type="dxa"/>
          </w:tcPr>
          <w:p w14:paraId="4B66DF72" w14:textId="781BCB41" w:rsidR="758A909B" w:rsidRPr="0092161E" w:rsidRDefault="0092161E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</w:t>
            </w:r>
          </w:p>
        </w:tc>
        <w:tc>
          <w:tcPr>
            <w:tcW w:w="1230" w:type="dxa"/>
          </w:tcPr>
          <w:p w14:paraId="0E3BD6C0" w14:textId="5D5172B3" w:rsidR="758A909B" w:rsidRPr="0092161E" w:rsidRDefault="0092161E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0" w:type="dxa"/>
          </w:tcPr>
          <w:p w14:paraId="194023B9" w14:textId="162B3CD4" w:rsidR="758A909B" w:rsidRPr="0092161E" w:rsidRDefault="758A909B" w:rsidP="758A90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758A909B" w14:paraId="20204698" w14:textId="77777777" w:rsidTr="11874A9A">
        <w:tc>
          <w:tcPr>
            <w:tcW w:w="1870" w:type="dxa"/>
            <w:vMerge/>
          </w:tcPr>
          <w:p w14:paraId="59EDCA43" w14:textId="77777777" w:rsidR="00235955" w:rsidRDefault="00235955"/>
        </w:tc>
        <w:tc>
          <w:tcPr>
            <w:tcW w:w="3690" w:type="dxa"/>
          </w:tcPr>
          <w:p w14:paraId="0553C2A7" w14:textId="162B3CD4" w:rsidR="758A909B" w:rsidRPr="0092161E" w:rsidRDefault="758A909B" w:rsidP="758A90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246C1DDD" w14:textId="162B3CD4" w:rsidR="758A909B" w:rsidRPr="0092161E" w:rsidRDefault="758A90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</w:tcPr>
          <w:p w14:paraId="21EEC702" w14:textId="162B3CD4" w:rsidR="758A909B" w:rsidRPr="0092161E" w:rsidRDefault="758A90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</w:tcPr>
          <w:p w14:paraId="613106C9" w14:textId="162B3CD4" w:rsidR="758A909B" w:rsidRPr="0092161E" w:rsidRDefault="758A909B" w:rsidP="758A909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201234C" w14:textId="5A9F4BA3" w:rsidR="4FA5AF29" w:rsidRDefault="4FA5AF29"/>
    <w:p w14:paraId="7C1E606D" w14:textId="6C61C03C" w:rsidR="758A909B" w:rsidRPr="0092161E" w:rsidRDefault="758A909B" w:rsidP="758A909B"/>
    <w:sectPr w:rsidR="758A909B" w:rsidRPr="0092161E" w:rsidSect="001A62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0565B6"/>
    <w:rsid w:val="0008049F"/>
    <w:rsid w:val="001A62C1"/>
    <w:rsid w:val="00226E0F"/>
    <w:rsid w:val="00235955"/>
    <w:rsid w:val="002C5044"/>
    <w:rsid w:val="00330C39"/>
    <w:rsid w:val="003C1CDA"/>
    <w:rsid w:val="00414F23"/>
    <w:rsid w:val="004C34E1"/>
    <w:rsid w:val="004E4479"/>
    <w:rsid w:val="005446F5"/>
    <w:rsid w:val="00641CFC"/>
    <w:rsid w:val="006A34F0"/>
    <w:rsid w:val="00733A36"/>
    <w:rsid w:val="0080161F"/>
    <w:rsid w:val="0087738C"/>
    <w:rsid w:val="00883DE6"/>
    <w:rsid w:val="00903D23"/>
    <w:rsid w:val="0092161E"/>
    <w:rsid w:val="00A768E6"/>
    <w:rsid w:val="00C52BE9"/>
    <w:rsid w:val="00D61CF8"/>
    <w:rsid w:val="00DA61FD"/>
    <w:rsid w:val="00DC02B9"/>
    <w:rsid w:val="00E02965"/>
    <w:rsid w:val="00E3535A"/>
    <w:rsid w:val="00F76B9B"/>
    <w:rsid w:val="0367A318"/>
    <w:rsid w:val="03DC2878"/>
    <w:rsid w:val="05301F3C"/>
    <w:rsid w:val="065BE03F"/>
    <w:rsid w:val="0CA742A0"/>
    <w:rsid w:val="0CAF45DF"/>
    <w:rsid w:val="11874A9A"/>
    <w:rsid w:val="197711AE"/>
    <w:rsid w:val="1B86BDD8"/>
    <w:rsid w:val="23F2CB33"/>
    <w:rsid w:val="2DDE117D"/>
    <w:rsid w:val="34327421"/>
    <w:rsid w:val="365BC497"/>
    <w:rsid w:val="38068A64"/>
    <w:rsid w:val="3966286C"/>
    <w:rsid w:val="408B3399"/>
    <w:rsid w:val="4C0842F6"/>
    <w:rsid w:val="4D0D0572"/>
    <w:rsid w:val="4FA5AF29"/>
    <w:rsid w:val="5116B14D"/>
    <w:rsid w:val="5720CA23"/>
    <w:rsid w:val="57C67AEC"/>
    <w:rsid w:val="596DFCB6"/>
    <w:rsid w:val="6AED93BC"/>
    <w:rsid w:val="6C45828C"/>
    <w:rsid w:val="711FE2DF"/>
    <w:rsid w:val="73A68967"/>
    <w:rsid w:val="74F8786D"/>
    <w:rsid w:val="758A909B"/>
    <w:rsid w:val="7A581822"/>
    <w:rsid w:val="7C1C4FF0"/>
    <w:rsid w:val="7DF4C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66</cp:revision>
  <dcterms:created xsi:type="dcterms:W3CDTF">2014-04-25T13:47:00Z</dcterms:created>
  <dcterms:modified xsi:type="dcterms:W3CDTF">2022-02-02T03:38:00Z</dcterms:modified>
  <cp:category/>
</cp:coreProperties>
</file>