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69" w:rsidRPr="00E35B1E" w:rsidRDefault="00BE5569" w:rsidP="00BE5569">
      <w:pPr>
        <w:suppressAutoHyphens w:val="0"/>
        <w:overflowPunct/>
        <w:spacing w:after="0" w:line="240" w:lineRule="auto"/>
        <w:ind w:firstLine="0"/>
        <w:jc w:val="right"/>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ПРОЕКТ</w:t>
      </w:r>
    </w:p>
    <w:p w:rsidR="00BE5569" w:rsidRPr="00E35B1E" w:rsidRDefault="00BE5569" w:rsidP="00BE5569">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АДМИНИСТРАЦИЯ САРОВСКОГО СЕЛЬСКОГО ПОСЕЛЕНИЯ</w:t>
      </w:r>
    </w:p>
    <w:p w:rsidR="00BE5569" w:rsidRPr="00E35B1E" w:rsidRDefault="00BE5569" w:rsidP="00BE5569">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КОЛПАШЕВСКОГО РАЙОНА ТОМСКОЙ ОБЛАСТИ</w:t>
      </w:r>
    </w:p>
    <w:p w:rsidR="00BE5569" w:rsidRPr="00E35B1E" w:rsidRDefault="00BE5569" w:rsidP="00BE5569">
      <w:pPr>
        <w:suppressAutoHyphens w:val="0"/>
        <w:overflowPunct/>
        <w:spacing w:after="0" w:line="240" w:lineRule="auto"/>
        <w:ind w:firstLine="0"/>
        <w:jc w:val="center"/>
        <w:rPr>
          <w:rFonts w:ascii="Arial" w:eastAsia="SimSun" w:hAnsi="Arial" w:cs="Arial"/>
          <w:b/>
          <w:color w:val="auto"/>
          <w:kern w:val="0"/>
          <w:sz w:val="24"/>
          <w:szCs w:val="24"/>
          <w:lang w:eastAsia="ru-RU"/>
        </w:rPr>
      </w:pPr>
    </w:p>
    <w:p w:rsidR="00BE5569" w:rsidRPr="00E35B1E" w:rsidRDefault="00BE5569" w:rsidP="00BE5569">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ПОСТАНОВЛЕНИЕ</w:t>
      </w:r>
    </w:p>
    <w:p w:rsidR="00BE5569" w:rsidRPr="00E35B1E" w:rsidRDefault="00BE5569" w:rsidP="00BE5569">
      <w:pPr>
        <w:suppressAutoHyphens w:val="0"/>
        <w:overflowPunct/>
        <w:spacing w:after="0" w:line="240" w:lineRule="auto"/>
        <w:ind w:firstLine="0"/>
        <w:rPr>
          <w:rFonts w:ascii="Arial" w:eastAsia="SimSun" w:hAnsi="Arial" w:cs="Arial"/>
          <w:color w:val="auto"/>
          <w:kern w:val="0"/>
          <w:sz w:val="24"/>
          <w:szCs w:val="24"/>
          <w:lang w:eastAsia="ru-RU"/>
        </w:rPr>
      </w:pPr>
    </w:p>
    <w:p w:rsidR="00BE5569" w:rsidRPr="00E35B1E" w:rsidRDefault="00BE5569" w:rsidP="00E35B1E">
      <w:pPr>
        <w:suppressAutoHyphens w:val="0"/>
        <w:overflowPunct/>
        <w:spacing w:after="0" w:line="240" w:lineRule="auto"/>
        <w:ind w:firstLine="0"/>
        <w:jc w:val="center"/>
        <w:rPr>
          <w:rFonts w:ascii="Arial" w:eastAsia="SimSun" w:hAnsi="Arial" w:cs="Arial"/>
          <w:color w:val="auto"/>
          <w:kern w:val="0"/>
          <w:sz w:val="24"/>
          <w:szCs w:val="24"/>
          <w:lang w:eastAsia="ru-RU"/>
        </w:rPr>
      </w:pPr>
      <w:bookmarkStart w:id="0" w:name="_GoBack"/>
      <w:bookmarkEnd w:id="0"/>
      <w:r w:rsidRPr="00E35B1E">
        <w:rPr>
          <w:rFonts w:ascii="Arial" w:eastAsia="SimSun" w:hAnsi="Arial" w:cs="Arial"/>
          <w:color w:val="auto"/>
          <w:kern w:val="0"/>
          <w:sz w:val="24"/>
          <w:szCs w:val="24"/>
          <w:lang w:eastAsia="ru-RU"/>
        </w:rPr>
        <w:t>00.00.2022</w:t>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r>
      <w:r w:rsidRPr="00E35B1E">
        <w:rPr>
          <w:rFonts w:ascii="Arial" w:eastAsia="SimSun" w:hAnsi="Arial" w:cs="Arial"/>
          <w:color w:val="auto"/>
          <w:kern w:val="0"/>
          <w:sz w:val="24"/>
          <w:szCs w:val="24"/>
          <w:lang w:eastAsia="ru-RU"/>
        </w:rPr>
        <w:tab/>
        <w:t>№000</w:t>
      </w:r>
    </w:p>
    <w:p w:rsidR="00BE5569" w:rsidRPr="00E35B1E" w:rsidRDefault="00BE5569" w:rsidP="00BE5569">
      <w:pPr>
        <w:suppressAutoHyphens w:val="0"/>
        <w:overflowPunct/>
        <w:spacing w:after="0" w:line="240" w:lineRule="auto"/>
        <w:ind w:firstLine="0"/>
        <w:jc w:val="center"/>
        <w:rPr>
          <w:rFonts w:ascii="Arial" w:eastAsia="SimSun" w:hAnsi="Arial" w:cs="Arial"/>
          <w:color w:val="auto"/>
          <w:kern w:val="0"/>
          <w:sz w:val="24"/>
          <w:szCs w:val="24"/>
          <w:lang w:eastAsia="ru-RU"/>
        </w:rPr>
      </w:pPr>
      <w:r w:rsidRPr="00E35B1E">
        <w:rPr>
          <w:rFonts w:ascii="Arial" w:eastAsia="SimSun" w:hAnsi="Arial" w:cs="Arial"/>
          <w:color w:val="auto"/>
          <w:kern w:val="0"/>
          <w:sz w:val="24"/>
          <w:szCs w:val="24"/>
          <w:lang w:eastAsia="ru-RU"/>
        </w:rPr>
        <w:t xml:space="preserve">п. Большая </w:t>
      </w:r>
      <w:proofErr w:type="spellStart"/>
      <w:r w:rsidRPr="00E35B1E">
        <w:rPr>
          <w:rFonts w:ascii="Arial" w:eastAsia="SimSun" w:hAnsi="Arial" w:cs="Arial"/>
          <w:color w:val="auto"/>
          <w:kern w:val="0"/>
          <w:sz w:val="24"/>
          <w:szCs w:val="24"/>
          <w:lang w:eastAsia="ru-RU"/>
        </w:rPr>
        <w:t>Саровка</w:t>
      </w:r>
      <w:proofErr w:type="spellEnd"/>
    </w:p>
    <w:p w:rsidR="00BE5569" w:rsidRPr="00E35B1E" w:rsidRDefault="00BE5569" w:rsidP="00BE5569">
      <w:pPr>
        <w:suppressAutoHyphens w:val="0"/>
        <w:overflowPunct/>
        <w:spacing w:after="0" w:line="240" w:lineRule="auto"/>
        <w:ind w:firstLine="0"/>
        <w:rPr>
          <w:rFonts w:ascii="Arial" w:eastAsia="SimSun" w:hAnsi="Arial" w:cs="Arial"/>
          <w:color w:val="auto"/>
          <w:kern w:val="0"/>
          <w:sz w:val="24"/>
          <w:szCs w:val="24"/>
          <w:lang w:eastAsia="ru-RU"/>
        </w:rPr>
      </w:pPr>
    </w:p>
    <w:p w:rsidR="00BE5569" w:rsidRPr="00E35B1E" w:rsidRDefault="00BE5569" w:rsidP="00BE5569">
      <w:pPr>
        <w:spacing w:before="480" w:after="0" w:line="240" w:lineRule="auto"/>
        <w:ind w:firstLine="0"/>
        <w:jc w:val="center"/>
        <w:rPr>
          <w:rFonts w:ascii="Arial" w:hAnsi="Arial" w:cs="Arial"/>
          <w:sz w:val="24"/>
          <w:szCs w:val="24"/>
        </w:rPr>
      </w:pPr>
      <w:r w:rsidRPr="00E35B1E">
        <w:rPr>
          <w:rFonts w:ascii="Arial" w:hAnsi="Arial" w:cs="Arial"/>
          <w:sz w:val="24"/>
          <w:szCs w:val="24"/>
        </w:rPr>
        <w:t xml:space="preserve">Об утверждении Административного регламента </w:t>
      </w:r>
      <w:r w:rsidRPr="00E35B1E">
        <w:rPr>
          <w:rFonts w:ascii="Arial" w:eastAsia="PMingLiU" w:hAnsi="Arial" w:cs="Arial"/>
          <w:sz w:val="24"/>
          <w:szCs w:val="24"/>
        </w:rPr>
        <w:t>предоставления муниципальной услуги</w:t>
      </w:r>
      <w:r w:rsidRPr="00E35B1E">
        <w:rPr>
          <w:rFonts w:ascii="Arial" w:hAnsi="Arial" w:cs="Arial"/>
          <w:sz w:val="24"/>
          <w:szCs w:val="24"/>
        </w:rPr>
        <w:t xml:space="preserve"> </w:t>
      </w:r>
      <w:r w:rsidRPr="00E35B1E">
        <w:rPr>
          <w:rFonts w:ascii="Arial" w:eastAsia="PMingLiU"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BE5569" w:rsidRPr="00E35B1E" w:rsidRDefault="00BE5569" w:rsidP="00BE5569">
      <w:pPr>
        <w:widowControl w:val="0"/>
        <w:spacing w:after="0" w:line="240" w:lineRule="auto"/>
        <w:ind w:firstLine="709"/>
        <w:jc w:val="center"/>
        <w:rPr>
          <w:rFonts w:ascii="Arial" w:eastAsia="Times New Roman" w:hAnsi="Arial" w:cs="Arial"/>
          <w:sz w:val="24"/>
          <w:szCs w:val="24"/>
        </w:rPr>
      </w:pPr>
    </w:p>
    <w:p w:rsidR="00BE5569" w:rsidRPr="00E35B1E" w:rsidRDefault="00BE5569" w:rsidP="00BE5569">
      <w:pPr>
        <w:widowControl w:val="0"/>
        <w:spacing w:after="0" w:line="240" w:lineRule="auto"/>
        <w:ind w:firstLine="709"/>
        <w:jc w:val="center"/>
        <w:rPr>
          <w:rFonts w:ascii="Arial" w:eastAsia="Times New Roman" w:hAnsi="Arial" w:cs="Arial"/>
          <w:sz w:val="24"/>
          <w:szCs w:val="24"/>
        </w:rPr>
      </w:pPr>
    </w:p>
    <w:p w:rsidR="004E7116" w:rsidRPr="00E35B1E" w:rsidRDefault="004E7116" w:rsidP="004E7116">
      <w:pPr>
        <w:spacing w:after="0" w:line="240" w:lineRule="auto"/>
        <w:ind w:firstLine="709"/>
        <w:jc w:val="both"/>
        <w:rPr>
          <w:rFonts w:ascii="Arial" w:hAnsi="Arial" w:cs="Arial"/>
          <w:color w:val="000000"/>
          <w:sz w:val="24"/>
          <w:szCs w:val="24"/>
        </w:rPr>
      </w:pPr>
      <w:r w:rsidRPr="00E35B1E">
        <w:rPr>
          <w:rFonts w:ascii="Arial" w:hAnsi="Arial" w:cs="Arial"/>
          <w:color w:val="000000"/>
          <w:sz w:val="24"/>
          <w:szCs w:val="24"/>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BE5569" w:rsidRPr="00E35B1E" w:rsidRDefault="00BE5569" w:rsidP="00BE5569">
      <w:pPr>
        <w:spacing w:after="0" w:line="240" w:lineRule="auto"/>
        <w:jc w:val="both"/>
        <w:rPr>
          <w:rFonts w:ascii="Arial" w:hAnsi="Arial" w:cs="Arial"/>
          <w:sz w:val="24"/>
          <w:szCs w:val="24"/>
        </w:rPr>
      </w:pPr>
      <w:r w:rsidRPr="00E35B1E">
        <w:rPr>
          <w:rFonts w:ascii="Arial" w:hAnsi="Arial" w:cs="Arial"/>
          <w:color w:val="000000"/>
          <w:sz w:val="24"/>
          <w:szCs w:val="24"/>
        </w:rPr>
        <w:t xml:space="preserve">ПОСТАНОВЛЯЮ: </w:t>
      </w:r>
    </w:p>
    <w:p w:rsidR="00BE5569" w:rsidRPr="00E35B1E" w:rsidRDefault="00BE5569" w:rsidP="00BE5569">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1. Утвердить Административный регламент предоставления муниципальной услуги </w:t>
      </w:r>
      <w:r w:rsidRPr="00E35B1E">
        <w:rPr>
          <w:rFonts w:ascii="Arial" w:eastAsia="PMingLiU" w:hAnsi="Arial" w:cs="Arial"/>
          <w:sz w:val="24"/>
          <w:szCs w:val="24"/>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E35B1E">
        <w:rPr>
          <w:rFonts w:ascii="Arial" w:hAnsi="Arial" w:cs="Arial"/>
          <w:color w:val="000000"/>
          <w:sz w:val="24"/>
          <w:szCs w:val="24"/>
        </w:rPr>
        <w:t>согласно приложению.</w:t>
      </w:r>
    </w:p>
    <w:p w:rsidR="00BE5569" w:rsidRPr="00E35B1E" w:rsidRDefault="00BE5569" w:rsidP="00BE5569">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BE5569" w:rsidRPr="00E35B1E" w:rsidRDefault="00BE5569" w:rsidP="00BE5569">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3. Настоящее постановление вступает в силу </w:t>
      </w:r>
      <w:proofErr w:type="gramStart"/>
      <w:r w:rsidRPr="00E35B1E">
        <w:rPr>
          <w:rFonts w:ascii="Arial" w:hAnsi="Arial" w:cs="Arial"/>
          <w:color w:val="000000"/>
          <w:sz w:val="24"/>
          <w:szCs w:val="24"/>
        </w:rPr>
        <w:t>с</w:t>
      </w:r>
      <w:proofErr w:type="gramEnd"/>
      <w:r w:rsidRPr="00E35B1E">
        <w:rPr>
          <w:rFonts w:ascii="Arial" w:hAnsi="Arial" w:cs="Arial"/>
          <w:color w:val="000000"/>
          <w:sz w:val="24"/>
          <w:szCs w:val="24"/>
        </w:rPr>
        <w:t xml:space="preserve"> даты его официального опубликования.</w:t>
      </w:r>
    </w:p>
    <w:p w:rsidR="00BE5569" w:rsidRPr="00E35B1E" w:rsidRDefault="00BE5569" w:rsidP="00BE5569">
      <w:pPr>
        <w:widowControl w:val="0"/>
        <w:spacing w:after="0" w:line="240" w:lineRule="auto"/>
        <w:ind w:firstLine="567"/>
        <w:jc w:val="both"/>
        <w:rPr>
          <w:rFonts w:ascii="Arial" w:hAnsi="Arial" w:cs="Arial"/>
          <w:sz w:val="24"/>
          <w:szCs w:val="24"/>
        </w:rPr>
      </w:pPr>
      <w:r w:rsidRPr="00E35B1E">
        <w:rPr>
          <w:rFonts w:ascii="Arial" w:hAnsi="Arial" w:cs="Arial"/>
          <w:color w:val="000000"/>
          <w:sz w:val="24"/>
          <w:szCs w:val="24"/>
        </w:rPr>
        <w:t xml:space="preserve">4. </w:t>
      </w:r>
      <w:proofErr w:type="gramStart"/>
      <w:r w:rsidRPr="00E35B1E">
        <w:rPr>
          <w:rFonts w:ascii="Arial" w:hAnsi="Arial" w:cs="Arial"/>
          <w:color w:val="000000"/>
          <w:sz w:val="24"/>
          <w:szCs w:val="24"/>
        </w:rPr>
        <w:t>Контроль за</w:t>
      </w:r>
      <w:proofErr w:type="gramEnd"/>
      <w:r w:rsidRPr="00E35B1E">
        <w:rPr>
          <w:rFonts w:ascii="Arial" w:hAnsi="Arial" w:cs="Arial"/>
          <w:color w:val="000000"/>
          <w:sz w:val="24"/>
          <w:szCs w:val="24"/>
        </w:rPr>
        <w:t xml:space="preserve"> исполнением настоящего постановления оставляю за собой.</w:t>
      </w: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E35B1E">
      <w:pPr>
        <w:spacing w:after="0" w:line="240" w:lineRule="auto"/>
        <w:jc w:val="center"/>
        <w:rPr>
          <w:rFonts w:ascii="Arial" w:eastAsia="Times New Roman" w:hAnsi="Arial" w:cs="Arial"/>
          <w:sz w:val="24"/>
          <w:szCs w:val="24"/>
        </w:rPr>
      </w:pPr>
      <w:r w:rsidRPr="00E35B1E">
        <w:rPr>
          <w:rFonts w:ascii="Arial" w:eastAsia="Times New Roman" w:hAnsi="Arial" w:cs="Arial"/>
          <w:sz w:val="24"/>
          <w:szCs w:val="24"/>
        </w:rPr>
        <w:t>Глава поселения</w:t>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t>В.Н. Викторов</w:t>
      </w: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7B0AE8" w:rsidRPr="00E35B1E" w:rsidRDefault="007B0AE8" w:rsidP="00BE5569">
      <w:pPr>
        <w:spacing w:after="0" w:line="240" w:lineRule="auto"/>
        <w:jc w:val="both"/>
        <w:rPr>
          <w:rFonts w:ascii="Arial" w:eastAsia="Times New Roman" w:hAnsi="Arial" w:cs="Arial"/>
          <w:sz w:val="24"/>
          <w:szCs w:val="24"/>
        </w:rPr>
      </w:pPr>
    </w:p>
    <w:p w:rsidR="007B0AE8" w:rsidRPr="00E35B1E" w:rsidRDefault="007B0AE8"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both"/>
        <w:rPr>
          <w:rFonts w:ascii="Arial" w:eastAsia="Times New Roman" w:hAnsi="Arial" w:cs="Arial"/>
          <w:sz w:val="24"/>
          <w:szCs w:val="24"/>
        </w:rPr>
      </w:pPr>
    </w:p>
    <w:p w:rsidR="00BE5569" w:rsidRPr="00E35B1E" w:rsidRDefault="00BE5569" w:rsidP="00BE5569">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lastRenderedPageBreak/>
        <w:t>Утвержден</w:t>
      </w:r>
    </w:p>
    <w:p w:rsidR="00BE5569" w:rsidRPr="00E35B1E" w:rsidRDefault="00BE5569" w:rsidP="00BE5569">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постановлением Администрации</w:t>
      </w:r>
    </w:p>
    <w:p w:rsidR="00BE5569" w:rsidRPr="00E35B1E" w:rsidRDefault="00BE5569" w:rsidP="00BE5569">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Саровского сельского поселения</w:t>
      </w:r>
    </w:p>
    <w:p w:rsidR="00BE5569" w:rsidRPr="00E35B1E" w:rsidRDefault="00BE5569" w:rsidP="00BE5569">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от 00.00.2022 №000</w:t>
      </w:r>
    </w:p>
    <w:p w:rsidR="00BE5569" w:rsidRPr="00E35B1E" w:rsidRDefault="00BE5569" w:rsidP="00BE5569">
      <w:pPr>
        <w:spacing w:after="0" w:line="240" w:lineRule="auto"/>
        <w:rPr>
          <w:rFonts w:ascii="Arial" w:eastAsia="Times New Roman" w:hAnsi="Arial" w:cs="Arial"/>
          <w:sz w:val="24"/>
          <w:szCs w:val="24"/>
        </w:rPr>
      </w:pPr>
    </w:p>
    <w:p w:rsidR="002D1881" w:rsidRPr="00E35B1E" w:rsidRDefault="00BE5569" w:rsidP="00BE5569">
      <w:pPr>
        <w:jc w:val="center"/>
        <w:rPr>
          <w:rFonts w:ascii="Arial" w:eastAsia="PMingLiU" w:hAnsi="Arial" w:cs="Arial"/>
          <w:b/>
          <w:sz w:val="24"/>
          <w:szCs w:val="24"/>
        </w:rPr>
      </w:pPr>
      <w:r w:rsidRPr="00E35B1E">
        <w:rPr>
          <w:rFonts w:ascii="Arial" w:hAnsi="Arial" w:cs="Arial"/>
          <w:b/>
          <w:color w:val="000000"/>
          <w:sz w:val="24"/>
          <w:szCs w:val="24"/>
        </w:rPr>
        <w:t xml:space="preserve">Административный регламент предоставления муниципальной услуги </w:t>
      </w:r>
      <w:r w:rsidRPr="00E35B1E">
        <w:rPr>
          <w:rFonts w:ascii="Arial" w:eastAsia="PMingLiU" w:hAnsi="Arial" w:cs="Arial"/>
          <w:b/>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B80233" w:rsidRPr="00E35B1E" w:rsidRDefault="00D62EA3" w:rsidP="00BE5569">
      <w:pPr>
        <w:jc w:val="center"/>
        <w:rPr>
          <w:rFonts w:ascii="Arial" w:eastAsia="PMingLiU" w:hAnsi="Arial" w:cs="Arial"/>
          <w:b/>
          <w:sz w:val="24"/>
          <w:szCs w:val="24"/>
        </w:rPr>
      </w:pPr>
      <w:r w:rsidRPr="00E35B1E">
        <w:rPr>
          <w:rFonts w:ascii="Arial" w:eastAsia="PMingLiU" w:hAnsi="Arial" w:cs="Arial"/>
          <w:b/>
          <w:sz w:val="24"/>
          <w:szCs w:val="24"/>
        </w:rPr>
        <w:t xml:space="preserve">Раздел </w:t>
      </w:r>
      <w:r w:rsidRPr="00E35B1E">
        <w:rPr>
          <w:rFonts w:ascii="Arial" w:eastAsia="PMingLiU" w:hAnsi="Arial" w:cs="Arial"/>
          <w:b/>
          <w:sz w:val="24"/>
          <w:szCs w:val="24"/>
          <w:lang w:val="en-US"/>
        </w:rPr>
        <w:t>I</w:t>
      </w:r>
      <w:r w:rsidRPr="00E35B1E">
        <w:rPr>
          <w:rFonts w:ascii="Arial" w:eastAsia="PMingLiU" w:hAnsi="Arial" w:cs="Arial"/>
          <w:b/>
          <w:sz w:val="24"/>
          <w:szCs w:val="24"/>
        </w:rPr>
        <w:t>. Общие положения</w:t>
      </w:r>
    </w:p>
    <w:p w:rsidR="00D62EA3" w:rsidRPr="00E35B1E" w:rsidRDefault="00D62EA3" w:rsidP="00BE5569">
      <w:pPr>
        <w:jc w:val="center"/>
        <w:rPr>
          <w:rFonts w:ascii="Arial" w:eastAsia="PMingLiU" w:hAnsi="Arial" w:cs="Arial"/>
          <w:b/>
          <w:sz w:val="24"/>
          <w:szCs w:val="24"/>
        </w:rPr>
      </w:pPr>
      <w:r w:rsidRPr="00E35B1E">
        <w:rPr>
          <w:rFonts w:ascii="Arial" w:eastAsia="PMingLiU" w:hAnsi="Arial" w:cs="Arial"/>
          <w:b/>
          <w:sz w:val="24"/>
          <w:szCs w:val="24"/>
        </w:rPr>
        <w:t>Предмет регулирования Административного регламента</w:t>
      </w:r>
    </w:p>
    <w:p w:rsidR="0012250A" w:rsidRPr="00E35B1E" w:rsidRDefault="00D62EA3" w:rsidP="00D62EA3">
      <w:pPr>
        <w:ind w:firstLine="0"/>
        <w:jc w:val="both"/>
        <w:rPr>
          <w:rFonts w:ascii="Arial" w:eastAsia="PMingLiU" w:hAnsi="Arial" w:cs="Arial"/>
          <w:sz w:val="24"/>
          <w:szCs w:val="24"/>
        </w:rPr>
      </w:pPr>
      <w:r w:rsidRPr="00E35B1E">
        <w:rPr>
          <w:rFonts w:ascii="Arial" w:eastAsia="PMingLiU" w:hAnsi="Arial" w:cs="Arial"/>
          <w:b/>
          <w:sz w:val="24"/>
          <w:szCs w:val="24"/>
        </w:rPr>
        <w:tab/>
      </w:r>
      <w:r w:rsidRPr="00E35B1E">
        <w:rPr>
          <w:rFonts w:ascii="Arial" w:eastAsia="PMingLiU" w:hAnsi="Arial" w:cs="Arial"/>
          <w:sz w:val="24"/>
          <w:szCs w:val="24"/>
        </w:rPr>
        <w:t xml:space="preserve">1.1. </w:t>
      </w:r>
      <w:proofErr w:type="gramStart"/>
      <w:r w:rsidRPr="00E35B1E">
        <w:rPr>
          <w:rFonts w:ascii="Arial" w:eastAsia="PMingLiU" w:hAnsi="Arial" w:cs="Arial"/>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E35B1E">
        <w:rPr>
          <w:rFonts w:ascii="Arial" w:eastAsia="PMingLiU" w:hAnsi="Arial" w:cs="Arial"/>
          <w:sz w:val="24"/>
          <w:szCs w:val="24"/>
        </w:rPr>
        <w:t xml:space="preserve"> градостроительной деятельности) разработан в целях повышения качества и доступности предоставления государственной (</w:t>
      </w:r>
      <w:proofErr w:type="gramStart"/>
      <w:r w:rsidRPr="00E35B1E">
        <w:rPr>
          <w:rFonts w:ascii="Arial" w:eastAsia="PMingLiU" w:hAnsi="Arial" w:cs="Arial"/>
          <w:sz w:val="24"/>
          <w:szCs w:val="24"/>
        </w:rPr>
        <w:t xml:space="preserve">муниципальной) </w:t>
      </w:r>
      <w:proofErr w:type="gramEnd"/>
      <w:r w:rsidRPr="00E35B1E">
        <w:rPr>
          <w:rFonts w:ascii="Arial" w:eastAsia="PMingLiU" w:hAnsi="Arial" w:cs="Arial"/>
          <w:sz w:val="24"/>
          <w:szCs w:val="24"/>
        </w:rPr>
        <w:t xml:space="preserve">услуги, определяет стандарт, сроки и последовательность действий (административных процедур) при осуществлении полномочий по </w:t>
      </w:r>
      <w:r w:rsidR="004E7116" w:rsidRPr="00E35B1E">
        <w:rPr>
          <w:rFonts w:ascii="Arial" w:eastAsia="PMingLiU" w:hAnsi="Arial" w:cs="Arial"/>
          <w:bCs/>
          <w:sz w:val="24"/>
          <w:szCs w:val="24"/>
        </w:rPr>
        <w:t>направлению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4E7116" w:rsidRPr="00E35B1E">
        <w:rPr>
          <w:rFonts w:ascii="Arial" w:eastAsia="PMingLiU" w:hAnsi="Arial" w:cs="Arial"/>
          <w:i/>
          <w:iCs/>
          <w:sz w:val="24"/>
          <w:szCs w:val="24"/>
        </w:rPr>
        <w:t xml:space="preserve"> </w:t>
      </w:r>
      <w:r w:rsidR="0012250A" w:rsidRPr="00E35B1E">
        <w:rPr>
          <w:rFonts w:ascii="Arial" w:eastAsia="PMingLiU" w:hAnsi="Arial" w:cs="Arial"/>
          <w:sz w:val="24"/>
          <w:szCs w:val="24"/>
        </w:rPr>
        <w:t xml:space="preserve">в муниципальном образовании «Саровское сельское поселение» </w:t>
      </w:r>
      <w:proofErr w:type="spellStart"/>
      <w:r w:rsidR="0012250A" w:rsidRPr="00E35B1E">
        <w:rPr>
          <w:rFonts w:ascii="Arial" w:eastAsia="PMingLiU" w:hAnsi="Arial" w:cs="Arial"/>
          <w:sz w:val="24"/>
          <w:szCs w:val="24"/>
        </w:rPr>
        <w:t>Колпа</w:t>
      </w:r>
      <w:r w:rsidR="00E35B1E">
        <w:rPr>
          <w:rFonts w:ascii="Arial" w:eastAsia="PMingLiU" w:hAnsi="Arial" w:cs="Arial"/>
          <w:sz w:val="24"/>
          <w:szCs w:val="24"/>
        </w:rPr>
        <w:t>шевского</w:t>
      </w:r>
      <w:proofErr w:type="spellEnd"/>
      <w:r w:rsidR="00E35B1E">
        <w:rPr>
          <w:rFonts w:ascii="Arial" w:eastAsia="PMingLiU" w:hAnsi="Arial" w:cs="Arial"/>
          <w:sz w:val="24"/>
          <w:szCs w:val="24"/>
        </w:rPr>
        <w:t xml:space="preserve"> района Томской области.</w:t>
      </w:r>
    </w:p>
    <w:p w:rsidR="0012250A" w:rsidRPr="00E35B1E" w:rsidRDefault="0012250A" w:rsidP="0012250A">
      <w:pPr>
        <w:ind w:firstLine="0"/>
        <w:jc w:val="center"/>
        <w:rPr>
          <w:rFonts w:ascii="Arial" w:eastAsia="PMingLiU" w:hAnsi="Arial" w:cs="Arial"/>
          <w:b/>
          <w:iCs/>
          <w:sz w:val="24"/>
          <w:szCs w:val="24"/>
        </w:rPr>
      </w:pPr>
      <w:r w:rsidRPr="00E35B1E">
        <w:rPr>
          <w:rFonts w:ascii="Arial" w:eastAsia="PMingLiU" w:hAnsi="Arial" w:cs="Arial"/>
          <w:b/>
          <w:iCs/>
          <w:sz w:val="24"/>
          <w:szCs w:val="24"/>
        </w:rPr>
        <w:t>Круг Заявителей</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1.2. Заявителями на получение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являются застройщики</w:t>
      </w:r>
      <w:r w:rsidRPr="00E35B1E">
        <w:rPr>
          <w:rFonts w:ascii="Arial" w:eastAsia="PMingLiU" w:hAnsi="Arial" w:cs="Arial"/>
          <w:i/>
          <w:iCs/>
          <w:sz w:val="24"/>
          <w:szCs w:val="24"/>
        </w:rPr>
        <w:t xml:space="preserve"> </w:t>
      </w:r>
      <w:r w:rsidRPr="00E35B1E">
        <w:rPr>
          <w:rFonts w:ascii="Arial" w:eastAsia="PMingLiU" w:hAnsi="Arial" w:cs="Arial"/>
          <w:sz w:val="24"/>
          <w:szCs w:val="24"/>
        </w:rPr>
        <w:t xml:space="preserve">(далее – Заявитель). </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250A" w:rsidRPr="00E35B1E" w:rsidRDefault="0012250A" w:rsidP="0012250A">
      <w:pPr>
        <w:ind w:firstLine="0"/>
        <w:jc w:val="center"/>
        <w:rPr>
          <w:rFonts w:ascii="Arial" w:eastAsia="PMingLiU" w:hAnsi="Arial" w:cs="Arial"/>
          <w:b/>
          <w:sz w:val="24"/>
          <w:szCs w:val="24"/>
        </w:rPr>
      </w:pPr>
      <w:r w:rsidRPr="00E35B1E">
        <w:rPr>
          <w:rFonts w:ascii="Arial" w:eastAsia="PMingLiU" w:hAnsi="Arial" w:cs="Arial"/>
          <w:b/>
          <w:sz w:val="24"/>
          <w:szCs w:val="24"/>
        </w:rPr>
        <w:t xml:space="preserve">Требования к порядку информирования о предоставлении </w:t>
      </w:r>
      <w:r w:rsidRPr="00E35B1E">
        <w:rPr>
          <w:rFonts w:ascii="Arial" w:eastAsia="PMingLiU" w:hAnsi="Arial" w:cs="Arial"/>
          <w:b/>
          <w:bCs/>
          <w:sz w:val="24"/>
          <w:szCs w:val="24"/>
        </w:rPr>
        <w:t>муниципальной</w:t>
      </w:r>
      <w:r w:rsidRPr="00E35B1E">
        <w:rPr>
          <w:rFonts w:ascii="Arial" w:eastAsia="PMingLiU" w:hAnsi="Arial" w:cs="Arial"/>
          <w:b/>
          <w:sz w:val="24"/>
          <w:szCs w:val="24"/>
        </w:rPr>
        <w:t xml:space="preserve"> услуги</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1.4. Информирование о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осуществляется: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1) непосредственно при личном приеме заявителя в </w:t>
      </w:r>
      <w:r w:rsidR="00B23A90" w:rsidRPr="00E35B1E">
        <w:rPr>
          <w:rFonts w:ascii="Arial" w:eastAsia="PMingLiU" w:hAnsi="Arial" w:cs="Arial"/>
          <w:sz w:val="24"/>
          <w:szCs w:val="24"/>
        </w:rPr>
        <w:t>Администрации Саровского сельского поселения</w:t>
      </w:r>
      <w:r w:rsidRPr="00E35B1E">
        <w:rPr>
          <w:rFonts w:ascii="Arial" w:eastAsia="PMingLiU" w:hAnsi="Arial" w:cs="Arial"/>
          <w:i/>
          <w:iCs/>
          <w:sz w:val="24"/>
          <w:szCs w:val="24"/>
        </w:rPr>
        <w:t xml:space="preserve"> </w:t>
      </w:r>
      <w:r w:rsidRPr="00E35B1E">
        <w:rPr>
          <w:rFonts w:ascii="Arial" w:eastAsia="PMingLiU" w:hAnsi="Arial" w:cs="Arial"/>
          <w:sz w:val="24"/>
          <w:szCs w:val="24"/>
        </w:rPr>
        <w:t xml:space="preserve">(далее - Уполномоченный орган) или многофункциональном центре </w:t>
      </w:r>
      <w:r w:rsidRPr="00E35B1E">
        <w:rPr>
          <w:rFonts w:ascii="Arial" w:eastAsia="PMingLiU" w:hAnsi="Arial" w:cs="Arial"/>
          <w:sz w:val="24"/>
          <w:szCs w:val="24"/>
        </w:rPr>
        <w:lastRenderedPageBreak/>
        <w:t>предоставления государственных и муниципальных услуг (далее – многофункциональный центр);</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2) по телефону </w:t>
      </w:r>
      <w:proofErr w:type="gramStart"/>
      <w:r w:rsidRPr="00E35B1E">
        <w:rPr>
          <w:rFonts w:ascii="Arial" w:eastAsia="PMingLiU" w:hAnsi="Arial" w:cs="Arial"/>
          <w:sz w:val="24"/>
          <w:szCs w:val="24"/>
        </w:rPr>
        <w:t>Уполномоченном</w:t>
      </w:r>
      <w:proofErr w:type="gramEnd"/>
      <w:r w:rsidRPr="00E35B1E">
        <w:rPr>
          <w:rFonts w:ascii="Arial" w:eastAsia="PMingLiU" w:hAnsi="Arial" w:cs="Arial"/>
          <w:sz w:val="24"/>
          <w:szCs w:val="24"/>
        </w:rPr>
        <w:t xml:space="preserve"> органе или многофункциональном центре;</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3) письменно, в том числе посредством электронной почты, факсимильной связи;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4) посредством размещения в открытой и доступной форме информации: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 федеральной государственной информационной системе «Единый портал государственных и муниципальных услуг (функций)»</w:t>
      </w:r>
      <w:r w:rsidRPr="00E35B1E">
        <w:rPr>
          <w:rFonts w:ascii="Arial" w:eastAsia="PMingLiU" w:hAnsi="Arial" w:cs="Arial"/>
          <w:bCs/>
          <w:sz w:val="24"/>
          <w:szCs w:val="24"/>
        </w:rPr>
        <w:t xml:space="preserve"> </w:t>
      </w:r>
      <w:r w:rsidRPr="00E35B1E">
        <w:rPr>
          <w:rFonts w:ascii="Arial" w:eastAsia="PMingLiU" w:hAnsi="Arial" w:cs="Arial"/>
          <w:sz w:val="24"/>
          <w:szCs w:val="24"/>
        </w:rPr>
        <w:t>(https://www.gosuslugi.ru/) (далее – Единый портал);</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bCs/>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 официальном сайте Уполномоченного органа (</w:t>
      </w:r>
      <w:hyperlink r:id="rId7" w:history="1">
        <w:r w:rsidRPr="00E35B1E">
          <w:rPr>
            <w:rStyle w:val="a5"/>
            <w:rFonts w:ascii="Arial" w:eastAsia="PMingLiU" w:hAnsi="Arial" w:cs="Arial"/>
            <w:sz w:val="24"/>
            <w:szCs w:val="24"/>
          </w:rPr>
          <w:t>http://sarovka.ru/</w:t>
        </w:r>
      </w:hyperlink>
      <w:r w:rsidRPr="00E35B1E">
        <w:rPr>
          <w:rFonts w:ascii="Arial" w:eastAsia="PMingLiU" w:hAnsi="Arial" w:cs="Arial"/>
          <w:sz w:val="24"/>
          <w:szCs w:val="24"/>
        </w:rPr>
        <w:t xml:space="preserve">);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1.5. Информирование осуществляется по вопросам, касающимся: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способов подачи </w:t>
      </w:r>
      <w:r w:rsidRPr="00E35B1E">
        <w:rPr>
          <w:rFonts w:ascii="Arial" w:eastAsia="PMingLiU" w:hAnsi="Arial" w:cs="Arial"/>
          <w:bCs/>
          <w:sz w:val="24"/>
          <w:szCs w:val="24"/>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справочной информации о работе Уполномоченного органа (структурных подразделений Уполномоченного органа);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порядка и сроков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порядка получения сведений о ходе рассмотрения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о результатах предоставления муниципальной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Получение информации по вопросам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услуг, которые являются необходимыми и обязательными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осуществляется бесплатно.</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35B1E">
        <w:rPr>
          <w:rFonts w:ascii="Arial" w:eastAsia="PMingLiU" w:hAnsi="Arial" w:cs="Arial"/>
          <w:sz w:val="24"/>
          <w:szCs w:val="24"/>
        </w:rPr>
        <w:t>обратившихся</w:t>
      </w:r>
      <w:proofErr w:type="gramEnd"/>
      <w:r w:rsidRPr="00E35B1E">
        <w:rPr>
          <w:rFonts w:ascii="Arial" w:eastAsia="PMingLiU" w:hAnsi="Arial" w:cs="Arial"/>
          <w:sz w:val="24"/>
          <w:szCs w:val="24"/>
        </w:rPr>
        <w:t xml:space="preserve"> по интересующим вопросам.</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Если должностное лицо Уполномоченного органа не может самостоятельно дать ответ, телефонный звонок</w:t>
      </w:r>
      <w:r w:rsidRPr="00E35B1E">
        <w:rPr>
          <w:rFonts w:ascii="Arial" w:eastAsia="PMingLiU" w:hAnsi="Arial" w:cs="Arial"/>
          <w:i/>
          <w:sz w:val="24"/>
          <w:szCs w:val="24"/>
        </w:rPr>
        <w:t xml:space="preserve"> </w:t>
      </w:r>
      <w:r w:rsidRPr="00E35B1E">
        <w:rPr>
          <w:rFonts w:ascii="Arial" w:eastAsia="PMingLiU" w:hAnsi="Arial" w:cs="Arial"/>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изложить обращение в письменной форме;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назначить другое время для консультаций.</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влияющее прямо или косвенно на принимаемое решение.</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Продолжительность информирования по телефону не должна превышать 10 минут.</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Информирование осуществляется в соответствии с графиком приема граждан.</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1.7. По письменному обращению должностное лицо Уполномоченного органа, ответственный за предоставление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подробно в письменной форме разъясняет гражданину сведения по вопросам, указанным в </w:t>
      </w:r>
      <w:hyperlink w:anchor="Par84" w:history="1">
        <w:r w:rsidRPr="00E35B1E">
          <w:rPr>
            <w:rStyle w:val="a5"/>
            <w:rFonts w:ascii="Arial" w:eastAsia="PMingLiU" w:hAnsi="Arial" w:cs="Arial"/>
            <w:sz w:val="24"/>
            <w:szCs w:val="24"/>
          </w:rPr>
          <w:t>пункте</w:t>
        </w:r>
      </w:hyperlink>
      <w:r w:rsidRPr="00E35B1E">
        <w:rPr>
          <w:rFonts w:ascii="Arial" w:eastAsia="PMingLiU" w:hAnsi="Arial" w:cs="Arial"/>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2250A" w:rsidRPr="00E35B1E" w:rsidRDefault="0012250A" w:rsidP="0012250A">
      <w:pPr>
        <w:ind w:firstLine="708"/>
        <w:jc w:val="both"/>
        <w:rPr>
          <w:rFonts w:ascii="Arial" w:eastAsia="PMingLiU" w:hAnsi="Arial" w:cs="Arial"/>
          <w:sz w:val="24"/>
          <w:szCs w:val="24"/>
        </w:rPr>
      </w:pPr>
      <w:proofErr w:type="gramStart"/>
      <w:r w:rsidRPr="00E35B1E">
        <w:rPr>
          <w:rFonts w:ascii="Arial" w:eastAsia="PMingLiU" w:hAnsi="Arial" w:cs="Arial"/>
          <w:sz w:val="24"/>
          <w:szCs w:val="24"/>
        </w:rPr>
        <w:t xml:space="preserve">Доступ к информации о сроках и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1.9. На официальном сайте Уполномоченного органа, на стендах в местах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в многофункциональном центре размещается следующая справочная информация: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многофункциональных центров;</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справочные телефоны структурных подразделений Уполномоченного органа, ответственных за предоставление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том числе номер телефона-автоинформатора (при наличии);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1.11. Размещение информации о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2250A" w:rsidRPr="00E35B1E" w:rsidRDefault="0012250A" w:rsidP="0012250A">
      <w:pPr>
        <w:ind w:firstLine="708"/>
        <w:jc w:val="both"/>
        <w:rPr>
          <w:rFonts w:ascii="Arial" w:eastAsia="PMingLiU" w:hAnsi="Arial" w:cs="Arial"/>
          <w:sz w:val="24"/>
          <w:szCs w:val="24"/>
        </w:rPr>
      </w:pPr>
      <w:r w:rsidRPr="00E35B1E">
        <w:rPr>
          <w:rFonts w:ascii="Arial" w:eastAsia="PMingLiU" w:hAnsi="Arial" w:cs="Arial"/>
          <w:sz w:val="24"/>
          <w:szCs w:val="24"/>
        </w:rPr>
        <w:t xml:space="preserve">1.12. Информация о ходе рассмотрения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о результатах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может быть получена заявителем (его представителем) в личном кабинете на Едином портале, </w:t>
      </w:r>
      <w:bookmarkStart w:id="1" w:name="_Hlk79013065"/>
      <w:r w:rsidRPr="00E35B1E">
        <w:rPr>
          <w:rFonts w:ascii="Arial" w:eastAsia="PMingLiU" w:hAnsi="Arial" w:cs="Arial"/>
          <w:sz w:val="24"/>
          <w:szCs w:val="24"/>
        </w:rPr>
        <w:t xml:space="preserve">региональном портале, </w:t>
      </w:r>
      <w:bookmarkEnd w:id="1"/>
      <w:r w:rsidRPr="00E35B1E">
        <w:rPr>
          <w:rFonts w:ascii="Arial" w:eastAsia="PMingLiU" w:hAnsi="Arial" w:cs="Arial"/>
          <w:sz w:val="24"/>
          <w:szCs w:val="24"/>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 xml:space="preserve">Раздел </w:t>
      </w:r>
      <w:r w:rsidRPr="00E35B1E">
        <w:rPr>
          <w:rFonts w:ascii="Arial" w:eastAsia="PMingLiU" w:hAnsi="Arial" w:cs="Arial"/>
          <w:b/>
          <w:bCs/>
          <w:sz w:val="24"/>
          <w:szCs w:val="24"/>
          <w:lang w:val="en-US"/>
        </w:rPr>
        <w:t>II</w:t>
      </w:r>
      <w:r w:rsidRPr="00E35B1E">
        <w:rPr>
          <w:rFonts w:ascii="Arial" w:eastAsia="PMingLiU" w:hAnsi="Arial" w:cs="Arial"/>
          <w:b/>
          <w:bCs/>
          <w:sz w:val="24"/>
          <w:szCs w:val="24"/>
        </w:rPr>
        <w:t>. Стандарт предоставления муниципальной</w:t>
      </w:r>
      <w:r w:rsidRPr="00E35B1E">
        <w:rPr>
          <w:rFonts w:ascii="Arial" w:eastAsia="PMingLiU" w:hAnsi="Arial" w:cs="Arial"/>
          <w:sz w:val="24"/>
          <w:szCs w:val="24"/>
        </w:rPr>
        <w:t xml:space="preserve"> </w:t>
      </w:r>
      <w:r w:rsidRPr="00E35B1E">
        <w:rPr>
          <w:rFonts w:ascii="Arial" w:eastAsia="PMingLiU" w:hAnsi="Arial" w:cs="Arial"/>
          <w:b/>
          <w:bCs/>
          <w:sz w:val="24"/>
          <w:szCs w:val="24"/>
        </w:rPr>
        <w:t>услуги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Наименование муниципальной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2.1. Наименование муниципальной услуги – «Направление уведомления о соответствии </w:t>
      </w:r>
      <w:proofErr w:type="gramStart"/>
      <w:r w:rsidRPr="00E35B1E">
        <w:rPr>
          <w:rFonts w:ascii="Arial" w:eastAsia="PMingLiU" w:hAnsi="Arial" w:cs="Arial"/>
          <w:bCs/>
          <w:sz w:val="24"/>
          <w:szCs w:val="24"/>
        </w:rPr>
        <w:t>построенных</w:t>
      </w:r>
      <w:proofErr w:type="gramEnd"/>
      <w:r w:rsidRPr="00E35B1E">
        <w:rPr>
          <w:rFonts w:ascii="Arial" w:eastAsia="PMingLiU" w:hAnsi="Arial" w:cs="Arial"/>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Наименование органа государственной власти, органа местного самоуправления (организации), предоставляющего муниципальную услугу</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Муниципальная услуга предоставляется Администрацией Саровского сельского поселения </w:t>
      </w:r>
      <w:proofErr w:type="spellStart"/>
      <w:r w:rsidRPr="00E35B1E">
        <w:rPr>
          <w:rFonts w:ascii="Arial" w:eastAsia="PMingLiU" w:hAnsi="Arial" w:cs="Arial"/>
          <w:bCs/>
          <w:sz w:val="24"/>
          <w:szCs w:val="24"/>
        </w:rPr>
        <w:t>Колпашевского</w:t>
      </w:r>
      <w:proofErr w:type="spellEnd"/>
      <w:r w:rsidRPr="00E35B1E">
        <w:rPr>
          <w:rFonts w:ascii="Arial" w:eastAsia="PMingLiU" w:hAnsi="Arial" w:cs="Arial"/>
          <w:bCs/>
          <w:sz w:val="24"/>
          <w:szCs w:val="24"/>
        </w:rPr>
        <w:t xml:space="preserve"> района Томской области.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2.2. Состав заявителей.</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Заявителями при обращении за получением услуги являются застройщики.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lastRenderedPageBreak/>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Нормативные правовые акты, регулирующие предоставление муниципальной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2.4. </w:t>
      </w:r>
      <w:proofErr w:type="gramStart"/>
      <w:r w:rsidRPr="00E35B1E">
        <w:rPr>
          <w:rFonts w:ascii="Arial" w:eastAsia="PMingLiU" w:hAnsi="Arial" w:cs="Arial"/>
          <w:bCs/>
          <w:sz w:val="24"/>
          <w:szCs w:val="24"/>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подпунктах</w:t>
      </w:r>
      <w:proofErr w:type="gramEnd"/>
      <w:r w:rsidRPr="00E35B1E">
        <w:rPr>
          <w:rFonts w:ascii="Arial" w:eastAsia="PMingLiU" w:hAnsi="Arial" w:cs="Arial"/>
          <w:bCs/>
          <w:sz w:val="24"/>
          <w:szCs w:val="24"/>
        </w:rPr>
        <w:t xml:space="preserve"> "б" - "е" пункта 2.8 настоящего Административного регламента, одним из следующих способов:</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а) в электронной форме посредством федеральной государственной информационной системы "Единый портал государственных </w:t>
      </w:r>
      <w:r w:rsidRPr="00E35B1E">
        <w:rPr>
          <w:rFonts w:ascii="Arial" w:eastAsia="PMingLiU" w:hAnsi="Arial" w:cs="Arial"/>
          <w:bCs/>
          <w:sz w:val="24"/>
          <w:szCs w:val="24"/>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12250A" w:rsidRPr="00E35B1E" w:rsidRDefault="0012250A" w:rsidP="0012250A">
      <w:pPr>
        <w:ind w:firstLine="708"/>
        <w:jc w:val="both"/>
        <w:rPr>
          <w:rFonts w:ascii="Arial" w:eastAsia="PMingLiU" w:hAnsi="Arial" w:cs="Arial"/>
          <w:bCs/>
          <w:sz w:val="24"/>
          <w:szCs w:val="24"/>
        </w:rPr>
      </w:pPr>
      <w:proofErr w:type="gramStart"/>
      <w:r w:rsidRPr="00E35B1E">
        <w:rPr>
          <w:rFonts w:ascii="Arial" w:eastAsia="PMingLiU" w:hAnsi="Arial" w:cs="Arial"/>
          <w:bCs/>
          <w:sz w:val="24"/>
          <w:szCs w:val="24"/>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E35B1E">
        <w:rPr>
          <w:rFonts w:ascii="Arial" w:eastAsia="PMingLiU" w:hAnsi="Arial" w:cs="Arial"/>
          <w:bCs/>
          <w:sz w:val="24"/>
          <w:szCs w:val="24"/>
        </w:rPr>
        <w:lastRenderedPageBreak/>
        <w:t xml:space="preserve">системах, заполняет форму указанного уведомления с использованием интерактивной формы в электронном виде. </w:t>
      </w:r>
      <w:proofErr w:type="gramEnd"/>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E35B1E">
        <w:rPr>
          <w:rFonts w:ascii="Arial" w:eastAsia="PMingLiU" w:hAnsi="Arial" w:cs="Arial"/>
          <w:bCs/>
          <w:sz w:val="24"/>
          <w:szCs w:val="24"/>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E35B1E">
        <w:rPr>
          <w:rFonts w:ascii="Arial" w:eastAsia="PMingLiU" w:hAnsi="Arial" w:cs="Arial"/>
          <w:bCs/>
          <w:sz w:val="24"/>
          <w:szCs w:val="24"/>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E35B1E">
        <w:rPr>
          <w:rFonts w:ascii="Arial" w:eastAsia="PMingLiU" w:hAnsi="Arial" w:cs="Arial"/>
          <w:bCs/>
          <w:sz w:val="24"/>
          <w:szCs w:val="24"/>
        </w:rPr>
        <w:t>Правил организации деятельности многофункциональных центров предоставления государственных</w:t>
      </w:r>
      <w:proofErr w:type="gramEnd"/>
      <w:r w:rsidRPr="00E35B1E">
        <w:rPr>
          <w:rFonts w:ascii="Arial" w:eastAsia="PMingLiU" w:hAnsi="Arial" w:cs="Arial"/>
          <w:bCs/>
          <w:sz w:val="24"/>
          <w:szCs w:val="24"/>
        </w:rPr>
        <w:t xml:space="preserve"> и муниципальных услуг".</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35B1E">
        <w:rPr>
          <w:rFonts w:ascii="Arial" w:eastAsia="PMingLiU" w:hAnsi="Arial" w:cs="Arial"/>
          <w:bCs/>
          <w:sz w:val="24"/>
          <w:szCs w:val="24"/>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2.5. Документы, прилагаемые к уведомлению об окончании строительства, представляемые в электронной форме, направляются в следующих форматах:</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а) </w:t>
      </w:r>
      <w:proofErr w:type="spellStart"/>
      <w:r w:rsidRPr="00E35B1E">
        <w:rPr>
          <w:rFonts w:ascii="Arial" w:eastAsia="PMingLiU" w:hAnsi="Arial" w:cs="Arial"/>
          <w:bCs/>
          <w:sz w:val="24"/>
          <w:szCs w:val="24"/>
        </w:rPr>
        <w:t>xml</w:t>
      </w:r>
      <w:proofErr w:type="spellEnd"/>
      <w:r w:rsidRPr="00E35B1E">
        <w:rPr>
          <w:rFonts w:ascii="Arial" w:eastAsia="PMingLiU" w:hAnsi="Arial" w:cs="Arial"/>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E35B1E">
        <w:rPr>
          <w:rFonts w:ascii="Arial" w:eastAsia="PMingLiU" w:hAnsi="Arial" w:cs="Arial"/>
          <w:bCs/>
          <w:sz w:val="24"/>
          <w:szCs w:val="24"/>
        </w:rPr>
        <w:t>xml</w:t>
      </w:r>
      <w:proofErr w:type="spellEnd"/>
      <w:r w:rsidRPr="00E35B1E">
        <w:rPr>
          <w:rFonts w:ascii="Arial" w:eastAsia="PMingLiU" w:hAnsi="Arial" w:cs="Arial"/>
          <w:bCs/>
          <w:sz w:val="24"/>
          <w:szCs w:val="24"/>
        </w:rPr>
        <w:t>;</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б) </w:t>
      </w:r>
      <w:proofErr w:type="spellStart"/>
      <w:r w:rsidRPr="00E35B1E">
        <w:rPr>
          <w:rFonts w:ascii="Arial" w:eastAsia="PMingLiU" w:hAnsi="Arial" w:cs="Arial"/>
          <w:bCs/>
          <w:sz w:val="24"/>
          <w:szCs w:val="24"/>
        </w:rPr>
        <w:t>doc</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rPr>
        <w:t>docx</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rPr>
        <w:t>odt</w:t>
      </w:r>
      <w:proofErr w:type="spellEnd"/>
      <w:r w:rsidRPr="00E35B1E">
        <w:rPr>
          <w:rFonts w:ascii="Arial" w:eastAsia="PMingLiU" w:hAnsi="Arial" w:cs="Arial"/>
          <w:bCs/>
          <w:sz w:val="24"/>
          <w:szCs w:val="24"/>
        </w:rPr>
        <w:t xml:space="preserve"> - для документов с текстовым содержанием, </w:t>
      </w:r>
      <w:r w:rsidRPr="00E35B1E">
        <w:rPr>
          <w:rFonts w:ascii="Arial" w:eastAsia="PMingLiU" w:hAnsi="Arial" w:cs="Arial"/>
          <w:bCs/>
          <w:sz w:val="24"/>
          <w:szCs w:val="24"/>
        </w:rPr>
        <w:br/>
        <w:t>не включающим формулы;</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в) </w:t>
      </w:r>
      <w:proofErr w:type="spellStart"/>
      <w:r w:rsidRPr="00E35B1E">
        <w:rPr>
          <w:rFonts w:ascii="Arial" w:eastAsia="PMingLiU" w:hAnsi="Arial" w:cs="Arial"/>
          <w:bCs/>
          <w:sz w:val="24"/>
          <w:szCs w:val="24"/>
        </w:rPr>
        <w:t>pdf</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rPr>
        <w:t>jpg</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rPr>
        <w:t>jpeg</w:t>
      </w:r>
      <w:proofErr w:type="spellEnd"/>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lang w:val="en-US"/>
        </w:rPr>
        <w:t>png</w:t>
      </w:r>
      <w:proofErr w:type="spellEnd"/>
      <w:r w:rsidRPr="00E35B1E">
        <w:rPr>
          <w:rFonts w:ascii="Arial" w:eastAsia="PMingLiU" w:hAnsi="Arial" w:cs="Arial"/>
          <w:bCs/>
          <w:sz w:val="24"/>
          <w:szCs w:val="24"/>
        </w:rPr>
        <w:t xml:space="preserve">, </w:t>
      </w:r>
      <w:r w:rsidRPr="00E35B1E">
        <w:rPr>
          <w:rFonts w:ascii="Arial" w:eastAsia="PMingLiU" w:hAnsi="Arial" w:cs="Arial"/>
          <w:bCs/>
          <w:sz w:val="24"/>
          <w:szCs w:val="24"/>
          <w:lang w:val="en-US"/>
        </w:rPr>
        <w:t>bmp</w:t>
      </w:r>
      <w:r w:rsidRPr="00E35B1E">
        <w:rPr>
          <w:rFonts w:ascii="Arial" w:eastAsia="PMingLiU" w:hAnsi="Arial" w:cs="Arial"/>
          <w:bCs/>
          <w:sz w:val="24"/>
          <w:szCs w:val="24"/>
        </w:rPr>
        <w:t xml:space="preserve">, </w:t>
      </w:r>
      <w:r w:rsidRPr="00E35B1E">
        <w:rPr>
          <w:rFonts w:ascii="Arial" w:eastAsia="PMingLiU" w:hAnsi="Arial" w:cs="Arial"/>
          <w:bCs/>
          <w:sz w:val="24"/>
          <w:szCs w:val="24"/>
          <w:lang w:val="en-US"/>
        </w:rPr>
        <w:t>tiff</w:t>
      </w:r>
      <w:r w:rsidRPr="00E35B1E">
        <w:rPr>
          <w:rFonts w:ascii="Arial" w:eastAsia="PMingLiU" w:hAnsi="Arial" w:cs="Arial"/>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г) </w:t>
      </w:r>
      <w:r w:rsidRPr="00E35B1E">
        <w:rPr>
          <w:rFonts w:ascii="Arial" w:eastAsia="PMingLiU" w:hAnsi="Arial" w:cs="Arial"/>
          <w:bCs/>
          <w:sz w:val="24"/>
          <w:szCs w:val="24"/>
          <w:lang w:val="en-US"/>
        </w:rPr>
        <w:t>zip</w:t>
      </w:r>
      <w:r w:rsidRPr="00E35B1E">
        <w:rPr>
          <w:rFonts w:ascii="Arial" w:eastAsia="PMingLiU" w:hAnsi="Arial" w:cs="Arial"/>
          <w:bCs/>
          <w:sz w:val="24"/>
          <w:szCs w:val="24"/>
        </w:rPr>
        <w:t xml:space="preserve">, </w:t>
      </w:r>
      <w:proofErr w:type="spellStart"/>
      <w:r w:rsidRPr="00E35B1E">
        <w:rPr>
          <w:rFonts w:ascii="Arial" w:eastAsia="PMingLiU" w:hAnsi="Arial" w:cs="Arial"/>
          <w:bCs/>
          <w:sz w:val="24"/>
          <w:szCs w:val="24"/>
          <w:lang w:val="en-US"/>
        </w:rPr>
        <w:t>rar</w:t>
      </w:r>
      <w:proofErr w:type="spellEnd"/>
      <w:r w:rsidRPr="00E35B1E">
        <w:rPr>
          <w:rFonts w:ascii="Arial" w:eastAsia="PMingLiU" w:hAnsi="Arial" w:cs="Arial"/>
          <w:bCs/>
          <w:sz w:val="24"/>
          <w:szCs w:val="24"/>
        </w:rPr>
        <w:t xml:space="preserve"> – для сжатых документов в один файл;</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д) </w:t>
      </w:r>
      <w:r w:rsidRPr="00E35B1E">
        <w:rPr>
          <w:rFonts w:ascii="Arial" w:eastAsia="PMingLiU" w:hAnsi="Arial" w:cs="Arial"/>
          <w:bCs/>
          <w:sz w:val="24"/>
          <w:szCs w:val="24"/>
          <w:lang w:val="en-US"/>
        </w:rPr>
        <w:t>sig</w:t>
      </w:r>
      <w:r w:rsidRPr="00E35B1E">
        <w:rPr>
          <w:rFonts w:ascii="Arial" w:eastAsia="PMingLiU" w:hAnsi="Arial" w:cs="Arial"/>
          <w:bCs/>
          <w:sz w:val="24"/>
          <w:szCs w:val="24"/>
        </w:rPr>
        <w:t xml:space="preserve"> – для открепленной усиленной квалифицированной электронной подписи.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2.6. </w:t>
      </w:r>
      <w:proofErr w:type="gramStart"/>
      <w:r w:rsidRPr="00E35B1E">
        <w:rPr>
          <w:rFonts w:ascii="Arial" w:eastAsia="PMingLiU" w:hAnsi="Arial" w:cs="Arial"/>
          <w:bCs/>
          <w:sz w:val="24"/>
          <w:szCs w:val="24"/>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35B1E">
        <w:rPr>
          <w:rFonts w:ascii="Arial" w:eastAsia="PMingLiU" w:hAnsi="Arial" w:cs="Arial"/>
          <w:bCs/>
          <w:sz w:val="24"/>
          <w:szCs w:val="24"/>
        </w:rPr>
        <w:t>dpi</w:t>
      </w:r>
      <w:proofErr w:type="spellEnd"/>
      <w:r w:rsidRPr="00E35B1E">
        <w:rPr>
          <w:rFonts w:ascii="Arial" w:eastAsia="PMingLiU" w:hAnsi="Arial" w:cs="Arial"/>
          <w:bCs/>
          <w:sz w:val="24"/>
          <w:szCs w:val="24"/>
        </w:rPr>
        <w:t xml:space="preserve"> (масштаб 1:1) и всех аутентичных признаков подлинности (графической подписи лица, печати</w:t>
      </w:r>
      <w:proofErr w:type="gramEnd"/>
      <w:r w:rsidRPr="00E35B1E">
        <w:rPr>
          <w:rFonts w:ascii="Arial" w:eastAsia="PMingLiU" w:hAnsi="Arial" w:cs="Arial"/>
          <w:bCs/>
          <w:sz w:val="24"/>
          <w:szCs w:val="24"/>
        </w:rPr>
        <w:t>, углового штампа бланка), с использованием следующих режимов:</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"черно-белый" (при отсутствии в документе графических изображений и (или) цветного текста);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"оттенки серого" (при наличии в документе графических изображений, отличных от цветного графического изображения);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"цветной" или "режим полной цветопередачи" (при наличии </w:t>
      </w:r>
      <w:r w:rsidRPr="00E35B1E">
        <w:rPr>
          <w:rFonts w:ascii="Arial" w:eastAsia="PMingLiU" w:hAnsi="Arial" w:cs="Arial"/>
          <w:bCs/>
          <w:sz w:val="24"/>
          <w:szCs w:val="24"/>
        </w:rPr>
        <w:br/>
        <w:t>в документе цветных графических изображений либо цветного текста).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lastRenderedPageBreak/>
        <w:t xml:space="preserve">а) уведомление об окончании строительства. </w:t>
      </w:r>
      <w:proofErr w:type="gramStart"/>
      <w:r w:rsidRPr="00E35B1E">
        <w:rPr>
          <w:rFonts w:ascii="Arial" w:eastAsia="PMingLiU" w:hAnsi="Arial" w:cs="Arial"/>
          <w:bCs/>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35B1E">
        <w:rPr>
          <w:rFonts w:ascii="Arial" w:eastAsia="PMingLiU" w:hAnsi="Arial" w:cs="Arial"/>
          <w:bCs/>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г) заверенный перевод на русский язык документов </w:t>
      </w:r>
      <w:r w:rsidRPr="00E35B1E">
        <w:rPr>
          <w:rFonts w:ascii="Arial" w:eastAsia="PMingLiU" w:hAnsi="Arial" w:cs="Arial"/>
          <w:bCs/>
          <w:sz w:val="24"/>
          <w:szCs w:val="24"/>
        </w:rPr>
        <w:br/>
        <w:t xml:space="preserve">о государственной регистрации юридического лица в соответствии </w:t>
      </w:r>
      <w:r w:rsidRPr="00E35B1E">
        <w:rPr>
          <w:rFonts w:ascii="Arial" w:eastAsia="PMingLiU" w:hAnsi="Arial" w:cs="Arial"/>
          <w:bCs/>
          <w:sz w:val="24"/>
          <w:szCs w:val="24"/>
        </w:rPr>
        <w:br/>
        <w:t>с законодательством иностранного государства в случае, если застройщиком является иностранное юридическое лицо;</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д) технический план объекта индивидуального жилищного строительства или садового дома;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35B1E">
        <w:rPr>
          <w:rFonts w:ascii="Arial" w:eastAsia="PMingLiU" w:hAnsi="Arial" w:cs="Arial"/>
          <w:bCs/>
          <w:sz w:val="24"/>
          <w:szCs w:val="24"/>
        </w:rPr>
        <w:t>со</w:t>
      </w:r>
      <w:proofErr w:type="gramEnd"/>
      <w:r w:rsidRPr="00E35B1E">
        <w:rPr>
          <w:rFonts w:ascii="Arial" w:eastAsia="PMingLiU" w:hAnsi="Arial" w:cs="Arial"/>
          <w:bCs/>
          <w:sz w:val="24"/>
          <w:szCs w:val="24"/>
        </w:rPr>
        <w:t xml:space="preserve"> множественностью лиц на стороне арендатора.</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lastRenderedPageBreak/>
        <w:t>2.9. </w:t>
      </w:r>
      <w:proofErr w:type="gramStart"/>
      <w:r w:rsidRPr="00E35B1E">
        <w:rPr>
          <w:rFonts w:ascii="Arial" w:eastAsia="PMingLiU" w:hAnsi="Arial" w:cs="Arial"/>
          <w:bCs/>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35B1E">
        <w:rPr>
          <w:rFonts w:ascii="Arial" w:eastAsia="PMingLiU" w:hAnsi="Arial" w:cs="Arial"/>
          <w:bCs/>
          <w:sz w:val="24"/>
          <w:szCs w:val="24"/>
        </w:rPr>
        <w:t xml:space="preserve"> находятся указанные </w:t>
      </w:r>
      <w:proofErr w:type="gramStart"/>
      <w:r w:rsidRPr="00E35B1E">
        <w:rPr>
          <w:rFonts w:ascii="Arial" w:eastAsia="PMingLiU" w:hAnsi="Arial" w:cs="Arial"/>
          <w:bCs/>
          <w:sz w:val="24"/>
          <w:szCs w:val="24"/>
        </w:rPr>
        <w:t>документы</w:t>
      </w:r>
      <w:proofErr w:type="gramEnd"/>
      <w:r w:rsidRPr="00E35B1E">
        <w:rPr>
          <w:rFonts w:ascii="Arial" w:eastAsia="PMingLiU" w:hAnsi="Arial" w:cs="Arial"/>
          <w:bCs/>
          <w:sz w:val="24"/>
          <w:szCs w:val="24"/>
        </w:rPr>
        <w:t xml:space="preserve"> и </w:t>
      </w:r>
      <w:proofErr w:type="gramStart"/>
      <w:r w:rsidRPr="00E35B1E">
        <w:rPr>
          <w:rFonts w:ascii="Arial" w:eastAsia="PMingLiU" w:hAnsi="Arial" w:cs="Arial"/>
          <w:bCs/>
          <w:sz w:val="24"/>
          <w:szCs w:val="24"/>
        </w:rPr>
        <w:t>которые</w:t>
      </w:r>
      <w:proofErr w:type="gramEnd"/>
      <w:r w:rsidRPr="00E35B1E">
        <w:rPr>
          <w:rFonts w:ascii="Arial" w:eastAsia="PMingLiU" w:hAnsi="Arial" w:cs="Arial"/>
          <w:bCs/>
          <w:sz w:val="24"/>
          <w:szCs w:val="24"/>
        </w:rPr>
        <w:t xml:space="preserve"> заявитель вправе представить по собственной инициативе:</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2.10. Регистрация уведомления об окончании строительства, представленного </w:t>
      </w:r>
      <w:proofErr w:type="gramStart"/>
      <w:r w:rsidRPr="00E35B1E">
        <w:rPr>
          <w:rFonts w:ascii="Arial" w:eastAsia="PMingLiU" w:hAnsi="Arial" w:cs="Arial"/>
          <w:bCs/>
          <w:sz w:val="24"/>
          <w:szCs w:val="24"/>
        </w:rPr>
        <w:t>заявителем</w:t>
      </w:r>
      <w:proofErr w:type="gramEnd"/>
      <w:r w:rsidRPr="00E35B1E">
        <w:rPr>
          <w:rFonts w:ascii="Arial" w:eastAsia="PMingLiU" w:hAnsi="Arial" w:cs="Arial"/>
          <w:bCs/>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 xml:space="preserve">Срок предоставления </w:t>
      </w:r>
      <w:r w:rsidRPr="00E35B1E">
        <w:rPr>
          <w:rFonts w:ascii="Arial" w:eastAsia="PMingLiU" w:hAnsi="Arial" w:cs="Arial"/>
          <w:b/>
          <w:sz w:val="24"/>
          <w:szCs w:val="24"/>
        </w:rPr>
        <w:t>муниципальной</w:t>
      </w:r>
      <w:r w:rsidRPr="00E35B1E">
        <w:rPr>
          <w:rFonts w:ascii="Arial" w:eastAsia="PMingLiU" w:hAnsi="Arial" w:cs="Arial"/>
          <w:b/>
          <w:bCs/>
          <w:sz w:val="24"/>
          <w:szCs w:val="24"/>
        </w:rPr>
        <w:t xml:space="preserve"> услуги, в том числе с учетом необходимости обращения в организации, участвующие в предоставлении </w:t>
      </w:r>
      <w:r w:rsidRPr="00E35B1E">
        <w:rPr>
          <w:rFonts w:ascii="Arial" w:eastAsia="PMingLiU" w:hAnsi="Arial" w:cs="Arial"/>
          <w:b/>
          <w:sz w:val="24"/>
          <w:szCs w:val="24"/>
        </w:rPr>
        <w:t>муниципальной</w:t>
      </w:r>
      <w:r w:rsidRPr="00E35B1E">
        <w:rPr>
          <w:rFonts w:ascii="Arial" w:eastAsia="PMingLiU" w:hAnsi="Arial" w:cs="Arial"/>
          <w:b/>
          <w:bCs/>
          <w:sz w:val="24"/>
          <w:szCs w:val="24"/>
        </w:rPr>
        <w:t xml:space="preserve"> услуги, срок приостановления предоставления</w:t>
      </w:r>
      <w:r w:rsidRPr="00E35B1E">
        <w:rPr>
          <w:rFonts w:ascii="Arial" w:eastAsia="PMingLiU" w:hAnsi="Arial" w:cs="Arial"/>
          <w:b/>
          <w:sz w:val="24"/>
          <w:szCs w:val="24"/>
        </w:rPr>
        <w:t xml:space="preserve"> муниципальной</w:t>
      </w:r>
      <w:r w:rsidRPr="00E35B1E">
        <w:rPr>
          <w:rFonts w:ascii="Arial" w:eastAsia="PMingLiU" w:hAnsi="Arial" w:cs="Arial"/>
          <w:b/>
          <w:bCs/>
          <w:sz w:val="24"/>
          <w:szCs w:val="24"/>
        </w:rPr>
        <w:t xml:space="preserve"> услуги, срок выдачи (направления) документов, являющихся результатом предоставления </w:t>
      </w:r>
      <w:r w:rsidRPr="00E35B1E">
        <w:rPr>
          <w:rFonts w:ascii="Arial" w:eastAsia="PMingLiU" w:hAnsi="Arial" w:cs="Arial"/>
          <w:b/>
          <w:sz w:val="24"/>
          <w:szCs w:val="24"/>
        </w:rPr>
        <w:t>муниципальной</w:t>
      </w:r>
      <w:r w:rsidRPr="00E35B1E">
        <w:rPr>
          <w:rFonts w:ascii="Arial" w:eastAsia="PMingLiU" w:hAnsi="Arial" w:cs="Arial"/>
          <w:b/>
          <w:bCs/>
          <w:sz w:val="24"/>
          <w:szCs w:val="24"/>
        </w:rPr>
        <w:t xml:space="preserve">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2.11. 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Исчерпывающий перечень оснований для приостановления или отказа в предоставлении муниципальной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lastRenderedPageBreak/>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 </w:t>
      </w:r>
      <w:r w:rsidRPr="00E35B1E">
        <w:rPr>
          <w:rFonts w:ascii="Arial" w:eastAsia="PMingLiU" w:hAnsi="Arial" w:cs="Arial"/>
          <w:bCs/>
          <w:sz w:val="24"/>
          <w:szCs w:val="24"/>
        </w:rPr>
        <w:tab/>
        <w:t xml:space="preserve">Основания для направления заявителю уведомления о несоответствии </w:t>
      </w:r>
      <w:proofErr w:type="gramStart"/>
      <w:r w:rsidRPr="00E35B1E">
        <w:rPr>
          <w:rFonts w:ascii="Arial" w:eastAsia="PMingLiU" w:hAnsi="Arial" w:cs="Arial"/>
          <w:bCs/>
          <w:sz w:val="24"/>
          <w:szCs w:val="24"/>
        </w:rPr>
        <w:t>построенных</w:t>
      </w:r>
      <w:proofErr w:type="gramEnd"/>
      <w:r w:rsidRPr="00E35B1E">
        <w:rPr>
          <w:rFonts w:ascii="Arial" w:eastAsia="PMingLiU" w:hAnsi="Arial" w:cs="Arial"/>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12250A" w:rsidRPr="00E35B1E" w:rsidRDefault="0012250A" w:rsidP="0012250A">
      <w:pPr>
        <w:ind w:firstLine="0"/>
        <w:jc w:val="center"/>
        <w:rPr>
          <w:rFonts w:ascii="Arial" w:eastAsia="PMingLiU" w:hAnsi="Arial" w:cs="Arial"/>
          <w:b/>
          <w:bCs/>
          <w:sz w:val="24"/>
          <w:szCs w:val="24"/>
        </w:rPr>
      </w:pPr>
      <w:r w:rsidRPr="00E35B1E">
        <w:rPr>
          <w:rFonts w:ascii="Arial" w:eastAsia="PMingLiU"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представленные документы содержат подчистки и исправления текста;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w:t>
      </w:r>
      <w:r w:rsidR="00AA7634" w:rsidRPr="00E35B1E">
        <w:rPr>
          <w:rFonts w:ascii="Arial" w:eastAsia="PMingLiU" w:hAnsi="Arial" w:cs="Arial"/>
          <w:bCs/>
          <w:sz w:val="24"/>
          <w:szCs w:val="24"/>
        </w:rPr>
        <w:t>тельства, не позднее рабочего дн</w:t>
      </w:r>
      <w:r w:rsidRPr="00E35B1E">
        <w:rPr>
          <w:rFonts w:ascii="Arial" w:eastAsia="PMingLiU" w:hAnsi="Arial" w:cs="Arial"/>
          <w:bCs/>
          <w:sz w:val="24"/>
          <w:szCs w:val="24"/>
        </w:rPr>
        <w:t xml:space="preserve">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12250A" w:rsidRPr="00E35B1E" w:rsidRDefault="0012250A" w:rsidP="0012250A">
      <w:pPr>
        <w:ind w:firstLine="708"/>
        <w:jc w:val="both"/>
        <w:rPr>
          <w:rFonts w:ascii="Arial" w:eastAsia="PMingLiU" w:hAnsi="Arial" w:cs="Arial"/>
          <w:bCs/>
          <w:sz w:val="24"/>
          <w:szCs w:val="24"/>
        </w:rPr>
      </w:pPr>
      <w:r w:rsidRPr="00E35B1E">
        <w:rPr>
          <w:rFonts w:ascii="Arial" w:eastAsia="PMingLiU" w:hAnsi="Arial" w:cs="Arial"/>
          <w:bCs/>
          <w:sz w:val="24"/>
          <w:szCs w:val="24"/>
        </w:rPr>
        <w:lastRenderedPageBreak/>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 xml:space="preserve">2.17. </w:t>
      </w:r>
      <w:proofErr w:type="gramStart"/>
      <w:r w:rsidRPr="00E35B1E">
        <w:rPr>
          <w:rFonts w:ascii="Arial" w:eastAsia="PMingLiU" w:hAnsi="Arial" w:cs="Arial"/>
          <w:bCs/>
          <w:sz w:val="24"/>
          <w:szCs w:val="24"/>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E35B1E">
        <w:rPr>
          <w:rFonts w:ascii="Arial" w:eastAsia="PMingLiU" w:hAnsi="Arial" w:cs="Arial"/>
          <w:bCs/>
          <w:sz w:val="24"/>
          <w:szCs w:val="24"/>
        </w:rPr>
        <w:t xml:space="preserve"> </w:t>
      </w:r>
      <w:proofErr w:type="gramStart"/>
      <w:r w:rsidRPr="00E35B1E">
        <w:rPr>
          <w:rFonts w:ascii="Arial" w:eastAsia="PMingLiU" w:hAnsi="Arial" w:cs="Arial"/>
          <w:bCs/>
          <w:sz w:val="24"/>
          <w:szCs w:val="24"/>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E35B1E">
        <w:rPr>
          <w:rFonts w:ascii="Arial" w:eastAsia="PMingLiU" w:hAnsi="Arial" w:cs="Arial"/>
          <w:bCs/>
          <w:sz w:val="24"/>
          <w:szCs w:val="24"/>
          <w:vertAlign w:val="superscript"/>
        </w:rPr>
        <w:t>1</w:t>
      </w:r>
      <w:r w:rsidRPr="00E35B1E">
        <w:rPr>
          <w:rFonts w:ascii="Arial" w:eastAsia="PMingLiU" w:hAnsi="Arial" w:cs="Arial"/>
          <w:bCs/>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E35B1E">
        <w:rPr>
          <w:rFonts w:ascii="Arial" w:eastAsia="PMingLiU" w:hAnsi="Arial" w:cs="Arial"/>
          <w:bCs/>
          <w:sz w:val="24"/>
          <w:szCs w:val="24"/>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w:t>
      </w:r>
      <w:r w:rsidR="008F51A4" w:rsidRPr="00E35B1E">
        <w:rPr>
          <w:rFonts w:ascii="Arial" w:eastAsia="PMingLiU" w:hAnsi="Arial" w:cs="Arial"/>
          <w:bCs/>
          <w:sz w:val="24"/>
          <w:szCs w:val="24"/>
        </w:rPr>
        <w:t xml:space="preserve">тва считается ненаправленными. </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Описание результата предоставления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2.18. Результатом предоставления услуги является: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а) уведомление о соответствии </w:t>
      </w:r>
      <w:proofErr w:type="gramStart"/>
      <w:r w:rsidRPr="00E35B1E">
        <w:rPr>
          <w:rFonts w:ascii="Arial" w:eastAsia="PMingLiU" w:hAnsi="Arial" w:cs="Arial"/>
          <w:bCs/>
          <w:sz w:val="24"/>
          <w:szCs w:val="24"/>
        </w:rPr>
        <w:t>построенных</w:t>
      </w:r>
      <w:proofErr w:type="gramEnd"/>
      <w:r w:rsidRPr="00E35B1E">
        <w:rPr>
          <w:rFonts w:ascii="Arial" w:eastAsia="PMingLiU" w:hAnsi="Arial" w:cs="Arial"/>
          <w:bCs/>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уведомление о несоответствии в случае наличия оснований, указанных в пункте 20 настоящего Административного регламента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2.20. Исчерпывающий перечень оснований для направления уведомления о несоответствии:</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w:t>
      </w:r>
      <w:r w:rsidRPr="00E35B1E">
        <w:rPr>
          <w:rFonts w:ascii="Arial" w:eastAsia="PMingLiU" w:hAnsi="Arial" w:cs="Arial"/>
          <w:bCs/>
          <w:sz w:val="24"/>
          <w:szCs w:val="24"/>
        </w:rPr>
        <w:lastRenderedPageBreak/>
        <w:t>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E35B1E">
        <w:rPr>
          <w:rFonts w:ascii="Arial" w:eastAsia="PMingLiU" w:hAnsi="Arial" w:cs="Arial"/>
          <w:bCs/>
          <w:sz w:val="24"/>
          <w:szCs w:val="24"/>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E35B1E">
        <w:rPr>
          <w:rFonts w:ascii="Arial" w:eastAsia="PMingLiU" w:hAnsi="Arial" w:cs="Arial"/>
          <w:bCs/>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E35B1E">
        <w:rPr>
          <w:rFonts w:ascii="Arial" w:eastAsia="PMingLiU" w:hAnsi="Arial" w:cs="Arial"/>
          <w:bCs/>
          <w:sz w:val="24"/>
          <w:szCs w:val="24"/>
          <w:vertAlign w:val="superscript"/>
        </w:rPr>
        <w:t>1</w:t>
      </w:r>
      <w:r w:rsidRPr="00E35B1E">
        <w:rPr>
          <w:rFonts w:ascii="Arial" w:eastAsia="PMingLiU" w:hAnsi="Arial" w:cs="Arial"/>
          <w:bCs/>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E35B1E">
        <w:rPr>
          <w:rFonts w:ascii="Arial" w:eastAsia="PMingLiU" w:hAnsi="Arial" w:cs="Arial"/>
          <w:bCs/>
          <w:sz w:val="24"/>
          <w:szCs w:val="24"/>
        </w:rPr>
        <w:t>, и такой объект капитального строительства не введен в эксплуатацию.</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2.21. Результат предоставления услуги, указанный в пункте 2.18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w:t>
      </w:r>
      <w:r w:rsidR="008F51A4" w:rsidRPr="00E35B1E">
        <w:rPr>
          <w:rFonts w:ascii="Arial" w:eastAsia="PMingLiU" w:hAnsi="Arial" w:cs="Arial"/>
          <w:bCs/>
          <w:sz w:val="24"/>
          <w:szCs w:val="24"/>
        </w:rPr>
        <w:t>зультата предоставления услуги.</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2.22. Предоставление услуги осуществляется без взимания платы.</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lastRenderedPageBreak/>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б) в электронной форме посредством электронной почты.</w:t>
      </w:r>
    </w:p>
    <w:p w:rsidR="0012250A" w:rsidRPr="00E35B1E" w:rsidRDefault="0012250A" w:rsidP="008F51A4">
      <w:pPr>
        <w:ind w:firstLine="708"/>
        <w:jc w:val="both"/>
        <w:rPr>
          <w:rFonts w:ascii="Arial" w:eastAsia="PMingLiU" w:hAnsi="Arial" w:cs="Arial"/>
          <w:bCs/>
          <w:sz w:val="24"/>
          <w:szCs w:val="24"/>
        </w:rPr>
      </w:pPr>
      <w:proofErr w:type="gramStart"/>
      <w:r w:rsidRPr="00E35B1E">
        <w:rPr>
          <w:rFonts w:ascii="Arial" w:eastAsia="PMingLiU" w:hAnsi="Arial" w:cs="Arial"/>
          <w:bCs/>
          <w:sz w:val="24"/>
          <w:szCs w:val="24"/>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2.24. Результат предоставления услуги (его копия или сведения, содержащиеся в нем):</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w:t>
      </w:r>
      <w:r w:rsidRPr="00E35B1E">
        <w:rPr>
          <w:rFonts w:ascii="Arial" w:eastAsia="PMingLiU" w:hAnsi="Arial" w:cs="Arial"/>
          <w:bCs/>
          <w:sz w:val="24"/>
          <w:szCs w:val="24"/>
        </w:rPr>
        <w:lastRenderedPageBreak/>
        <w:t>уведомления о несоответствии по основаниям, предусмотренным подпунктами "а" и "б" пункта 2.20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в федеральный орган исполнительной власти, уполномоченный </w:t>
      </w:r>
      <w:r w:rsidRPr="00E35B1E">
        <w:rPr>
          <w:rFonts w:ascii="Arial" w:eastAsia="PMingLiU" w:hAnsi="Arial" w:cs="Arial"/>
          <w:bCs/>
          <w:sz w:val="24"/>
          <w:szCs w:val="24"/>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E35B1E">
        <w:rPr>
          <w:rFonts w:ascii="Arial" w:eastAsia="PMingLiU" w:hAnsi="Arial" w:cs="Arial"/>
          <w:bCs/>
          <w:sz w:val="24"/>
          <w:szCs w:val="24"/>
        </w:rPr>
        <w:br/>
        <w:t>в случае направления уведомления о несоответствии по основаниям, предусмотренным подпунктами "в" и "г" пункта 2.20 настоящег</w:t>
      </w:r>
      <w:r w:rsidR="008F51A4" w:rsidRPr="00E35B1E">
        <w:rPr>
          <w:rFonts w:ascii="Arial" w:eastAsia="PMingLiU" w:hAnsi="Arial" w:cs="Arial"/>
          <w:bCs/>
          <w:sz w:val="24"/>
          <w:szCs w:val="24"/>
        </w:rPr>
        <w:t>о Административного регламента.</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Порядок исправления допущенных о</w:t>
      </w:r>
      <w:r w:rsidR="008F51A4" w:rsidRPr="00E35B1E">
        <w:rPr>
          <w:rFonts w:ascii="Arial" w:eastAsia="PMingLiU" w:hAnsi="Arial" w:cs="Arial"/>
          <w:b/>
          <w:bCs/>
          <w:sz w:val="24"/>
          <w:szCs w:val="24"/>
        </w:rPr>
        <w:t>печаток и ошибок в</w:t>
      </w:r>
      <w:r w:rsidRPr="00E35B1E">
        <w:rPr>
          <w:rFonts w:ascii="Arial" w:eastAsia="PMingLiU" w:hAnsi="Arial" w:cs="Arial"/>
          <w:b/>
          <w:bCs/>
          <w:sz w:val="24"/>
          <w:szCs w:val="24"/>
        </w:rPr>
        <w:t xml:space="preserve"> выданных в результате предоставления муниципальной услуги документах</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2.25. Порядок исправления допущенных опечаток и ошибок в уведомлении о соответствии, уведомлении о несоответствии.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2250A" w:rsidRPr="00E35B1E" w:rsidRDefault="0012250A" w:rsidP="008F51A4">
      <w:pPr>
        <w:ind w:firstLine="708"/>
        <w:jc w:val="both"/>
        <w:rPr>
          <w:rFonts w:ascii="Arial" w:eastAsia="PMingLiU" w:hAnsi="Arial" w:cs="Arial"/>
          <w:bCs/>
          <w:sz w:val="24"/>
          <w:szCs w:val="24"/>
        </w:rPr>
      </w:pPr>
      <w:proofErr w:type="gramStart"/>
      <w:r w:rsidRPr="00E35B1E">
        <w:rPr>
          <w:rFonts w:ascii="Arial" w:eastAsia="PMingLiU" w:hAnsi="Arial" w:cs="Arial"/>
          <w:bCs/>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E35B1E">
        <w:rPr>
          <w:rFonts w:ascii="Arial" w:eastAsia="PMingLiU" w:hAnsi="Arial" w:cs="Arial"/>
          <w:bCs/>
          <w:sz w:val="24"/>
          <w:szCs w:val="24"/>
        </w:rPr>
        <w:t xml:space="preserve"> дней </w:t>
      </w:r>
      <w:proofErr w:type="gramStart"/>
      <w:r w:rsidRPr="00E35B1E">
        <w:rPr>
          <w:rFonts w:ascii="Arial" w:eastAsia="PMingLiU" w:hAnsi="Arial" w:cs="Arial"/>
          <w:bCs/>
          <w:sz w:val="24"/>
          <w:szCs w:val="24"/>
        </w:rPr>
        <w:t>с даты поступления</w:t>
      </w:r>
      <w:proofErr w:type="gramEnd"/>
      <w:r w:rsidRPr="00E35B1E">
        <w:rPr>
          <w:rFonts w:ascii="Arial" w:eastAsia="PMingLiU" w:hAnsi="Arial" w:cs="Arial"/>
          <w:bCs/>
          <w:sz w:val="24"/>
          <w:szCs w:val="24"/>
        </w:rPr>
        <w:t xml:space="preserve"> заявления об исправлении допущенных опечаток и ошибок.</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lastRenderedPageBreak/>
        <w:t>а) несоответствие заявителя кругу лиц, указанных в пункте 2.2 настоящего Административного регламента;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б) отсутствие факта допущения опечаток и ошибок </w:t>
      </w:r>
      <w:r w:rsidRPr="00E35B1E">
        <w:rPr>
          <w:rFonts w:ascii="Arial" w:eastAsia="PMingLiU" w:hAnsi="Arial" w:cs="Arial"/>
          <w:bCs/>
          <w:sz w:val="24"/>
          <w:szCs w:val="24"/>
        </w:rPr>
        <w:br/>
        <w:t>в уведомлении о соответствии, уведомлении о несоответствии.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2.27. Порядок выдачи дубликата уведомления о соответствии, уведомления о несоответствии.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E35B1E">
        <w:rPr>
          <w:rFonts w:ascii="Arial" w:eastAsia="PMingLiU" w:hAnsi="Arial" w:cs="Arial"/>
          <w:sz w:val="24"/>
          <w:szCs w:val="24"/>
        </w:rPr>
        <w:t xml:space="preserve"> </w:t>
      </w:r>
      <w:r w:rsidRPr="00E35B1E">
        <w:rPr>
          <w:rFonts w:ascii="Arial" w:eastAsia="PMingLiU" w:hAnsi="Arial" w:cs="Arial"/>
          <w:bCs/>
          <w:sz w:val="24"/>
          <w:szCs w:val="24"/>
        </w:rPr>
        <w:t>В случае</w:t>
      </w:r>
      <w:proofErr w:type="gramStart"/>
      <w:r w:rsidRPr="00E35B1E">
        <w:rPr>
          <w:rFonts w:ascii="Arial" w:eastAsia="PMingLiU" w:hAnsi="Arial" w:cs="Arial"/>
          <w:bCs/>
          <w:sz w:val="24"/>
          <w:szCs w:val="24"/>
        </w:rPr>
        <w:t>,</w:t>
      </w:r>
      <w:proofErr w:type="gramEnd"/>
      <w:r w:rsidRPr="00E35B1E">
        <w:rPr>
          <w:rFonts w:ascii="Arial" w:eastAsia="PMingLiU" w:hAnsi="Arial" w:cs="Arial"/>
          <w:bCs/>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 xml:space="preserve">Дубликат уведомления о соответствии, уведомления о несоответствии либо </w:t>
      </w:r>
      <w:proofErr w:type="gramStart"/>
      <w:r w:rsidRPr="00E35B1E">
        <w:rPr>
          <w:rFonts w:ascii="Arial" w:eastAsia="PMingLiU" w:hAnsi="Arial" w:cs="Arial"/>
          <w:bCs/>
          <w:sz w:val="24"/>
          <w:szCs w:val="24"/>
        </w:rPr>
        <w:t>решение</w:t>
      </w:r>
      <w:proofErr w:type="gramEnd"/>
      <w:r w:rsidRPr="00E35B1E">
        <w:rPr>
          <w:rFonts w:ascii="Arial" w:eastAsia="PMingLiU" w:hAnsi="Arial" w:cs="Arial"/>
          <w:bCs/>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2.28. Исчерпывающий перечень оснований для отказа в выдаче дубликата уведомления о соответствии, уведомления о несоответствии: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несоответствие заявителя кругу лиц, указанных в пункте 2.2 настоящег</w:t>
      </w:r>
      <w:r w:rsidR="008F51A4" w:rsidRPr="00E35B1E">
        <w:rPr>
          <w:rFonts w:ascii="Arial" w:eastAsia="PMingLiU" w:hAnsi="Arial" w:cs="Arial"/>
          <w:bCs/>
          <w:sz w:val="24"/>
          <w:szCs w:val="24"/>
        </w:rPr>
        <w:t>о Административного регламента.</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2.29.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sz w:val="24"/>
          <w:szCs w:val="24"/>
        </w:rPr>
        <w:t xml:space="preserve">2.30. Услуги, необходимые и обязательные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отсутствуют.</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2.31. При предоставлении муниципальной услуги запрещается требовать от заявителя: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8F51A4" w:rsidRPr="00E35B1E">
        <w:rPr>
          <w:rFonts w:ascii="Arial" w:eastAsia="PMingLiU" w:hAnsi="Arial" w:cs="Arial"/>
          <w:bCs/>
          <w:iCs/>
          <w:sz w:val="24"/>
          <w:szCs w:val="24"/>
        </w:rPr>
        <w:t>Томской</w:t>
      </w:r>
      <w:r w:rsidRPr="00E35B1E">
        <w:rPr>
          <w:rFonts w:ascii="Arial" w:eastAsia="PMingLiU" w:hAnsi="Arial" w:cs="Arial"/>
          <w:bCs/>
          <w:iCs/>
          <w:sz w:val="24"/>
          <w:szCs w:val="24"/>
        </w:rPr>
        <w:t xml:space="preserve"> области</w:t>
      </w:r>
      <w:r w:rsidRPr="00E35B1E">
        <w:rPr>
          <w:rFonts w:ascii="Arial" w:eastAsia="PMingLiU" w:hAnsi="Arial" w:cs="Arial"/>
          <w:bCs/>
          <w:sz w:val="24"/>
          <w:szCs w:val="24"/>
        </w:rPr>
        <w:t xml:space="preserve">, муниципальными правовыми актами </w:t>
      </w:r>
      <w:r w:rsidR="008F51A4" w:rsidRPr="00E35B1E">
        <w:rPr>
          <w:rFonts w:ascii="Arial" w:eastAsia="PMingLiU" w:hAnsi="Arial" w:cs="Arial"/>
          <w:bCs/>
          <w:iCs/>
          <w:sz w:val="24"/>
          <w:szCs w:val="24"/>
        </w:rPr>
        <w:t>Администрации Саровского сельского поселения</w:t>
      </w:r>
      <w:r w:rsidRPr="00E35B1E">
        <w:rPr>
          <w:rFonts w:ascii="Arial" w:eastAsia="PMingLiU" w:hAnsi="Arial" w:cs="Arial"/>
          <w:bCs/>
          <w:sz w:val="24"/>
          <w:szCs w:val="24"/>
        </w:rPr>
        <w:t xml:space="preserve"> находятся в распоряжении органов, предоставляющих муниципальной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E35B1E">
        <w:rPr>
          <w:rFonts w:ascii="Arial" w:eastAsia="PMingLiU" w:hAnsi="Arial" w:cs="Arial"/>
          <w:bCs/>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w:t>
      </w:r>
      <w:r w:rsidRPr="00E35B1E">
        <w:rPr>
          <w:rFonts w:ascii="Arial" w:eastAsia="PMingLiU" w:hAnsi="Arial" w:cs="Arial"/>
          <w:bCs/>
          <w:sz w:val="24"/>
          <w:szCs w:val="24"/>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E35B1E">
        <w:rPr>
          <w:rFonts w:ascii="Arial" w:eastAsia="PMingLiU" w:hAnsi="Arial" w:cs="Arial"/>
          <w:bCs/>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8F51A4" w:rsidRPr="00E35B1E">
        <w:rPr>
          <w:rFonts w:ascii="Arial" w:eastAsia="PMingLiU" w:hAnsi="Arial" w:cs="Arial"/>
          <w:bCs/>
          <w:sz w:val="24"/>
          <w:szCs w:val="24"/>
        </w:rPr>
        <w:t>ния за доставленные неудобства.</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Требования к помещениям, в которых предоставляется муниципальная услуга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2.32. Местоположение административных зданий, в которых осуществляется прием </w:t>
      </w:r>
      <w:r w:rsidRPr="00E35B1E">
        <w:rPr>
          <w:rFonts w:ascii="Arial" w:eastAsia="PMingLiU" w:hAnsi="Arial" w:cs="Arial"/>
          <w:bCs/>
          <w:sz w:val="24"/>
          <w:szCs w:val="24"/>
        </w:rPr>
        <w:t>уведомлений об окончании строительства</w:t>
      </w:r>
      <w:r w:rsidRPr="00E35B1E">
        <w:rPr>
          <w:rFonts w:ascii="Arial" w:eastAsia="PMingLiU" w:hAnsi="Arial" w:cs="Arial"/>
          <w:sz w:val="24"/>
          <w:szCs w:val="24"/>
        </w:rPr>
        <w:t xml:space="preserve"> и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выдача результатов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В случае</w:t>
      </w:r>
      <w:proofErr w:type="gramStart"/>
      <w:r w:rsidRPr="00E35B1E">
        <w:rPr>
          <w:rFonts w:ascii="Arial" w:eastAsia="PMingLiU" w:hAnsi="Arial" w:cs="Arial"/>
          <w:sz w:val="24"/>
          <w:szCs w:val="24"/>
        </w:rPr>
        <w:t>,</w:t>
      </w:r>
      <w:proofErr w:type="gramEnd"/>
      <w:r w:rsidRPr="00E35B1E">
        <w:rPr>
          <w:rFonts w:ascii="Arial" w:eastAsia="PMingLiU"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наименование;</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местонахождение и юридический адрес;</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режим работы;</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график приема;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номера телефонов для справок.</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lastRenderedPageBreak/>
        <w:t xml:space="preserve">Помещения, в которых предоставляется </w:t>
      </w:r>
      <w:proofErr w:type="gramStart"/>
      <w:r w:rsidRPr="00E35B1E">
        <w:rPr>
          <w:rFonts w:ascii="Arial" w:eastAsia="PMingLiU" w:hAnsi="Arial" w:cs="Arial"/>
          <w:bCs/>
          <w:sz w:val="24"/>
          <w:szCs w:val="24"/>
        </w:rPr>
        <w:t>муниципальной</w:t>
      </w:r>
      <w:proofErr w:type="gramEnd"/>
      <w:r w:rsidRPr="00E35B1E">
        <w:rPr>
          <w:rFonts w:ascii="Arial" w:eastAsia="PMingLiU" w:hAnsi="Arial" w:cs="Arial"/>
          <w:sz w:val="24"/>
          <w:szCs w:val="24"/>
        </w:rPr>
        <w:t xml:space="preserve"> услуга, должны соответствовать санитарно-эпидемиологическим правилам и нормативам.</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Помещения, в которых предоставляется </w:t>
      </w:r>
      <w:proofErr w:type="gramStart"/>
      <w:r w:rsidRPr="00E35B1E">
        <w:rPr>
          <w:rFonts w:ascii="Arial" w:eastAsia="PMingLiU" w:hAnsi="Arial" w:cs="Arial"/>
          <w:bCs/>
          <w:sz w:val="24"/>
          <w:szCs w:val="24"/>
        </w:rPr>
        <w:t>муниципальной</w:t>
      </w:r>
      <w:proofErr w:type="gramEnd"/>
      <w:r w:rsidRPr="00E35B1E">
        <w:rPr>
          <w:rFonts w:ascii="Arial" w:eastAsia="PMingLiU" w:hAnsi="Arial" w:cs="Arial"/>
          <w:sz w:val="24"/>
          <w:szCs w:val="24"/>
        </w:rPr>
        <w:t xml:space="preserve"> услуга, оснащаются: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противопожарной системой и средствами пожаротушения;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системой оповещения о возникновении чрезвычайной ситуации;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средствами оказания первой медицинской помощи;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туалетными комнатами для посетителей.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Места приема Заявителей оборудуются информационными табличками (вывесками) с указанием:</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номера кабинета и наименования отдела;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фамилии, имени и отчества (последнее – при наличии), должности ответственного лица за прием документов;</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графика приема Заявителей.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инвалидам обеспечиваются: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возможность беспрепятственного доступа к объекту (зданию, помещению), в котором предоставляется услуга;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lastRenderedPageBreak/>
        <w:t>сопровождение инвалидов, имеющих стойкие расстройства функции зрения и самостоятельного передвижения;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допуск </w:t>
      </w:r>
      <w:proofErr w:type="spellStart"/>
      <w:r w:rsidRPr="00E35B1E">
        <w:rPr>
          <w:rFonts w:ascii="Arial" w:eastAsia="PMingLiU" w:hAnsi="Arial" w:cs="Arial"/>
          <w:sz w:val="24"/>
          <w:szCs w:val="24"/>
        </w:rPr>
        <w:t>сурдопереводчика</w:t>
      </w:r>
      <w:proofErr w:type="spellEnd"/>
      <w:r w:rsidRPr="00E35B1E">
        <w:rPr>
          <w:rFonts w:ascii="Arial" w:eastAsia="PMingLiU" w:hAnsi="Arial" w:cs="Arial"/>
          <w:sz w:val="24"/>
          <w:szCs w:val="24"/>
        </w:rPr>
        <w:t xml:space="preserve"> и </w:t>
      </w:r>
      <w:proofErr w:type="spellStart"/>
      <w:r w:rsidRPr="00E35B1E">
        <w:rPr>
          <w:rFonts w:ascii="Arial" w:eastAsia="PMingLiU" w:hAnsi="Arial" w:cs="Arial"/>
          <w:sz w:val="24"/>
          <w:szCs w:val="24"/>
        </w:rPr>
        <w:t>тифлосурдопереводчика</w:t>
      </w:r>
      <w:proofErr w:type="spellEnd"/>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оказание инвалидам помощи в преодолении барьеров, мешающих получению ими муниципальных </w:t>
      </w:r>
      <w:r w:rsidR="008F51A4" w:rsidRPr="00E35B1E">
        <w:rPr>
          <w:rFonts w:ascii="Arial" w:eastAsia="PMingLiU" w:hAnsi="Arial" w:cs="Arial"/>
          <w:sz w:val="24"/>
          <w:szCs w:val="24"/>
        </w:rPr>
        <w:t>услуг наравне с другими лицами.</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Показатели доступности и качества муниципальной услуги</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2.33. Основными показателями доступности предоставления муниципальной услуги являются: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возможность получения заявителем уведомлений о предоставлении услуги с помощью Единого портала,</w:t>
      </w:r>
      <w:r w:rsidRPr="00E35B1E">
        <w:rPr>
          <w:rFonts w:ascii="Arial" w:eastAsia="PMingLiU" w:hAnsi="Arial" w:cs="Arial"/>
          <w:sz w:val="24"/>
          <w:szCs w:val="24"/>
        </w:rPr>
        <w:t xml:space="preserve"> </w:t>
      </w:r>
      <w:r w:rsidRPr="00E35B1E">
        <w:rPr>
          <w:rFonts w:ascii="Arial" w:eastAsia="PMingLiU" w:hAnsi="Arial" w:cs="Arial"/>
          <w:bCs/>
          <w:sz w:val="24"/>
          <w:szCs w:val="24"/>
        </w:rPr>
        <w:t>регионального портала;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2.34. Основными показателями качества предоставления муниципальной услуги являются:</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минимально возможное количество взаимодействий гражданина с должностными лицами, участвующими в предоставлении услуги;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отсутствие нарушений установленных сроков в процессе предоставления услуги;</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E35B1E">
        <w:rPr>
          <w:rFonts w:ascii="Arial" w:eastAsia="PMingLiU" w:hAnsi="Arial" w:cs="Arial"/>
          <w:bCs/>
          <w:sz w:val="24"/>
          <w:szCs w:val="24"/>
        </w:rPr>
        <w:lastRenderedPageBreak/>
        <w:t xml:space="preserve">предоставлении услуги, по </w:t>
      </w:r>
      <w:proofErr w:type="gramStart"/>
      <w:r w:rsidRPr="00E35B1E">
        <w:rPr>
          <w:rFonts w:ascii="Arial" w:eastAsia="PMingLiU" w:hAnsi="Arial" w:cs="Arial"/>
          <w:bCs/>
          <w:sz w:val="24"/>
          <w:szCs w:val="24"/>
        </w:rPr>
        <w:t>итогам</w:t>
      </w:r>
      <w:proofErr w:type="gramEnd"/>
      <w:r w:rsidRPr="00E35B1E">
        <w:rPr>
          <w:rFonts w:ascii="Arial" w:eastAsia="PMingLiU" w:hAnsi="Arial" w:cs="Arial"/>
          <w:bCs/>
          <w:sz w:val="24"/>
          <w:szCs w:val="24"/>
        </w:rPr>
        <w:t xml:space="preserve"> рассмотрения которых вынесены решения об удовлетворении (частичном удовлет</w:t>
      </w:r>
      <w:r w:rsidR="008F51A4" w:rsidRPr="00E35B1E">
        <w:rPr>
          <w:rFonts w:ascii="Arial" w:eastAsia="PMingLiU" w:hAnsi="Arial" w:cs="Arial"/>
          <w:bCs/>
          <w:sz w:val="24"/>
          <w:szCs w:val="24"/>
        </w:rPr>
        <w:t>ворении) требований заявителей.</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 xml:space="preserve">Раздел </w:t>
      </w:r>
      <w:r w:rsidRPr="00E35B1E">
        <w:rPr>
          <w:rFonts w:ascii="Arial" w:eastAsia="PMingLiU" w:hAnsi="Arial" w:cs="Arial"/>
          <w:b/>
          <w:sz w:val="24"/>
          <w:szCs w:val="24"/>
          <w:lang w:val="en-US"/>
        </w:rPr>
        <w:t>III</w:t>
      </w:r>
      <w:r w:rsidRPr="00E35B1E">
        <w:rPr>
          <w:rFonts w:ascii="Arial" w:eastAsia="PMingLiU" w:hAnsi="Arial" w:cs="Arial"/>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51A4" w:rsidRPr="00E35B1E" w:rsidRDefault="008F51A4" w:rsidP="008F51A4">
      <w:pPr>
        <w:ind w:firstLine="0"/>
        <w:jc w:val="center"/>
        <w:rPr>
          <w:rFonts w:ascii="Arial" w:eastAsia="PMingLiU" w:hAnsi="Arial" w:cs="Arial"/>
          <w:b/>
          <w:sz w:val="24"/>
          <w:szCs w:val="24"/>
        </w:rPr>
      </w:pP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Исчерпывающий перечень административных процедур</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3.1. Предоставление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включает в себя следующие административные процедуры:</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прием, проверка документов и регистрация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рассмотрение документов и сведений;</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принятие решения;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выдача результата.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Описание административных процедур представлено в Приложении № 6 к настоящем</w:t>
      </w:r>
      <w:r w:rsidR="008F51A4" w:rsidRPr="00E35B1E">
        <w:rPr>
          <w:rFonts w:ascii="Arial" w:eastAsia="PMingLiU" w:hAnsi="Arial" w:cs="Arial"/>
          <w:sz w:val="24"/>
          <w:szCs w:val="24"/>
        </w:rPr>
        <w:t>у Административному регламенту.</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3.2. 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электронной форме заявителю обеспечиваются: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получение информации о порядке и сроках предоставления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формирование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прием и регистрация Уполномоченным органом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иных документов, необходимых для предоставления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получение результата предоставления услуги;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получение сведений о ходе рассмотрения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осуществление оценки качества предоставления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w:t>
      </w:r>
      <w:r w:rsidR="008F51A4" w:rsidRPr="00E35B1E">
        <w:rPr>
          <w:rFonts w:ascii="Arial" w:eastAsia="PMingLiU" w:hAnsi="Arial" w:cs="Arial"/>
          <w:sz w:val="24"/>
          <w:szCs w:val="24"/>
        </w:rPr>
        <w:t xml:space="preserve"> либо муниципального служащего.</w:t>
      </w:r>
    </w:p>
    <w:p w:rsidR="0012250A" w:rsidRPr="00E35B1E" w:rsidRDefault="0012250A" w:rsidP="008F51A4">
      <w:pPr>
        <w:ind w:firstLine="0"/>
        <w:jc w:val="center"/>
        <w:rPr>
          <w:rFonts w:ascii="Arial" w:eastAsia="PMingLiU" w:hAnsi="Arial" w:cs="Arial"/>
          <w:sz w:val="24"/>
          <w:szCs w:val="24"/>
        </w:rPr>
      </w:pPr>
      <w:r w:rsidRPr="00E35B1E">
        <w:rPr>
          <w:rFonts w:ascii="Arial" w:eastAsia="PMingLiU" w:hAnsi="Arial" w:cs="Arial"/>
          <w:b/>
          <w:sz w:val="24"/>
          <w:szCs w:val="24"/>
        </w:rPr>
        <w:lastRenderedPageBreak/>
        <w:t>Порядок осуществления административных процедур (действий)</w:t>
      </w:r>
      <w:r w:rsidRPr="00E35B1E">
        <w:rPr>
          <w:rFonts w:ascii="Arial" w:eastAsia="PMingLiU" w:hAnsi="Arial" w:cs="Arial"/>
          <w:sz w:val="24"/>
          <w:szCs w:val="24"/>
        </w:rPr>
        <w:t xml:space="preserve"> </w:t>
      </w:r>
      <w:r w:rsidRPr="00E35B1E">
        <w:rPr>
          <w:rFonts w:ascii="Arial" w:eastAsia="PMingLiU" w:hAnsi="Arial" w:cs="Arial"/>
          <w:b/>
          <w:sz w:val="24"/>
          <w:szCs w:val="24"/>
        </w:rPr>
        <w:t>в электронной форме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3.3. Формирование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Формирование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осуществляется посредством заполнения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на Едином портале, региональном портале, без необходимости дополнительной подачи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в какой-либо иной форме.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Форматно-логическая проверка сформированного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осуществляется после заполнения заявителем каждого из полей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При выявлении некорректно заполненного поля электронной формы </w:t>
      </w:r>
      <w:r w:rsidRPr="00E35B1E">
        <w:rPr>
          <w:rFonts w:ascii="Arial" w:eastAsia="PMingLiU" w:hAnsi="Arial" w:cs="Arial"/>
          <w:bCs/>
          <w:sz w:val="24"/>
          <w:szCs w:val="24"/>
        </w:rPr>
        <w:t>уведомления об окончании строительства</w:t>
      </w:r>
      <w:r w:rsidRPr="00E35B1E" w:rsidDel="0050003A">
        <w:rPr>
          <w:rFonts w:ascii="Arial" w:eastAsia="PMingLiU" w:hAnsi="Arial" w:cs="Arial"/>
          <w:sz w:val="24"/>
          <w:szCs w:val="24"/>
        </w:rPr>
        <w:t xml:space="preserve"> </w:t>
      </w:r>
      <w:r w:rsidRPr="00E35B1E">
        <w:rPr>
          <w:rFonts w:ascii="Arial" w:eastAsia="PMingLiU" w:hAnsi="Arial" w:cs="Arial"/>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При формировании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заявителю обеспечивается: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а) возможность копирования и сохранения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иных документов, указанных в Административном регламенте,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б) возможность печати на бумажном носителе копии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в) сохранение ранее введенных в электронную форму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г) заполнение полей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д) возможность вернуться на любой из этапов заполнения электронной формы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без потери ранее введенной информации;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е) возможность доступа заявителя на Едином портале, региональном портале, к ранее поданным им </w:t>
      </w:r>
      <w:r w:rsidRPr="00E35B1E">
        <w:rPr>
          <w:rFonts w:ascii="Arial" w:eastAsia="PMingLiU" w:hAnsi="Arial" w:cs="Arial"/>
          <w:bCs/>
          <w:sz w:val="24"/>
          <w:szCs w:val="24"/>
        </w:rPr>
        <w:t>уведомлениям об окончании строительства</w:t>
      </w:r>
      <w:r w:rsidRPr="00E35B1E">
        <w:rPr>
          <w:rFonts w:ascii="Arial" w:eastAsia="PMingLiU" w:hAnsi="Arial" w:cs="Arial"/>
          <w:sz w:val="24"/>
          <w:szCs w:val="24"/>
        </w:rPr>
        <w:t xml:space="preserve"> в течение не менее одного года, а также к частично сформированным уведомлениям – в течение не менее 3 месяцев.</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Сформированное и подписанное уведомление об окончании строительства и иные документы, необходимые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направляются в Уполномоченный орган посредством Единого портала, регионального портала.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lastRenderedPageBreak/>
        <w:t xml:space="preserve">3.4. Уполномоченный орган обеспечивает в срок не позднее 1 рабочего дня с момента подачи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а) прием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направление заявителю электронного сообщения о поступлении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б) регистрацию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направление заявителю уведомления о регистрации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либо об отказе в приеме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(далее – ГИС).</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Ответственное должностное лицо:</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проверяет наличие электронных </w:t>
      </w:r>
      <w:r w:rsidRPr="00E35B1E">
        <w:rPr>
          <w:rFonts w:ascii="Arial" w:eastAsia="PMingLiU" w:hAnsi="Arial" w:cs="Arial"/>
          <w:bCs/>
          <w:sz w:val="24"/>
          <w:szCs w:val="24"/>
        </w:rPr>
        <w:t>уведомлений об окончании строительства</w:t>
      </w:r>
      <w:r w:rsidRPr="00E35B1E">
        <w:rPr>
          <w:rFonts w:ascii="Arial" w:eastAsia="PMingLiU" w:hAnsi="Arial" w:cs="Arial"/>
          <w:sz w:val="24"/>
          <w:szCs w:val="24"/>
        </w:rPr>
        <w:t>, поступивших из Единого портала, регионального портала, с периодичностью не реже 2 раз в день;</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рассматривает поступившие </w:t>
      </w:r>
      <w:r w:rsidRPr="00E35B1E">
        <w:rPr>
          <w:rFonts w:ascii="Arial" w:eastAsia="PMingLiU" w:hAnsi="Arial" w:cs="Arial"/>
          <w:bCs/>
          <w:sz w:val="24"/>
          <w:szCs w:val="24"/>
        </w:rPr>
        <w:t xml:space="preserve">уведомления об окончании строительства </w:t>
      </w:r>
      <w:r w:rsidRPr="00E35B1E">
        <w:rPr>
          <w:rFonts w:ascii="Arial" w:eastAsia="PMingLiU" w:hAnsi="Arial" w:cs="Arial"/>
          <w:sz w:val="24"/>
          <w:szCs w:val="24"/>
        </w:rPr>
        <w:t>и приложенные образы документов (документы);</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производит действия в соответствии с пунктом 3.4 настоящего Административного регламента.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3.6. Заявителю в качестве результата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обеспечивается возможность получения документа: </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3.7. Получение информации о ходе рассмотрения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заявления и о результате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а также информацию о дальнейших действиях в личном кабинете по собственной инициативе, в любое время.</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электронной форме заявителю направляется:</w:t>
      </w:r>
    </w:p>
    <w:p w:rsidR="0012250A" w:rsidRPr="00E35B1E" w:rsidRDefault="0012250A" w:rsidP="0012250A">
      <w:pPr>
        <w:ind w:firstLine="0"/>
        <w:jc w:val="both"/>
        <w:rPr>
          <w:rFonts w:ascii="Arial" w:eastAsia="PMingLiU" w:hAnsi="Arial" w:cs="Arial"/>
          <w:sz w:val="24"/>
          <w:szCs w:val="24"/>
        </w:rPr>
      </w:pPr>
      <w:proofErr w:type="gramStart"/>
      <w:r w:rsidRPr="00E35B1E">
        <w:rPr>
          <w:rFonts w:ascii="Arial" w:eastAsia="PMingLiU" w:hAnsi="Arial" w:cs="Arial"/>
          <w:sz w:val="24"/>
          <w:szCs w:val="24"/>
        </w:rPr>
        <w:lastRenderedPageBreak/>
        <w:t xml:space="preserve">а) уведомление о приеме и регистрации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иных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содержащее сведения о факте приема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и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начале процедуры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сведения о дате и времени окончания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либо мотивированный отказ в приеме документов, необходимых для предоставления</w:t>
      </w:r>
      <w:proofErr w:type="gramEnd"/>
      <w:r w:rsidRPr="00E35B1E">
        <w:rPr>
          <w:rFonts w:ascii="Arial" w:eastAsia="PMingLiU" w:hAnsi="Arial" w:cs="Arial"/>
          <w:sz w:val="24"/>
          <w:szCs w:val="24"/>
        </w:rPr>
        <w:t xml:space="preserve"> </w:t>
      </w:r>
      <w:r w:rsidRPr="00E35B1E">
        <w:rPr>
          <w:rFonts w:ascii="Arial" w:eastAsia="PMingLiU" w:hAnsi="Arial" w:cs="Arial"/>
          <w:bCs/>
          <w:sz w:val="24"/>
          <w:szCs w:val="24"/>
        </w:rPr>
        <w:t>муниципальной</w:t>
      </w:r>
      <w:r w:rsidRPr="00E35B1E">
        <w:rPr>
          <w:rFonts w:ascii="Arial" w:eastAsia="PMingLiU" w:hAnsi="Arial" w:cs="Arial"/>
          <w:sz w:val="24"/>
          <w:szCs w:val="24"/>
        </w:rPr>
        <w:t>)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б) уведомление о результатах рассмотрения документов, необходимых для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содержащее сведения о принятии положительного решения о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и возможности получить результат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либо мотивированный отказ в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3.8. Оценка качества предоставления муниципальной услуги.</w:t>
      </w:r>
    </w:p>
    <w:p w:rsidR="0012250A" w:rsidRPr="00E35B1E" w:rsidRDefault="0012250A" w:rsidP="008F51A4">
      <w:pPr>
        <w:ind w:firstLine="708"/>
        <w:jc w:val="both"/>
        <w:rPr>
          <w:rFonts w:ascii="Arial" w:eastAsia="PMingLiU" w:hAnsi="Arial" w:cs="Arial"/>
          <w:sz w:val="24"/>
          <w:szCs w:val="24"/>
        </w:rPr>
      </w:pPr>
      <w:proofErr w:type="gramStart"/>
      <w:r w:rsidRPr="00E35B1E">
        <w:rPr>
          <w:rFonts w:ascii="Arial" w:eastAsia="PMingLiU" w:hAnsi="Arial" w:cs="Arial"/>
          <w:sz w:val="24"/>
          <w:szCs w:val="24"/>
        </w:rPr>
        <w:t xml:space="preserve">Оценка качества предоставления услуги осуществляется в соответствии с </w:t>
      </w:r>
      <w:hyperlink r:id="rId8" w:history="1">
        <w:r w:rsidRPr="00E35B1E">
          <w:rPr>
            <w:rStyle w:val="a5"/>
            <w:rFonts w:ascii="Arial" w:eastAsia="PMingLiU" w:hAnsi="Arial" w:cs="Arial"/>
            <w:sz w:val="24"/>
            <w:szCs w:val="24"/>
          </w:rPr>
          <w:t>Правилами</w:t>
        </w:r>
      </w:hyperlink>
      <w:r w:rsidRPr="00E35B1E">
        <w:rPr>
          <w:rFonts w:ascii="Arial" w:eastAsia="PMingLiU"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35B1E">
        <w:rPr>
          <w:rFonts w:ascii="Arial" w:eastAsia="PMingLiU" w:hAnsi="Arial" w:cs="Arial"/>
          <w:sz w:val="24"/>
          <w:szCs w:val="24"/>
        </w:rPr>
        <w:t xml:space="preserve"> № </w:t>
      </w:r>
      <w:proofErr w:type="gramStart"/>
      <w:r w:rsidRPr="00E35B1E">
        <w:rPr>
          <w:rFonts w:ascii="Arial" w:eastAsia="PMingLiU" w:hAnsi="Arial" w:cs="Arial"/>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E35B1E">
        <w:rPr>
          <w:rFonts w:ascii="Arial" w:eastAsia="PMingLiU" w:hAnsi="Arial" w:cs="Arial"/>
          <w:sz w:val="24"/>
          <w:szCs w:val="24"/>
        </w:rPr>
        <w:t xml:space="preserve"> о досрочном прекращении исполнения соответствующими руководителями своих должностных обязанностей».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3.9. </w:t>
      </w:r>
      <w:proofErr w:type="gramStart"/>
      <w:r w:rsidRPr="00E35B1E">
        <w:rPr>
          <w:rFonts w:ascii="Arial" w:eastAsia="PMingLiU"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5B1E">
        <w:rPr>
          <w:rFonts w:ascii="Arial" w:eastAsia="PMingLiU" w:hAnsi="Arial" w:cs="Arial"/>
          <w:sz w:val="24"/>
          <w:szCs w:val="24"/>
        </w:rPr>
        <w:t xml:space="preserve"> муниципальных услуг.</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 xml:space="preserve">Раздел </w:t>
      </w:r>
      <w:r w:rsidRPr="00E35B1E">
        <w:rPr>
          <w:rFonts w:ascii="Arial" w:eastAsia="PMingLiU" w:hAnsi="Arial" w:cs="Arial"/>
          <w:b/>
          <w:sz w:val="24"/>
          <w:szCs w:val="24"/>
          <w:lang w:val="en-US"/>
        </w:rPr>
        <w:t>IV</w:t>
      </w:r>
      <w:r w:rsidRPr="00E35B1E">
        <w:rPr>
          <w:rFonts w:ascii="Arial" w:eastAsia="PMingLiU" w:hAnsi="Arial" w:cs="Arial"/>
          <w:b/>
          <w:sz w:val="24"/>
          <w:szCs w:val="24"/>
        </w:rPr>
        <w:t xml:space="preserve">. Формы </w:t>
      </w:r>
      <w:proofErr w:type="gramStart"/>
      <w:r w:rsidRPr="00E35B1E">
        <w:rPr>
          <w:rFonts w:ascii="Arial" w:eastAsia="PMingLiU" w:hAnsi="Arial" w:cs="Arial"/>
          <w:b/>
          <w:sz w:val="24"/>
          <w:szCs w:val="24"/>
        </w:rPr>
        <w:t>контроля за</w:t>
      </w:r>
      <w:proofErr w:type="gramEnd"/>
      <w:r w:rsidRPr="00E35B1E">
        <w:rPr>
          <w:rFonts w:ascii="Arial" w:eastAsia="PMingLiU" w:hAnsi="Arial" w:cs="Arial"/>
          <w:b/>
          <w:sz w:val="24"/>
          <w:szCs w:val="24"/>
        </w:rPr>
        <w:t xml:space="preserve"> исполнением административного регламента</w:t>
      </w:r>
    </w:p>
    <w:p w:rsidR="0012250A" w:rsidRPr="00E35B1E" w:rsidRDefault="0012250A" w:rsidP="0012250A">
      <w:pPr>
        <w:ind w:firstLine="0"/>
        <w:jc w:val="both"/>
        <w:rPr>
          <w:rFonts w:ascii="Arial" w:eastAsia="PMingLiU" w:hAnsi="Arial" w:cs="Arial"/>
          <w:b/>
          <w:sz w:val="24"/>
          <w:szCs w:val="24"/>
        </w:rPr>
      </w:pPr>
    </w:p>
    <w:p w:rsidR="0012250A" w:rsidRPr="00E35B1E" w:rsidRDefault="0012250A" w:rsidP="008F51A4">
      <w:pPr>
        <w:pStyle w:val="a6"/>
        <w:jc w:val="center"/>
        <w:rPr>
          <w:rFonts w:ascii="Arial" w:hAnsi="Arial" w:cs="Arial"/>
          <w:b/>
          <w:sz w:val="24"/>
          <w:szCs w:val="24"/>
        </w:rPr>
      </w:pPr>
      <w:r w:rsidRPr="00E35B1E">
        <w:rPr>
          <w:rFonts w:ascii="Arial" w:hAnsi="Arial" w:cs="Arial"/>
          <w:b/>
          <w:sz w:val="24"/>
          <w:szCs w:val="24"/>
        </w:rPr>
        <w:t xml:space="preserve">Порядок осуществления текущего </w:t>
      </w:r>
      <w:proofErr w:type="gramStart"/>
      <w:r w:rsidRPr="00E35B1E">
        <w:rPr>
          <w:rFonts w:ascii="Arial" w:hAnsi="Arial" w:cs="Arial"/>
          <w:b/>
          <w:sz w:val="24"/>
          <w:szCs w:val="24"/>
        </w:rPr>
        <w:t>контроля за</w:t>
      </w:r>
      <w:proofErr w:type="gramEnd"/>
      <w:r w:rsidRPr="00E35B1E">
        <w:rPr>
          <w:rFonts w:ascii="Arial" w:hAnsi="Arial" w:cs="Arial"/>
          <w:b/>
          <w:sz w:val="24"/>
          <w:szCs w:val="24"/>
        </w:rPr>
        <w:t xml:space="preserve"> соблюдением</w:t>
      </w:r>
    </w:p>
    <w:p w:rsidR="0012250A" w:rsidRPr="00E35B1E" w:rsidRDefault="0012250A" w:rsidP="008F51A4">
      <w:pPr>
        <w:pStyle w:val="a6"/>
        <w:jc w:val="center"/>
        <w:rPr>
          <w:rFonts w:ascii="Arial" w:hAnsi="Arial" w:cs="Arial"/>
          <w:b/>
          <w:sz w:val="24"/>
          <w:szCs w:val="24"/>
        </w:rPr>
      </w:pPr>
      <w:r w:rsidRPr="00E35B1E">
        <w:rPr>
          <w:rFonts w:ascii="Arial" w:hAnsi="Arial" w:cs="Arial"/>
          <w:b/>
          <w:sz w:val="24"/>
          <w:szCs w:val="24"/>
        </w:rPr>
        <w:lastRenderedPageBreak/>
        <w:t>и исполнением ответственными должностными лицами положений</w:t>
      </w:r>
    </w:p>
    <w:p w:rsidR="0012250A" w:rsidRPr="00E35B1E" w:rsidRDefault="0012250A" w:rsidP="008F51A4">
      <w:pPr>
        <w:pStyle w:val="a6"/>
        <w:jc w:val="center"/>
        <w:rPr>
          <w:rFonts w:ascii="Arial" w:hAnsi="Arial" w:cs="Arial"/>
          <w:b/>
          <w:sz w:val="24"/>
          <w:szCs w:val="24"/>
        </w:rPr>
      </w:pPr>
      <w:r w:rsidRPr="00E35B1E">
        <w:rPr>
          <w:rFonts w:ascii="Arial" w:hAnsi="Arial" w:cs="Arial"/>
          <w:b/>
          <w:sz w:val="24"/>
          <w:szCs w:val="24"/>
        </w:rPr>
        <w:t>регламента и иных нормативных правовых актов,</w:t>
      </w:r>
    </w:p>
    <w:p w:rsidR="0012250A" w:rsidRPr="00E35B1E" w:rsidRDefault="0012250A" w:rsidP="008F51A4">
      <w:pPr>
        <w:pStyle w:val="a6"/>
        <w:jc w:val="center"/>
        <w:rPr>
          <w:rFonts w:ascii="Arial" w:hAnsi="Arial" w:cs="Arial"/>
          <w:b/>
          <w:sz w:val="24"/>
          <w:szCs w:val="24"/>
        </w:rPr>
      </w:pPr>
      <w:r w:rsidRPr="00E35B1E">
        <w:rPr>
          <w:rFonts w:ascii="Arial" w:hAnsi="Arial" w:cs="Arial"/>
          <w:b/>
          <w:sz w:val="24"/>
          <w:szCs w:val="24"/>
        </w:rPr>
        <w:t>устанавливающих требования к предоставлению муниципальной услуги</w:t>
      </w:r>
      <w:r w:rsidR="008F51A4" w:rsidRPr="00E35B1E">
        <w:rPr>
          <w:rFonts w:ascii="Arial" w:hAnsi="Arial" w:cs="Arial"/>
          <w:b/>
          <w:sz w:val="24"/>
          <w:szCs w:val="24"/>
        </w:rPr>
        <w:t>, а также принятием ими решений</w:t>
      </w:r>
    </w:p>
    <w:p w:rsidR="008F51A4" w:rsidRPr="00E35B1E" w:rsidRDefault="008F51A4" w:rsidP="008F51A4">
      <w:pPr>
        <w:pStyle w:val="a6"/>
        <w:jc w:val="center"/>
        <w:rPr>
          <w:rFonts w:ascii="Arial" w:hAnsi="Arial" w:cs="Arial"/>
          <w:b/>
          <w:sz w:val="24"/>
          <w:szCs w:val="24"/>
        </w:rPr>
      </w:pPr>
    </w:p>
    <w:p w:rsidR="0012250A" w:rsidRPr="00E35B1E" w:rsidRDefault="0012250A" w:rsidP="008F51A4">
      <w:pPr>
        <w:jc w:val="both"/>
        <w:rPr>
          <w:rFonts w:ascii="Arial" w:eastAsia="PMingLiU" w:hAnsi="Arial" w:cs="Arial"/>
          <w:sz w:val="24"/>
          <w:szCs w:val="24"/>
        </w:rPr>
      </w:pPr>
      <w:r w:rsidRPr="00E35B1E">
        <w:rPr>
          <w:rFonts w:ascii="Arial" w:eastAsia="PMingLiU" w:hAnsi="Arial" w:cs="Arial"/>
          <w:sz w:val="24"/>
          <w:szCs w:val="24"/>
        </w:rPr>
        <w:t xml:space="preserve">4.1. Текущий </w:t>
      </w:r>
      <w:proofErr w:type="gramStart"/>
      <w:r w:rsidRPr="00E35B1E">
        <w:rPr>
          <w:rFonts w:ascii="Arial" w:eastAsia="PMingLiU" w:hAnsi="Arial" w:cs="Arial"/>
          <w:sz w:val="24"/>
          <w:szCs w:val="24"/>
        </w:rPr>
        <w:t>контроль за</w:t>
      </w:r>
      <w:proofErr w:type="gramEnd"/>
      <w:r w:rsidRPr="00E35B1E">
        <w:rPr>
          <w:rFonts w:ascii="Arial" w:eastAsia="PMingLiU"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2250A" w:rsidRPr="00E35B1E" w:rsidRDefault="0012250A" w:rsidP="008F51A4">
      <w:pPr>
        <w:jc w:val="both"/>
        <w:rPr>
          <w:rFonts w:ascii="Arial" w:eastAsia="PMingLiU" w:hAnsi="Arial" w:cs="Arial"/>
          <w:sz w:val="24"/>
          <w:szCs w:val="24"/>
        </w:rPr>
      </w:pPr>
      <w:r w:rsidRPr="00E35B1E">
        <w:rPr>
          <w:rFonts w:ascii="Arial" w:eastAsia="PMingLiU"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2250A" w:rsidRPr="00E35B1E" w:rsidRDefault="0012250A" w:rsidP="008F51A4">
      <w:pPr>
        <w:jc w:val="both"/>
        <w:rPr>
          <w:rFonts w:ascii="Arial" w:eastAsia="PMingLiU" w:hAnsi="Arial" w:cs="Arial"/>
          <w:sz w:val="24"/>
          <w:szCs w:val="24"/>
        </w:rPr>
      </w:pPr>
      <w:r w:rsidRPr="00E35B1E">
        <w:rPr>
          <w:rFonts w:ascii="Arial" w:eastAsia="PMingLiU" w:hAnsi="Arial" w:cs="Arial"/>
          <w:sz w:val="24"/>
          <w:szCs w:val="24"/>
        </w:rPr>
        <w:t>Текущий контроль осуществляется путем проведения проверок:</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решений о предоставлении (об отказе в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выявления и устранения нарушений прав граждан;</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рассмотрения, принятия решений и подготовки ответов на обращения граждан, содержащие жалобы на решения, действия</w:t>
      </w:r>
      <w:r w:rsidR="008F51A4" w:rsidRPr="00E35B1E">
        <w:rPr>
          <w:rFonts w:ascii="Arial" w:eastAsia="PMingLiU" w:hAnsi="Arial" w:cs="Arial"/>
          <w:sz w:val="24"/>
          <w:szCs w:val="24"/>
        </w:rPr>
        <w:t xml:space="preserve"> (бездействие) должностных лиц.</w:t>
      </w:r>
    </w:p>
    <w:p w:rsidR="008F51A4"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Порядок и периодичность осуще</w:t>
      </w:r>
      <w:r w:rsidR="008F51A4" w:rsidRPr="00E35B1E">
        <w:rPr>
          <w:rFonts w:ascii="Arial" w:eastAsia="PMingLiU" w:hAnsi="Arial" w:cs="Arial"/>
          <w:b/>
          <w:sz w:val="24"/>
          <w:szCs w:val="24"/>
        </w:rPr>
        <w:t xml:space="preserve">ствления плановых и внеплановых </w:t>
      </w:r>
      <w:r w:rsidRPr="00E35B1E">
        <w:rPr>
          <w:rFonts w:ascii="Arial" w:eastAsia="PMingLiU" w:hAnsi="Arial" w:cs="Arial"/>
          <w:b/>
          <w:sz w:val="24"/>
          <w:szCs w:val="24"/>
        </w:rPr>
        <w:t xml:space="preserve">проверок полноты и качества предоставления муниципальной услуги, в том числе порядок и формы </w:t>
      </w:r>
      <w:proofErr w:type="gramStart"/>
      <w:r w:rsidRPr="00E35B1E">
        <w:rPr>
          <w:rFonts w:ascii="Arial" w:eastAsia="PMingLiU" w:hAnsi="Arial" w:cs="Arial"/>
          <w:b/>
          <w:sz w:val="24"/>
          <w:szCs w:val="24"/>
        </w:rPr>
        <w:t>контроля за</w:t>
      </w:r>
      <w:proofErr w:type="gramEnd"/>
      <w:r w:rsidRPr="00E35B1E">
        <w:rPr>
          <w:rFonts w:ascii="Arial" w:eastAsia="PMingLiU" w:hAnsi="Arial" w:cs="Arial"/>
          <w:b/>
          <w:sz w:val="24"/>
          <w:szCs w:val="24"/>
        </w:rPr>
        <w:t xml:space="preserve"> полнотой и качеством предоставления муниципальной услуги</w:t>
      </w:r>
    </w:p>
    <w:p w:rsidR="0012250A" w:rsidRPr="00E35B1E" w:rsidRDefault="0012250A" w:rsidP="008F51A4">
      <w:pPr>
        <w:ind w:firstLine="708"/>
        <w:rPr>
          <w:rFonts w:ascii="Arial" w:eastAsia="PMingLiU" w:hAnsi="Arial" w:cs="Arial"/>
          <w:b/>
          <w:sz w:val="24"/>
          <w:szCs w:val="24"/>
        </w:rPr>
      </w:pPr>
      <w:r w:rsidRPr="00E35B1E">
        <w:rPr>
          <w:rFonts w:ascii="Arial" w:eastAsia="PMingLiU" w:hAnsi="Arial" w:cs="Arial"/>
          <w:sz w:val="24"/>
          <w:szCs w:val="24"/>
        </w:rPr>
        <w:t xml:space="preserve">4.2. </w:t>
      </w:r>
      <w:proofErr w:type="gramStart"/>
      <w:r w:rsidRPr="00E35B1E">
        <w:rPr>
          <w:rFonts w:ascii="Arial" w:eastAsia="PMingLiU" w:hAnsi="Arial" w:cs="Arial"/>
          <w:sz w:val="24"/>
          <w:szCs w:val="24"/>
        </w:rPr>
        <w:t>Контроль за</w:t>
      </w:r>
      <w:proofErr w:type="gramEnd"/>
      <w:r w:rsidRPr="00E35B1E">
        <w:rPr>
          <w:rFonts w:ascii="Arial" w:eastAsia="PMingLiU" w:hAnsi="Arial" w:cs="Arial"/>
          <w:sz w:val="24"/>
          <w:szCs w:val="24"/>
        </w:rPr>
        <w:t xml:space="preserve"> полнотой и качеством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включает в себя проведение плановых и внеплановых проверок.</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контролю подлежат:</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соблюдение сроков предоставления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соблюдение положений настоящего Административного регламента;</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правильность и обоснованность принятого решения об отказе в предоставлении услуги.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Основанием для проведения внеплановых проверок являются:</w:t>
      </w:r>
    </w:p>
    <w:p w:rsidR="0012250A" w:rsidRPr="00E35B1E" w:rsidRDefault="0012250A" w:rsidP="0012250A">
      <w:pPr>
        <w:ind w:firstLine="0"/>
        <w:jc w:val="both"/>
        <w:rPr>
          <w:rFonts w:ascii="Arial" w:eastAsia="PMingLiU" w:hAnsi="Arial" w:cs="Arial"/>
          <w:i/>
          <w:iCs/>
          <w:sz w:val="24"/>
          <w:szCs w:val="24"/>
        </w:rPr>
      </w:pPr>
      <w:r w:rsidRPr="00E35B1E">
        <w:rPr>
          <w:rFonts w:ascii="Arial" w:eastAsia="PMingLiU"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35B1E">
        <w:rPr>
          <w:rFonts w:ascii="Arial" w:eastAsia="PMingLiU" w:hAnsi="Arial" w:cs="Arial"/>
          <w:iCs/>
          <w:sz w:val="24"/>
          <w:szCs w:val="24"/>
        </w:rPr>
        <w:t>Амурской области</w:t>
      </w:r>
      <w:r w:rsidRPr="00E35B1E">
        <w:rPr>
          <w:rFonts w:ascii="Arial" w:eastAsia="PMingLiU" w:hAnsi="Arial" w:cs="Arial"/>
          <w:sz w:val="24"/>
          <w:szCs w:val="24"/>
        </w:rPr>
        <w:t xml:space="preserve"> и нормативных правовых актов Ивановского муниципального округа</w:t>
      </w:r>
      <w:r w:rsidRPr="00E35B1E">
        <w:rPr>
          <w:rFonts w:ascii="Arial" w:eastAsia="PMingLiU" w:hAnsi="Arial" w:cs="Arial"/>
          <w:i/>
          <w:iCs/>
          <w:sz w:val="24"/>
          <w:szCs w:val="24"/>
        </w:rPr>
        <w:t>;</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lastRenderedPageBreak/>
        <w:t xml:space="preserve">обращения граждан и юридических лиц на нарушения законодательства, в том числе на качество предоставления </w:t>
      </w:r>
      <w:r w:rsidRPr="00E35B1E">
        <w:rPr>
          <w:rFonts w:ascii="Arial" w:eastAsia="PMingLiU" w:hAnsi="Arial" w:cs="Arial"/>
          <w:bCs/>
          <w:sz w:val="24"/>
          <w:szCs w:val="24"/>
        </w:rPr>
        <w:t>муниципальной</w:t>
      </w:r>
      <w:r w:rsidR="008F51A4" w:rsidRPr="00E35B1E">
        <w:rPr>
          <w:rFonts w:ascii="Arial" w:eastAsia="PMingLiU" w:hAnsi="Arial" w:cs="Arial"/>
          <w:sz w:val="24"/>
          <w:szCs w:val="24"/>
        </w:rPr>
        <w:t xml:space="preserve"> услуги.</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Ответственность должно</w:t>
      </w:r>
      <w:r w:rsidR="008F51A4" w:rsidRPr="00E35B1E">
        <w:rPr>
          <w:rFonts w:ascii="Arial" w:eastAsia="PMingLiU" w:hAnsi="Arial" w:cs="Arial"/>
          <w:b/>
          <w:sz w:val="24"/>
          <w:szCs w:val="24"/>
        </w:rPr>
        <w:t xml:space="preserve">стных лиц за решения и действия </w:t>
      </w:r>
      <w:r w:rsidRPr="00E35B1E">
        <w:rPr>
          <w:rFonts w:ascii="Arial" w:eastAsia="PMingLiU" w:hAnsi="Arial" w:cs="Arial"/>
          <w:b/>
          <w:sz w:val="24"/>
          <w:szCs w:val="24"/>
        </w:rPr>
        <w:t>(бездействие), принимае</w:t>
      </w:r>
      <w:r w:rsidR="008F51A4" w:rsidRPr="00E35B1E">
        <w:rPr>
          <w:rFonts w:ascii="Arial" w:eastAsia="PMingLiU" w:hAnsi="Arial" w:cs="Arial"/>
          <w:b/>
          <w:sz w:val="24"/>
          <w:szCs w:val="24"/>
        </w:rPr>
        <w:t xml:space="preserve">мые (осуществляемые) ими в ходе </w:t>
      </w:r>
      <w:r w:rsidRPr="00E35B1E">
        <w:rPr>
          <w:rFonts w:ascii="Arial" w:eastAsia="PMingLiU" w:hAnsi="Arial" w:cs="Arial"/>
          <w:b/>
          <w:sz w:val="24"/>
          <w:szCs w:val="24"/>
        </w:rPr>
        <w:t>предоставления муниципальной услуги</w:t>
      </w:r>
    </w:p>
    <w:p w:rsidR="0012250A" w:rsidRPr="00E35B1E" w:rsidRDefault="0012250A" w:rsidP="008F51A4">
      <w:pPr>
        <w:ind w:firstLine="708"/>
        <w:jc w:val="both"/>
        <w:rPr>
          <w:rFonts w:ascii="Arial" w:eastAsia="PMingLiU" w:hAnsi="Arial" w:cs="Arial"/>
          <w:i/>
          <w:iCs/>
          <w:sz w:val="24"/>
          <w:szCs w:val="24"/>
        </w:rPr>
      </w:pPr>
      <w:r w:rsidRPr="00E35B1E">
        <w:rPr>
          <w:rFonts w:ascii="Arial" w:eastAsia="PMingLiU" w:hAnsi="Arial" w:cs="Arial"/>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51A4" w:rsidRPr="00E35B1E">
        <w:rPr>
          <w:rFonts w:ascii="Arial" w:eastAsia="PMingLiU" w:hAnsi="Arial" w:cs="Arial"/>
          <w:iCs/>
          <w:sz w:val="24"/>
          <w:szCs w:val="24"/>
        </w:rPr>
        <w:t>Томской</w:t>
      </w:r>
      <w:r w:rsidRPr="00E35B1E">
        <w:rPr>
          <w:rFonts w:ascii="Arial" w:eastAsia="PMingLiU" w:hAnsi="Arial" w:cs="Arial"/>
          <w:iCs/>
          <w:sz w:val="24"/>
          <w:szCs w:val="24"/>
        </w:rPr>
        <w:t xml:space="preserve"> области</w:t>
      </w:r>
      <w:r w:rsidRPr="00E35B1E">
        <w:rPr>
          <w:rFonts w:ascii="Arial" w:eastAsia="PMingLiU" w:hAnsi="Arial" w:cs="Arial"/>
          <w:sz w:val="24"/>
          <w:szCs w:val="24"/>
        </w:rPr>
        <w:t xml:space="preserve"> и нормативных правовых актов </w:t>
      </w:r>
      <w:r w:rsidR="008F51A4" w:rsidRPr="00E35B1E">
        <w:rPr>
          <w:rFonts w:ascii="Arial" w:eastAsia="PMingLiU" w:hAnsi="Arial" w:cs="Arial"/>
          <w:sz w:val="24"/>
          <w:szCs w:val="24"/>
        </w:rPr>
        <w:t>Администрации Саровского сельского поселения</w:t>
      </w:r>
      <w:r w:rsidRPr="00E35B1E">
        <w:rPr>
          <w:rFonts w:ascii="Arial" w:eastAsia="PMingLiU"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закрепляется в их должностных регламентах в соответствии с требованиями законодательства.</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Требования к порядку и фор</w:t>
      </w:r>
      <w:r w:rsidR="008F51A4" w:rsidRPr="00E35B1E">
        <w:rPr>
          <w:rFonts w:ascii="Arial" w:eastAsia="PMingLiU" w:hAnsi="Arial" w:cs="Arial"/>
          <w:b/>
          <w:sz w:val="24"/>
          <w:szCs w:val="24"/>
        </w:rPr>
        <w:t xml:space="preserve">мам </w:t>
      </w:r>
      <w:proofErr w:type="gramStart"/>
      <w:r w:rsidR="008F51A4" w:rsidRPr="00E35B1E">
        <w:rPr>
          <w:rFonts w:ascii="Arial" w:eastAsia="PMingLiU" w:hAnsi="Arial" w:cs="Arial"/>
          <w:b/>
          <w:sz w:val="24"/>
          <w:szCs w:val="24"/>
        </w:rPr>
        <w:t>контроля за</w:t>
      </w:r>
      <w:proofErr w:type="gramEnd"/>
      <w:r w:rsidR="008F51A4" w:rsidRPr="00E35B1E">
        <w:rPr>
          <w:rFonts w:ascii="Arial" w:eastAsia="PMingLiU" w:hAnsi="Arial" w:cs="Arial"/>
          <w:b/>
          <w:sz w:val="24"/>
          <w:szCs w:val="24"/>
        </w:rPr>
        <w:t xml:space="preserve"> предоставлением </w:t>
      </w:r>
      <w:r w:rsidRPr="00E35B1E">
        <w:rPr>
          <w:rFonts w:ascii="Arial" w:eastAsia="PMingLiU" w:hAnsi="Arial" w:cs="Arial"/>
          <w:b/>
          <w:sz w:val="24"/>
          <w:szCs w:val="24"/>
        </w:rPr>
        <w:t xml:space="preserve">муниципальной услуги, </w:t>
      </w:r>
      <w:r w:rsidR="008F51A4" w:rsidRPr="00E35B1E">
        <w:rPr>
          <w:rFonts w:ascii="Arial" w:eastAsia="PMingLiU" w:hAnsi="Arial" w:cs="Arial"/>
          <w:b/>
          <w:sz w:val="24"/>
          <w:szCs w:val="24"/>
        </w:rPr>
        <w:t xml:space="preserve">в том числе со стороны граждан, </w:t>
      </w:r>
      <w:r w:rsidRPr="00E35B1E">
        <w:rPr>
          <w:rFonts w:ascii="Arial" w:eastAsia="PMingLiU" w:hAnsi="Arial" w:cs="Arial"/>
          <w:b/>
          <w:sz w:val="24"/>
          <w:szCs w:val="24"/>
        </w:rPr>
        <w:t>их объединений и организаций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4.6. Граждане, их объединения и организации имеют право осуществлять </w:t>
      </w:r>
      <w:proofErr w:type="gramStart"/>
      <w:r w:rsidRPr="00E35B1E">
        <w:rPr>
          <w:rFonts w:ascii="Arial" w:eastAsia="PMingLiU" w:hAnsi="Arial" w:cs="Arial"/>
          <w:sz w:val="24"/>
          <w:szCs w:val="24"/>
        </w:rPr>
        <w:t>контроль за</w:t>
      </w:r>
      <w:proofErr w:type="gramEnd"/>
      <w:r w:rsidRPr="00E35B1E">
        <w:rPr>
          <w:rFonts w:ascii="Arial" w:eastAsia="PMingLiU" w:hAnsi="Arial" w:cs="Arial"/>
          <w:sz w:val="24"/>
          <w:szCs w:val="24"/>
        </w:rPr>
        <w:t xml:space="preserve"> предоставлением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путем получения информации о ходе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том числе о сроках завершения административных процедур (действий).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Граждане, их объединения и организации также имеют право:</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направлять замечания и предложения по улучшению доступности и качества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вносить предложения о мерах по устранению нарушений настоящего Административного регламента.</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250A" w:rsidRPr="00E35B1E" w:rsidRDefault="0012250A" w:rsidP="0012250A">
      <w:pPr>
        <w:ind w:firstLine="0"/>
        <w:jc w:val="both"/>
        <w:rPr>
          <w:rFonts w:ascii="Arial" w:eastAsia="PMingLiU" w:hAnsi="Arial" w:cs="Arial"/>
          <w:sz w:val="24"/>
          <w:szCs w:val="24"/>
        </w:rPr>
      </w:pP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 xml:space="preserve">Раздел </w:t>
      </w:r>
      <w:r w:rsidRPr="00E35B1E">
        <w:rPr>
          <w:rFonts w:ascii="Arial" w:eastAsia="PMingLiU" w:hAnsi="Arial" w:cs="Arial"/>
          <w:b/>
          <w:sz w:val="24"/>
          <w:szCs w:val="24"/>
          <w:lang w:val="en-US"/>
        </w:rPr>
        <w:t>V</w:t>
      </w:r>
      <w:r w:rsidRPr="00E35B1E">
        <w:rPr>
          <w:rFonts w:ascii="Arial" w:eastAsia="PMingLiU"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2250A" w:rsidRPr="00E35B1E" w:rsidRDefault="0012250A" w:rsidP="0012250A">
      <w:pPr>
        <w:ind w:firstLine="0"/>
        <w:jc w:val="both"/>
        <w:rPr>
          <w:rFonts w:ascii="Arial" w:eastAsia="PMingLiU" w:hAnsi="Arial" w:cs="Arial"/>
          <w:b/>
          <w:sz w:val="24"/>
          <w:szCs w:val="24"/>
        </w:rPr>
      </w:pP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lastRenderedPageBreak/>
        <w:t xml:space="preserve">5.1. </w:t>
      </w:r>
      <w:proofErr w:type="gramStart"/>
      <w:r w:rsidRPr="00E35B1E">
        <w:rPr>
          <w:rFonts w:ascii="Arial" w:eastAsia="PMingLiU"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r w:rsidRPr="00E35B1E">
        <w:rPr>
          <w:rFonts w:ascii="Arial" w:eastAsia="PMingLiU" w:hAnsi="Arial" w:cs="Arial"/>
          <w:bCs/>
          <w:sz w:val="24"/>
          <w:szCs w:val="24"/>
        </w:rPr>
        <w:t xml:space="preserve"> </w:t>
      </w:r>
      <w:r w:rsidRPr="00E35B1E">
        <w:rPr>
          <w:rFonts w:ascii="Arial" w:eastAsia="PMingLiU" w:hAnsi="Arial" w:cs="Arial"/>
          <w:sz w:val="24"/>
          <w:szCs w:val="24"/>
        </w:rPr>
        <w:t>в досудебном (внесудебном) порядке (далее – жалоба).</w:t>
      </w:r>
      <w:proofErr w:type="gramEnd"/>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250A" w:rsidRPr="00E35B1E" w:rsidRDefault="0012250A" w:rsidP="0012250A">
      <w:pPr>
        <w:ind w:firstLine="0"/>
        <w:jc w:val="both"/>
        <w:rPr>
          <w:rFonts w:ascii="Arial" w:eastAsia="PMingLiU" w:hAnsi="Arial" w:cs="Arial"/>
          <w:bCs/>
          <w:sz w:val="24"/>
          <w:szCs w:val="24"/>
        </w:rPr>
      </w:pPr>
      <w:proofErr w:type="gramStart"/>
      <w:r w:rsidRPr="00E35B1E">
        <w:rPr>
          <w:rFonts w:ascii="Arial" w:eastAsia="PMingLiU" w:hAnsi="Arial" w:cs="Arial"/>
          <w:bCs/>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к руководителю многофункционального центра – на решения и действия (бездействие) работника многофункционального центра;</w:t>
      </w:r>
    </w:p>
    <w:p w:rsidR="0012250A" w:rsidRPr="00E35B1E" w:rsidRDefault="0012250A" w:rsidP="0012250A">
      <w:pPr>
        <w:ind w:firstLine="0"/>
        <w:jc w:val="both"/>
        <w:rPr>
          <w:rFonts w:ascii="Arial" w:eastAsia="PMingLiU" w:hAnsi="Arial" w:cs="Arial"/>
          <w:bCs/>
          <w:sz w:val="24"/>
          <w:szCs w:val="24"/>
        </w:rPr>
      </w:pPr>
      <w:r w:rsidRPr="00E35B1E">
        <w:rPr>
          <w:rFonts w:ascii="Arial" w:eastAsia="PMingLiU" w:hAnsi="Arial" w:cs="Arial"/>
          <w:bCs/>
          <w:sz w:val="24"/>
          <w:szCs w:val="24"/>
        </w:rPr>
        <w:t>к учредителю многофункционального центра – на решение и действия (бездействие) многофункционального центра.</w:t>
      </w:r>
    </w:p>
    <w:p w:rsidR="0012250A" w:rsidRPr="00E35B1E" w:rsidRDefault="0012250A" w:rsidP="008F51A4">
      <w:pPr>
        <w:ind w:firstLine="708"/>
        <w:jc w:val="both"/>
        <w:rPr>
          <w:rFonts w:ascii="Arial" w:eastAsia="PMingLiU" w:hAnsi="Arial" w:cs="Arial"/>
          <w:bCs/>
          <w:sz w:val="24"/>
          <w:szCs w:val="24"/>
        </w:rPr>
      </w:pPr>
      <w:r w:rsidRPr="00E35B1E">
        <w:rPr>
          <w:rFonts w:ascii="Arial" w:eastAsia="PMingLiU"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2250A" w:rsidRPr="00E35B1E" w:rsidRDefault="0012250A" w:rsidP="008F51A4">
      <w:pPr>
        <w:ind w:firstLine="0"/>
        <w:jc w:val="center"/>
        <w:rPr>
          <w:rFonts w:ascii="Arial" w:eastAsia="PMingLiU" w:hAnsi="Arial" w:cs="Arial"/>
          <w:b/>
          <w:bCs/>
          <w:sz w:val="24"/>
          <w:szCs w:val="24"/>
        </w:rPr>
      </w:pPr>
      <w:r w:rsidRPr="00E35B1E">
        <w:rPr>
          <w:rFonts w:ascii="Arial" w:eastAsia="PMingLiU" w:hAnsi="Arial" w:cs="Arial"/>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5.3. Информация о порядке подачи и рассмотрения жалобы размещается на информационных стендах в местах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250A" w:rsidRPr="00E35B1E" w:rsidRDefault="0012250A" w:rsidP="008F51A4">
      <w:pPr>
        <w:ind w:firstLine="0"/>
        <w:jc w:val="center"/>
        <w:rPr>
          <w:rFonts w:ascii="Arial" w:eastAsia="PMingLiU" w:hAnsi="Arial" w:cs="Arial"/>
          <w:b/>
          <w:bCs/>
          <w:sz w:val="24"/>
          <w:szCs w:val="24"/>
        </w:rPr>
      </w:pPr>
      <w:proofErr w:type="gramStart"/>
      <w:r w:rsidRPr="00E35B1E">
        <w:rPr>
          <w:rFonts w:ascii="Arial" w:eastAsia="PMingLiU" w:hAnsi="Arial" w:cs="Arial"/>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lastRenderedPageBreak/>
        <w:t xml:space="preserve">Федеральным </w:t>
      </w:r>
      <w:hyperlink r:id="rId9" w:history="1">
        <w:r w:rsidRPr="00E35B1E">
          <w:rPr>
            <w:rStyle w:val="a5"/>
            <w:rFonts w:ascii="Arial" w:eastAsia="PMingLiU" w:hAnsi="Arial" w:cs="Arial"/>
            <w:sz w:val="24"/>
            <w:szCs w:val="24"/>
          </w:rPr>
          <w:t>законом</w:t>
        </w:r>
      </w:hyperlink>
      <w:r w:rsidRPr="00E35B1E">
        <w:rPr>
          <w:rFonts w:ascii="Arial" w:eastAsia="PMingLiU" w:hAnsi="Arial" w:cs="Arial"/>
          <w:sz w:val="24"/>
          <w:szCs w:val="24"/>
        </w:rPr>
        <w:t xml:space="preserve"> «Об организации предоставления государственных и муниципальных услуг»;</w:t>
      </w:r>
    </w:p>
    <w:p w:rsidR="0012250A" w:rsidRPr="00E35B1E" w:rsidRDefault="00E35B1E" w:rsidP="0012250A">
      <w:pPr>
        <w:ind w:firstLine="0"/>
        <w:jc w:val="both"/>
        <w:rPr>
          <w:rFonts w:ascii="Arial" w:eastAsia="PMingLiU" w:hAnsi="Arial" w:cs="Arial"/>
          <w:sz w:val="24"/>
          <w:szCs w:val="24"/>
        </w:rPr>
      </w:pPr>
      <w:hyperlink r:id="rId10" w:history="1">
        <w:r w:rsidR="0012250A" w:rsidRPr="00E35B1E">
          <w:rPr>
            <w:rStyle w:val="a5"/>
            <w:rFonts w:ascii="Arial" w:eastAsia="PMingLiU" w:hAnsi="Arial" w:cs="Arial"/>
            <w:sz w:val="24"/>
            <w:szCs w:val="24"/>
          </w:rPr>
          <w:t>постановлением</w:t>
        </w:r>
      </w:hyperlink>
      <w:r w:rsidR="0012250A" w:rsidRPr="00E35B1E">
        <w:rPr>
          <w:rFonts w:ascii="Arial" w:eastAsia="PMingLiU" w:hAnsi="Arial" w:cs="Arial"/>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2250A" w:rsidRPr="00E35B1E" w:rsidRDefault="0012250A" w:rsidP="0012250A">
      <w:pPr>
        <w:ind w:firstLine="0"/>
        <w:jc w:val="both"/>
        <w:rPr>
          <w:rFonts w:ascii="Arial" w:eastAsia="PMingLiU" w:hAnsi="Arial" w:cs="Arial"/>
          <w:sz w:val="24"/>
          <w:szCs w:val="24"/>
        </w:rPr>
      </w:pP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2250A" w:rsidRPr="00E35B1E" w:rsidRDefault="0012250A" w:rsidP="0012250A">
      <w:pPr>
        <w:ind w:firstLine="0"/>
        <w:jc w:val="both"/>
        <w:rPr>
          <w:rFonts w:ascii="Arial" w:eastAsia="PMingLiU" w:hAnsi="Arial" w:cs="Arial"/>
          <w:b/>
          <w:sz w:val="24"/>
          <w:szCs w:val="24"/>
        </w:rPr>
      </w:pP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6.1 Многофункциональный центр осуществляет:</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информирование заявителей о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многофункциональном центре, по иным вопросам, связанным с предоставлением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консультирование заявителей о порядке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многофункциональном центре;</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выдачу заявителю результата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а также выдача документов, включая составление на бумажном носителе и </w:t>
      </w:r>
      <w:proofErr w:type="gramStart"/>
      <w:r w:rsidRPr="00E35B1E">
        <w:rPr>
          <w:rFonts w:ascii="Arial" w:eastAsia="PMingLiU" w:hAnsi="Arial" w:cs="Arial"/>
          <w:sz w:val="24"/>
          <w:szCs w:val="24"/>
        </w:rPr>
        <w:t>заверение выписок</w:t>
      </w:r>
      <w:proofErr w:type="gramEnd"/>
      <w:r w:rsidRPr="00E35B1E">
        <w:rPr>
          <w:rFonts w:ascii="Arial" w:eastAsia="PMingLiU" w:hAnsi="Arial" w:cs="Arial"/>
          <w:sz w:val="24"/>
          <w:szCs w:val="24"/>
        </w:rPr>
        <w:t xml:space="preserve"> из информационных систем органов, предоставляющих </w:t>
      </w:r>
      <w:r w:rsidRPr="00E35B1E">
        <w:rPr>
          <w:rFonts w:ascii="Arial" w:eastAsia="PMingLiU" w:hAnsi="Arial" w:cs="Arial"/>
          <w:bCs/>
          <w:sz w:val="24"/>
          <w:szCs w:val="24"/>
        </w:rPr>
        <w:t>муниципальные</w:t>
      </w:r>
      <w:r w:rsidRPr="00E35B1E">
        <w:rPr>
          <w:rFonts w:ascii="Arial" w:eastAsia="PMingLiU" w:hAnsi="Arial" w:cs="Arial"/>
          <w:sz w:val="24"/>
          <w:szCs w:val="24"/>
        </w:rPr>
        <w:t>) услуги;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иные процедуры и действия, предусмотренные Федеральным законом № 210-ФЗ.</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Информирование заявителей</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 xml:space="preserve">6.2. Информирование заявителя многофункциональными центрами осуществляется следующими способами: </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lastRenderedPageBreak/>
        <w:t>При личном обращении работник многофункционального центра</w:t>
      </w:r>
      <w:r w:rsidRPr="00E35B1E" w:rsidDel="006864D0">
        <w:rPr>
          <w:rFonts w:ascii="Arial" w:eastAsia="PMingLiU" w:hAnsi="Arial" w:cs="Arial"/>
          <w:sz w:val="24"/>
          <w:szCs w:val="24"/>
        </w:rPr>
        <w:t xml:space="preserve"> </w:t>
      </w:r>
      <w:r w:rsidRPr="00E35B1E">
        <w:rPr>
          <w:rFonts w:ascii="Arial" w:eastAsia="PMingLiU" w:hAnsi="Arial" w:cs="Arial"/>
          <w:sz w:val="24"/>
          <w:szCs w:val="24"/>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E35B1E" w:rsidDel="006864D0">
        <w:rPr>
          <w:rFonts w:ascii="Arial" w:eastAsia="PMingLiU" w:hAnsi="Arial" w:cs="Arial"/>
          <w:sz w:val="24"/>
          <w:szCs w:val="24"/>
        </w:rPr>
        <w:t xml:space="preserve"> </w:t>
      </w:r>
      <w:r w:rsidRPr="00E35B1E">
        <w:rPr>
          <w:rFonts w:ascii="Arial" w:eastAsia="PMingLiU" w:hAnsi="Arial" w:cs="Arial"/>
          <w:sz w:val="24"/>
          <w:szCs w:val="24"/>
        </w:rPr>
        <w:t xml:space="preserve">осуществляет не более 10 минут; </w:t>
      </w:r>
    </w:p>
    <w:p w:rsidR="0012250A" w:rsidRPr="00E35B1E" w:rsidRDefault="0012250A" w:rsidP="008F51A4">
      <w:pPr>
        <w:ind w:firstLine="708"/>
        <w:jc w:val="both"/>
        <w:rPr>
          <w:rFonts w:ascii="Arial" w:eastAsia="PMingLiU" w:hAnsi="Arial" w:cs="Arial"/>
          <w:sz w:val="24"/>
          <w:szCs w:val="24"/>
        </w:rPr>
      </w:pPr>
      <w:r w:rsidRPr="00E35B1E">
        <w:rPr>
          <w:rFonts w:ascii="Arial" w:eastAsia="PMingLiU"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назначить другое время для консультаций.</w:t>
      </w:r>
    </w:p>
    <w:p w:rsidR="0012250A" w:rsidRPr="00E35B1E" w:rsidRDefault="0012250A" w:rsidP="008F51A4">
      <w:pPr>
        <w:ind w:firstLine="708"/>
        <w:jc w:val="both"/>
        <w:rPr>
          <w:rFonts w:ascii="Arial" w:eastAsia="PMingLiU" w:hAnsi="Arial" w:cs="Arial"/>
          <w:sz w:val="24"/>
          <w:szCs w:val="24"/>
        </w:rPr>
      </w:pPr>
      <w:proofErr w:type="gramStart"/>
      <w:r w:rsidRPr="00E35B1E">
        <w:rPr>
          <w:rFonts w:ascii="Arial" w:eastAsia="PMingLiU"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35B1E" w:rsidDel="006864D0">
        <w:rPr>
          <w:rFonts w:ascii="Arial" w:eastAsia="PMingLiU" w:hAnsi="Arial" w:cs="Arial"/>
          <w:sz w:val="24"/>
          <w:szCs w:val="24"/>
        </w:rPr>
        <w:t xml:space="preserve"> </w:t>
      </w:r>
      <w:r w:rsidRPr="00E35B1E">
        <w:rPr>
          <w:rFonts w:ascii="Arial" w:eastAsia="PMingLiU" w:hAnsi="Arial" w:cs="Arial"/>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E35B1E" w:rsidDel="006864D0">
        <w:rPr>
          <w:rFonts w:ascii="Arial" w:eastAsia="PMingLiU" w:hAnsi="Arial" w:cs="Arial"/>
          <w:sz w:val="24"/>
          <w:szCs w:val="24"/>
        </w:rPr>
        <w:t xml:space="preserve"> </w:t>
      </w:r>
      <w:r w:rsidRPr="00E35B1E">
        <w:rPr>
          <w:rFonts w:ascii="Arial" w:eastAsia="PMingLiU" w:hAnsi="Arial" w:cs="Arial"/>
          <w:sz w:val="24"/>
          <w:szCs w:val="24"/>
        </w:rPr>
        <w:t>в письменной форме.</w:t>
      </w:r>
      <w:proofErr w:type="gramEnd"/>
    </w:p>
    <w:p w:rsidR="0012250A" w:rsidRPr="00E35B1E" w:rsidRDefault="0012250A" w:rsidP="008F51A4">
      <w:pPr>
        <w:ind w:firstLine="0"/>
        <w:jc w:val="center"/>
        <w:rPr>
          <w:rFonts w:ascii="Arial" w:eastAsia="PMingLiU" w:hAnsi="Arial" w:cs="Arial"/>
          <w:b/>
          <w:sz w:val="24"/>
          <w:szCs w:val="24"/>
        </w:rPr>
      </w:pPr>
      <w:r w:rsidRPr="00E35B1E">
        <w:rPr>
          <w:rFonts w:ascii="Arial" w:eastAsia="PMingLiU" w:hAnsi="Arial" w:cs="Arial"/>
          <w:b/>
          <w:sz w:val="24"/>
          <w:szCs w:val="24"/>
        </w:rPr>
        <w:t>Выдача заявителю результата предоставления муниципальной услуги</w:t>
      </w:r>
    </w:p>
    <w:p w:rsidR="0012250A" w:rsidRPr="00E35B1E" w:rsidRDefault="0012250A" w:rsidP="007B0AE8">
      <w:pPr>
        <w:ind w:firstLine="708"/>
        <w:jc w:val="both"/>
        <w:rPr>
          <w:rFonts w:ascii="Arial" w:eastAsia="PMingLiU" w:hAnsi="Arial" w:cs="Arial"/>
          <w:sz w:val="24"/>
          <w:szCs w:val="24"/>
        </w:rPr>
      </w:pPr>
      <w:r w:rsidRPr="00E35B1E">
        <w:rPr>
          <w:rFonts w:ascii="Arial" w:eastAsia="PMingLiU" w:hAnsi="Arial" w:cs="Arial"/>
          <w:sz w:val="24"/>
          <w:szCs w:val="24"/>
        </w:rPr>
        <w:t xml:space="preserve">6.3. </w:t>
      </w:r>
      <w:proofErr w:type="gramStart"/>
      <w:r w:rsidRPr="00E35B1E">
        <w:rPr>
          <w:rFonts w:ascii="Arial" w:eastAsia="PMingLiU" w:hAnsi="Arial" w:cs="Arial"/>
          <w:sz w:val="24"/>
          <w:szCs w:val="24"/>
        </w:rPr>
        <w:t xml:space="preserve">При наличии в </w:t>
      </w:r>
      <w:r w:rsidRPr="00E35B1E">
        <w:rPr>
          <w:rFonts w:ascii="Arial" w:eastAsia="PMingLiU" w:hAnsi="Arial" w:cs="Arial"/>
          <w:bCs/>
          <w:sz w:val="24"/>
          <w:szCs w:val="24"/>
        </w:rPr>
        <w:t>уведомлении об окончании строительства</w:t>
      </w:r>
      <w:r w:rsidRPr="00E35B1E">
        <w:rPr>
          <w:rFonts w:ascii="Arial" w:eastAsia="PMingLiU" w:hAnsi="Arial" w:cs="Arial"/>
          <w:sz w:val="24"/>
          <w:szCs w:val="24"/>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E35B1E" w:rsidDel="006864D0">
        <w:rPr>
          <w:rFonts w:ascii="Arial" w:eastAsia="PMingLiU" w:hAnsi="Arial" w:cs="Arial"/>
          <w:sz w:val="24"/>
          <w:szCs w:val="24"/>
        </w:rPr>
        <w:t xml:space="preserve"> </w:t>
      </w:r>
      <w:r w:rsidRPr="00E35B1E">
        <w:rPr>
          <w:rFonts w:ascii="Arial" w:eastAsia="PMingLiU" w:hAnsi="Arial" w:cs="Arial"/>
          <w:sz w:val="24"/>
          <w:szCs w:val="24"/>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E35B1E">
        <w:rPr>
          <w:rFonts w:ascii="Arial" w:eastAsia="PMingLiU" w:hAnsi="Arial" w:cs="Arial"/>
          <w:sz w:val="24"/>
          <w:szCs w:val="24"/>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2250A" w:rsidRPr="00E35B1E" w:rsidRDefault="0012250A" w:rsidP="007B0AE8">
      <w:pPr>
        <w:ind w:firstLine="708"/>
        <w:jc w:val="both"/>
        <w:rPr>
          <w:rFonts w:ascii="Arial" w:eastAsia="PMingLiU" w:hAnsi="Arial" w:cs="Arial"/>
          <w:sz w:val="24"/>
          <w:szCs w:val="24"/>
        </w:rPr>
      </w:pPr>
      <w:proofErr w:type="gramStart"/>
      <w:r w:rsidRPr="00E35B1E">
        <w:rPr>
          <w:rFonts w:ascii="Arial" w:eastAsia="PMingLiU" w:hAnsi="Arial" w:cs="Arial"/>
          <w:sz w:val="24"/>
          <w:szCs w:val="24"/>
        </w:rPr>
        <w:t>Порядок и сроки передачи Уполномоченным органом таких документов в многофункциональный центр</w:t>
      </w:r>
      <w:r w:rsidRPr="00E35B1E" w:rsidDel="006864D0">
        <w:rPr>
          <w:rFonts w:ascii="Arial" w:eastAsia="PMingLiU" w:hAnsi="Arial" w:cs="Arial"/>
          <w:sz w:val="24"/>
          <w:szCs w:val="24"/>
        </w:rPr>
        <w:t xml:space="preserve"> </w:t>
      </w:r>
      <w:r w:rsidRPr="00E35B1E">
        <w:rPr>
          <w:rFonts w:ascii="Arial" w:eastAsia="PMingLiU" w:hAnsi="Arial" w:cs="Arial"/>
          <w:sz w:val="24"/>
          <w:szCs w:val="24"/>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w:t>
      </w:r>
      <w:r w:rsidRPr="00E35B1E">
        <w:rPr>
          <w:rFonts w:ascii="Arial" w:eastAsia="PMingLiU" w:hAnsi="Arial" w:cs="Arial"/>
          <w:sz w:val="24"/>
          <w:szCs w:val="24"/>
        </w:rPr>
        <w:lastRenderedPageBreak/>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2250A" w:rsidRPr="00E35B1E" w:rsidRDefault="0012250A" w:rsidP="007B0AE8">
      <w:pPr>
        <w:ind w:firstLine="708"/>
        <w:jc w:val="both"/>
        <w:rPr>
          <w:rFonts w:ascii="Arial" w:eastAsia="PMingLiU" w:hAnsi="Arial" w:cs="Arial"/>
          <w:sz w:val="24"/>
          <w:szCs w:val="24"/>
        </w:rPr>
      </w:pPr>
      <w:r w:rsidRPr="00E35B1E">
        <w:rPr>
          <w:rFonts w:ascii="Arial" w:eastAsia="PMingLiU" w:hAnsi="Arial" w:cs="Arial"/>
          <w:sz w:val="24"/>
          <w:szCs w:val="24"/>
        </w:rPr>
        <w:t xml:space="preserve">6.4. Прием заявителей для выдачи документов, являющихся результатом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250A" w:rsidRPr="00E35B1E" w:rsidRDefault="0012250A" w:rsidP="007B0AE8">
      <w:pPr>
        <w:ind w:firstLine="708"/>
        <w:jc w:val="both"/>
        <w:rPr>
          <w:rFonts w:ascii="Arial" w:eastAsia="PMingLiU" w:hAnsi="Arial" w:cs="Arial"/>
          <w:sz w:val="24"/>
          <w:szCs w:val="24"/>
        </w:rPr>
      </w:pPr>
      <w:r w:rsidRPr="00E35B1E">
        <w:rPr>
          <w:rFonts w:ascii="Arial" w:eastAsia="PMingLiU" w:hAnsi="Arial" w:cs="Arial"/>
          <w:sz w:val="24"/>
          <w:szCs w:val="24"/>
        </w:rPr>
        <w:t>Работник многофункционального центра</w:t>
      </w:r>
      <w:r w:rsidRPr="00E35B1E" w:rsidDel="006864D0">
        <w:rPr>
          <w:rFonts w:ascii="Arial" w:eastAsia="PMingLiU" w:hAnsi="Arial" w:cs="Arial"/>
          <w:sz w:val="24"/>
          <w:szCs w:val="24"/>
        </w:rPr>
        <w:t xml:space="preserve"> </w:t>
      </w:r>
      <w:r w:rsidRPr="00E35B1E">
        <w:rPr>
          <w:rFonts w:ascii="Arial" w:eastAsia="PMingLiU" w:hAnsi="Arial" w:cs="Arial"/>
          <w:sz w:val="24"/>
          <w:szCs w:val="24"/>
        </w:rPr>
        <w:t>осуществляет следующие действия: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проверяет полномочия представителя заявителя (в случае обращения представителя заявителя);</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 xml:space="preserve">определяет статус исполнения </w:t>
      </w:r>
      <w:r w:rsidRPr="00E35B1E">
        <w:rPr>
          <w:rFonts w:ascii="Arial" w:eastAsia="PMingLiU" w:hAnsi="Arial" w:cs="Arial"/>
          <w:bCs/>
          <w:sz w:val="24"/>
          <w:szCs w:val="24"/>
        </w:rPr>
        <w:t>уведомления об окончании строительства</w:t>
      </w:r>
      <w:r w:rsidRPr="00E35B1E">
        <w:rPr>
          <w:rFonts w:ascii="Arial" w:eastAsia="PMingLiU" w:hAnsi="Arial" w:cs="Arial"/>
          <w:sz w:val="24"/>
          <w:szCs w:val="24"/>
        </w:rPr>
        <w:t xml:space="preserve"> в ГИС;</w:t>
      </w:r>
    </w:p>
    <w:p w:rsidR="0012250A" w:rsidRPr="00E35B1E" w:rsidRDefault="0012250A" w:rsidP="0012250A">
      <w:pPr>
        <w:ind w:firstLine="0"/>
        <w:jc w:val="both"/>
        <w:rPr>
          <w:rFonts w:ascii="Arial" w:eastAsia="PMingLiU" w:hAnsi="Arial" w:cs="Arial"/>
          <w:sz w:val="24"/>
          <w:szCs w:val="24"/>
        </w:rPr>
      </w:pPr>
      <w:proofErr w:type="gramStart"/>
      <w:r w:rsidRPr="00E35B1E">
        <w:rPr>
          <w:rFonts w:ascii="Arial" w:eastAsia="PMingLiU" w:hAnsi="Arial" w:cs="Arial"/>
          <w:sz w:val="24"/>
          <w:szCs w:val="24"/>
        </w:rPr>
        <w:t xml:space="preserve">распечатывает результат предоставления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выдает документы заявителю, при необходимости запрашивает у заявителя подписи за каждый выданный документ;</w:t>
      </w:r>
    </w:p>
    <w:p w:rsidR="0012250A" w:rsidRPr="00E35B1E" w:rsidRDefault="0012250A" w:rsidP="0012250A">
      <w:pPr>
        <w:ind w:firstLine="0"/>
        <w:jc w:val="both"/>
        <w:rPr>
          <w:rFonts w:ascii="Arial" w:eastAsia="PMingLiU" w:hAnsi="Arial" w:cs="Arial"/>
          <w:sz w:val="24"/>
          <w:szCs w:val="24"/>
        </w:rPr>
      </w:pPr>
      <w:r w:rsidRPr="00E35B1E">
        <w:rPr>
          <w:rFonts w:ascii="Arial" w:eastAsia="PMingLiU"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12250A">
      <w:pPr>
        <w:ind w:firstLine="0"/>
        <w:jc w:val="both"/>
        <w:rPr>
          <w:rFonts w:ascii="Arial" w:eastAsia="PMingLiU"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lastRenderedPageBreak/>
        <w:t>Приложение № 1</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по предоставлению муниципальной услуги</w:t>
      </w:r>
    </w:p>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ФОРМА</w:t>
      </w:r>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Кому __________________________________________________</w:t>
      </w:r>
    </w:p>
    <w:p w:rsidR="007B0AE8" w:rsidRPr="00E35B1E" w:rsidRDefault="007B0AE8" w:rsidP="007B0AE8">
      <w:pPr>
        <w:ind w:firstLine="0"/>
        <w:jc w:val="right"/>
        <w:rPr>
          <w:rFonts w:ascii="Arial" w:eastAsia="PMingLiU" w:hAnsi="Arial" w:cs="Arial"/>
          <w:sz w:val="24"/>
          <w:szCs w:val="24"/>
        </w:rPr>
      </w:pPr>
      <w:proofErr w:type="gramStart"/>
      <w:r w:rsidRPr="00E35B1E">
        <w:rPr>
          <w:rFonts w:ascii="Arial" w:eastAsia="PMingLiU"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________________________________________________________</w:t>
      </w:r>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почтовый индекс и адрес, телефон, адрес электронной почты застройщика)</w:t>
      </w:r>
    </w:p>
    <w:p w:rsidR="007B0AE8" w:rsidRPr="00E35B1E" w:rsidRDefault="007B0AE8" w:rsidP="007B0AE8">
      <w:pPr>
        <w:ind w:firstLine="0"/>
        <w:rPr>
          <w:rFonts w:ascii="Arial" w:eastAsia="PMingLiU" w:hAnsi="Arial" w:cs="Arial"/>
          <w:sz w:val="24"/>
          <w:szCs w:val="24"/>
        </w:rPr>
      </w:pPr>
    </w:p>
    <w:p w:rsidR="007B0AE8" w:rsidRPr="00E35B1E" w:rsidRDefault="007B0AE8" w:rsidP="007B0AE8">
      <w:pPr>
        <w:ind w:firstLine="0"/>
        <w:jc w:val="center"/>
        <w:rPr>
          <w:rFonts w:ascii="Arial" w:eastAsia="PMingLiU" w:hAnsi="Arial" w:cs="Arial"/>
          <w:b/>
          <w:sz w:val="24"/>
          <w:szCs w:val="24"/>
        </w:rPr>
      </w:pPr>
      <w:proofErr w:type="gramStart"/>
      <w:r w:rsidRPr="00E35B1E">
        <w:rPr>
          <w:rFonts w:ascii="Arial" w:eastAsia="PMingLiU" w:hAnsi="Arial" w:cs="Arial"/>
          <w:b/>
          <w:sz w:val="24"/>
          <w:szCs w:val="24"/>
        </w:rPr>
        <w:t>Р</w:t>
      </w:r>
      <w:proofErr w:type="gramEnd"/>
      <w:r w:rsidRPr="00E35B1E">
        <w:rPr>
          <w:rFonts w:ascii="Arial" w:eastAsia="PMingLiU" w:hAnsi="Arial" w:cs="Arial"/>
          <w:b/>
          <w:sz w:val="24"/>
          <w:szCs w:val="24"/>
        </w:rPr>
        <w:t xml:space="preserve"> Е Ш Е Н И Е</w:t>
      </w:r>
    </w:p>
    <w:p w:rsidR="007B0AE8" w:rsidRPr="00E35B1E" w:rsidRDefault="007B0AE8" w:rsidP="007B0AE8">
      <w:pPr>
        <w:ind w:firstLine="0"/>
        <w:jc w:val="center"/>
        <w:rPr>
          <w:rFonts w:ascii="Arial" w:eastAsia="PMingLiU" w:hAnsi="Arial" w:cs="Arial"/>
          <w:b/>
          <w:sz w:val="24"/>
          <w:szCs w:val="24"/>
        </w:rPr>
      </w:pPr>
      <w:r w:rsidRPr="00E35B1E">
        <w:rPr>
          <w:rFonts w:ascii="Arial" w:eastAsia="PMingLiU" w:hAnsi="Arial" w:cs="Arial"/>
          <w:b/>
          <w:sz w:val="24"/>
          <w:szCs w:val="24"/>
        </w:rPr>
        <w:t>об отказе в приеме документов</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 xml:space="preserve">___________________________________________________________________________ </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7B0AE8">
      <w:pPr>
        <w:ind w:firstLine="708"/>
        <w:jc w:val="both"/>
        <w:rPr>
          <w:rFonts w:ascii="Arial" w:eastAsia="PMingLiU" w:hAnsi="Arial" w:cs="Arial"/>
          <w:sz w:val="24"/>
          <w:szCs w:val="24"/>
        </w:rPr>
      </w:pPr>
      <w:r w:rsidRPr="00E35B1E">
        <w:rPr>
          <w:rFonts w:ascii="Arial" w:eastAsia="PMingLiU" w:hAnsi="Arial" w:cs="Arial"/>
          <w:sz w:val="24"/>
          <w:szCs w:val="24"/>
        </w:rP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w:t>
      </w:r>
      <w:r w:rsidRPr="00E35B1E">
        <w:rPr>
          <w:rFonts w:ascii="Arial" w:eastAsia="PMingLiU" w:hAnsi="Arial" w:cs="Arial"/>
          <w:i/>
          <w:sz w:val="24"/>
          <w:szCs w:val="24"/>
        </w:rPr>
        <w:t xml:space="preserve"> </w:t>
      </w:r>
      <w:r w:rsidRPr="00E35B1E">
        <w:rPr>
          <w:rFonts w:ascii="Arial" w:eastAsia="PMingLiU" w:hAnsi="Arial" w:cs="Arial"/>
          <w:sz w:val="24"/>
          <w:szCs w:val="24"/>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4393"/>
        <w:gridCol w:w="3884"/>
      </w:tblGrid>
      <w:tr w:rsidR="007B0AE8" w:rsidRPr="00E35B1E" w:rsidTr="008A6DC3">
        <w:trPr>
          <w:tblHeader/>
        </w:trPr>
        <w:tc>
          <w:tcPr>
            <w:tcW w:w="1809" w:type="dxa"/>
            <w:shd w:val="clear" w:color="auto" w:fill="auto"/>
            <w:vAlign w:val="center"/>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 пункта Административного регламента</w:t>
            </w:r>
          </w:p>
        </w:tc>
        <w:tc>
          <w:tcPr>
            <w:tcW w:w="3969" w:type="dxa"/>
            <w:shd w:val="clear" w:color="auto" w:fill="auto"/>
            <w:vAlign w:val="center"/>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Наименование основания для отказа в соответствии с Административным регламентом</w:t>
            </w:r>
          </w:p>
        </w:tc>
        <w:tc>
          <w:tcPr>
            <w:tcW w:w="3509" w:type="dxa"/>
            <w:shd w:val="clear" w:color="auto" w:fill="auto"/>
            <w:vAlign w:val="center"/>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Разъяснение причин отказа в приеме документов</w:t>
            </w:r>
          </w:p>
        </w:tc>
      </w:tr>
      <w:tr w:rsidR="007B0AE8" w:rsidRPr="00E35B1E" w:rsidTr="008A6DC3">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подпункт "а" 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t>Указывается, какое ведомство предоставляет услугу, информация о его местонахождении</w:t>
            </w:r>
          </w:p>
        </w:tc>
      </w:tr>
      <w:tr w:rsidR="007B0AE8" w:rsidRPr="00E35B1E" w:rsidTr="008A6DC3">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 xml:space="preserve">подпункт "б" </w:t>
            </w:r>
            <w:r w:rsidRPr="00E35B1E">
              <w:rPr>
                <w:rFonts w:ascii="Arial" w:eastAsia="PMingLiU" w:hAnsi="Arial" w:cs="Arial"/>
                <w:sz w:val="24"/>
                <w:szCs w:val="24"/>
              </w:rPr>
              <w:lastRenderedPageBreak/>
              <w:t>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lastRenderedPageBreak/>
              <w:t xml:space="preserve">представленные документы утратили силу на момент обращения </w:t>
            </w:r>
            <w:r w:rsidRPr="00E35B1E">
              <w:rPr>
                <w:rFonts w:ascii="Arial" w:eastAsia="PMingLiU" w:hAnsi="Arial" w:cs="Arial"/>
                <w:sz w:val="24"/>
                <w:szCs w:val="24"/>
              </w:rPr>
              <w:lastRenderedPageBreak/>
              <w:t>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lastRenderedPageBreak/>
              <w:t xml:space="preserve">Указывается исчерпывающий перечень документов, </w:t>
            </w:r>
            <w:r w:rsidRPr="00E35B1E">
              <w:rPr>
                <w:rFonts w:ascii="Arial" w:eastAsia="PMingLiU" w:hAnsi="Arial" w:cs="Arial"/>
                <w:i/>
                <w:sz w:val="24"/>
                <w:szCs w:val="24"/>
              </w:rPr>
              <w:lastRenderedPageBreak/>
              <w:t>утративших силу</w:t>
            </w:r>
          </w:p>
        </w:tc>
      </w:tr>
      <w:tr w:rsidR="007B0AE8" w:rsidRPr="00E35B1E" w:rsidTr="008A6DC3">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lastRenderedPageBreak/>
              <w:t>подпункт "в" 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представленные документы содержат подчистки и исправления текста</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B0AE8" w:rsidRPr="00E35B1E" w:rsidTr="008A6DC3">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подпункт "г" 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B0AE8" w:rsidRPr="00E35B1E" w:rsidRDefault="007B0AE8" w:rsidP="007B0AE8">
            <w:pPr>
              <w:ind w:firstLine="0"/>
              <w:jc w:val="both"/>
              <w:rPr>
                <w:rFonts w:ascii="Arial" w:eastAsia="PMingLiU" w:hAnsi="Arial" w:cs="Arial"/>
                <w:sz w:val="24"/>
                <w:szCs w:val="24"/>
              </w:rPr>
            </w:pP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t>Указывается исчерпывающий перечень документов, содержащих повреждения</w:t>
            </w:r>
          </w:p>
        </w:tc>
      </w:tr>
      <w:tr w:rsidR="007B0AE8" w:rsidRPr="00E35B1E" w:rsidTr="008A6DC3">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подпункт "д" пункта 2.13</w:t>
            </w:r>
          </w:p>
        </w:tc>
        <w:tc>
          <w:tcPr>
            <w:tcW w:w="396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7B0AE8" w:rsidRPr="00E35B1E" w:rsidTr="008A6DC3">
        <w:tc>
          <w:tcPr>
            <w:tcW w:w="1809" w:type="dxa"/>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подпункт "е" пункта 2.13</w:t>
            </w:r>
          </w:p>
        </w:tc>
        <w:tc>
          <w:tcPr>
            <w:tcW w:w="3969" w:type="dxa"/>
            <w:tcBorders>
              <w:top w:val="nil"/>
            </w:tcBorders>
            <w:shd w:val="clear" w:color="auto" w:fill="auto"/>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w:t>
            </w:r>
            <w:r w:rsidRPr="00E35B1E">
              <w:rPr>
                <w:rFonts w:ascii="Arial" w:eastAsia="PMingLiU" w:hAnsi="Arial" w:cs="Arial"/>
                <w:sz w:val="24"/>
                <w:szCs w:val="24"/>
              </w:rPr>
              <w:lastRenderedPageBreak/>
              <w:t>представленных в электронной форме</w:t>
            </w:r>
          </w:p>
        </w:tc>
        <w:tc>
          <w:tcPr>
            <w:tcW w:w="3509" w:type="dxa"/>
            <w:shd w:val="clear" w:color="auto" w:fill="auto"/>
          </w:tcPr>
          <w:p w:rsidR="007B0AE8" w:rsidRPr="00E35B1E" w:rsidRDefault="007B0AE8" w:rsidP="007B0AE8">
            <w:pPr>
              <w:ind w:firstLine="0"/>
              <w:jc w:val="both"/>
              <w:rPr>
                <w:rFonts w:ascii="Arial" w:eastAsia="PMingLiU" w:hAnsi="Arial" w:cs="Arial"/>
                <w:i/>
                <w:sz w:val="24"/>
                <w:szCs w:val="24"/>
              </w:rPr>
            </w:pPr>
            <w:r w:rsidRPr="00E35B1E">
              <w:rPr>
                <w:rFonts w:ascii="Arial" w:eastAsia="PMingLiU" w:hAnsi="Arial" w:cs="Arial"/>
                <w:i/>
                <w:sz w:val="24"/>
                <w:szCs w:val="24"/>
              </w:rPr>
              <w:lastRenderedPageBreak/>
              <w:t>Указывается исчерпывающий перечень электронных документов, не соответствующих указанному критерию</w:t>
            </w:r>
          </w:p>
        </w:tc>
      </w:tr>
    </w:tbl>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 xml:space="preserve">Дополнительно информируем: </w:t>
      </w:r>
      <w:r w:rsidRPr="00E35B1E">
        <w:rPr>
          <w:rFonts w:ascii="Arial" w:eastAsia="PMingLiU" w:hAnsi="Arial" w:cs="Arial"/>
          <w:sz w:val="24"/>
          <w:szCs w:val="24"/>
        </w:rPr>
        <w:tab/>
        <w:t>________________________________________________</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__________________________________________________________________________.</w:t>
      </w:r>
    </w:p>
    <w:p w:rsidR="007B0AE8" w:rsidRPr="00E35B1E" w:rsidRDefault="007B0AE8" w:rsidP="007B0AE8">
      <w:pPr>
        <w:ind w:firstLine="0"/>
        <w:jc w:val="center"/>
        <w:rPr>
          <w:rFonts w:ascii="Arial" w:eastAsia="PMingLiU" w:hAnsi="Arial" w:cs="Arial"/>
          <w:sz w:val="24"/>
          <w:szCs w:val="24"/>
        </w:rPr>
      </w:pPr>
      <w:r w:rsidRPr="00E35B1E">
        <w:rPr>
          <w:rFonts w:ascii="Arial" w:eastAsia="PMingLiU" w:hAnsi="Arial" w:cs="Arial"/>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Приложение: ______________________________________________________________</w:t>
      </w: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__________________________________________________________________________.</w:t>
      </w:r>
    </w:p>
    <w:p w:rsidR="007B0AE8" w:rsidRPr="00E35B1E" w:rsidRDefault="007B0AE8" w:rsidP="007B0AE8">
      <w:pPr>
        <w:ind w:firstLine="0"/>
        <w:jc w:val="center"/>
        <w:rPr>
          <w:rFonts w:ascii="Arial" w:eastAsia="PMingLiU" w:hAnsi="Arial" w:cs="Arial"/>
          <w:sz w:val="24"/>
          <w:szCs w:val="24"/>
        </w:rPr>
      </w:pPr>
      <w:r w:rsidRPr="00E35B1E">
        <w:rPr>
          <w:rFonts w:ascii="Arial" w:eastAsia="PMingLiU" w:hAnsi="Arial" w:cs="Arial"/>
          <w:sz w:val="24"/>
          <w:szCs w:val="24"/>
        </w:rPr>
        <w:t>(прилагаются документы, представленные заявителем)</w:t>
      </w:r>
    </w:p>
    <w:p w:rsidR="007B0AE8" w:rsidRPr="00E35B1E" w:rsidRDefault="007B0AE8" w:rsidP="007B0AE8">
      <w:pPr>
        <w:ind w:firstLine="0"/>
        <w:jc w:val="both"/>
        <w:rPr>
          <w:rFonts w:ascii="Arial" w:eastAsia="PMingLiU" w:hAnsi="Arial" w:cs="Arial"/>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B0AE8" w:rsidRPr="00E35B1E" w:rsidTr="008A6DC3">
        <w:tc>
          <w:tcPr>
            <w:tcW w:w="3119" w:type="dxa"/>
            <w:tcBorders>
              <w:top w:val="nil"/>
              <w:left w:val="nil"/>
              <w:bottom w:val="single" w:sz="4" w:space="0" w:color="auto"/>
              <w:right w:val="nil"/>
            </w:tcBorders>
            <w:vAlign w:val="bottom"/>
          </w:tcPr>
          <w:p w:rsidR="007B0AE8" w:rsidRPr="00E35B1E" w:rsidRDefault="007B0AE8" w:rsidP="007B0AE8">
            <w:pPr>
              <w:ind w:firstLine="0"/>
              <w:jc w:val="both"/>
              <w:rPr>
                <w:rFonts w:ascii="Arial" w:eastAsia="PMingLiU" w:hAnsi="Arial" w:cs="Arial"/>
                <w:sz w:val="24"/>
                <w:szCs w:val="24"/>
              </w:rPr>
            </w:pPr>
          </w:p>
        </w:tc>
        <w:tc>
          <w:tcPr>
            <w:tcW w:w="595" w:type="dxa"/>
            <w:tcBorders>
              <w:top w:val="nil"/>
              <w:left w:val="nil"/>
              <w:bottom w:val="nil"/>
              <w:right w:val="nil"/>
            </w:tcBorders>
            <w:vAlign w:val="bottom"/>
          </w:tcPr>
          <w:p w:rsidR="007B0AE8" w:rsidRPr="00E35B1E" w:rsidRDefault="007B0AE8" w:rsidP="007B0AE8">
            <w:pPr>
              <w:ind w:firstLine="0"/>
              <w:jc w:val="both"/>
              <w:rPr>
                <w:rFonts w:ascii="Arial" w:eastAsia="PMingLiU" w:hAnsi="Arial" w:cs="Arial"/>
                <w:sz w:val="24"/>
                <w:szCs w:val="24"/>
              </w:rPr>
            </w:pPr>
          </w:p>
        </w:tc>
        <w:tc>
          <w:tcPr>
            <w:tcW w:w="1957" w:type="dxa"/>
            <w:tcBorders>
              <w:top w:val="nil"/>
              <w:left w:val="nil"/>
              <w:bottom w:val="single" w:sz="4" w:space="0" w:color="auto"/>
              <w:right w:val="nil"/>
            </w:tcBorders>
            <w:vAlign w:val="bottom"/>
          </w:tcPr>
          <w:p w:rsidR="007B0AE8" w:rsidRPr="00E35B1E" w:rsidRDefault="007B0AE8" w:rsidP="007B0AE8">
            <w:pPr>
              <w:ind w:firstLine="0"/>
              <w:jc w:val="both"/>
              <w:rPr>
                <w:rFonts w:ascii="Arial" w:eastAsia="PMingLiU" w:hAnsi="Arial" w:cs="Arial"/>
                <w:sz w:val="24"/>
                <w:szCs w:val="24"/>
              </w:rPr>
            </w:pPr>
          </w:p>
        </w:tc>
        <w:tc>
          <w:tcPr>
            <w:tcW w:w="594" w:type="dxa"/>
            <w:tcBorders>
              <w:top w:val="nil"/>
              <w:left w:val="nil"/>
              <w:bottom w:val="nil"/>
              <w:right w:val="nil"/>
            </w:tcBorders>
            <w:vAlign w:val="bottom"/>
          </w:tcPr>
          <w:p w:rsidR="007B0AE8" w:rsidRPr="00E35B1E" w:rsidRDefault="007B0AE8" w:rsidP="007B0AE8">
            <w:pPr>
              <w:ind w:firstLine="0"/>
              <w:jc w:val="both"/>
              <w:rPr>
                <w:rFonts w:ascii="Arial" w:eastAsia="PMingLiU" w:hAnsi="Arial" w:cs="Arial"/>
                <w:sz w:val="24"/>
                <w:szCs w:val="24"/>
              </w:rPr>
            </w:pPr>
          </w:p>
        </w:tc>
        <w:tc>
          <w:tcPr>
            <w:tcW w:w="3205" w:type="dxa"/>
            <w:tcBorders>
              <w:top w:val="nil"/>
              <w:left w:val="nil"/>
              <w:bottom w:val="single" w:sz="4" w:space="0" w:color="auto"/>
              <w:right w:val="nil"/>
            </w:tcBorders>
            <w:vAlign w:val="bottom"/>
          </w:tcPr>
          <w:p w:rsidR="007B0AE8" w:rsidRPr="00E35B1E" w:rsidRDefault="007B0AE8" w:rsidP="007B0AE8">
            <w:pPr>
              <w:ind w:firstLine="0"/>
              <w:jc w:val="both"/>
              <w:rPr>
                <w:rFonts w:ascii="Arial" w:eastAsia="PMingLiU" w:hAnsi="Arial" w:cs="Arial"/>
                <w:sz w:val="24"/>
                <w:szCs w:val="24"/>
              </w:rPr>
            </w:pPr>
          </w:p>
        </w:tc>
      </w:tr>
      <w:tr w:rsidR="007B0AE8" w:rsidRPr="00E35B1E" w:rsidTr="008A6DC3">
        <w:tc>
          <w:tcPr>
            <w:tcW w:w="3119"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(должность)</w:t>
            </w:r>
          </w:p>
        </w:tc>
        <w:tc>
          <w:tcPr>
            <w:tcW w:w="595"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p>
        </w:tc>
        <w:tc>
          <w:tcPr>
            <w:tcW w:w="1957"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(подпись)</w:t>
            </w:r>
          </w:p>
        </w:tc>
        <w:tc>
          <w:tcPr>
            <w:tcW w:w="594"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p>
        </w:tc>
        <w:tc>
          <w:tcPr>
            <w:tcW w:w="3205" w:type="dxa"/>
            <w:tcBorders>
              <w:top w:val="nil"/>
              <w:left w:val="nil"/>
              <w:bottom w:val="nil"/>
              <w:right w:val="nil"/>
            </w:tcBorders>
          </w:tcPr>
          <w:p w:rsidR="007B0AE8" w:rsidRPr="00E35B1E" w:rsidRDefault="007B0AE8" w:rsidP="007B0AE8">
            <w:pPr>
              <w:ind w:firstLine="0"/>
              <w:jc w:val="both"/>
              <w:rPr>
                <w:rFonts w:ascii="Arial" w:eastAsia="PMingLiU" w:hAnsi="Arial" w:cs="Arial"/>
                <w:sz w:val="24"/>
                <w:szCs w:val="24"/>
              </w:rPr>
            </w:pPr>
            <w:proofErr w:type="gramStart"/>
            <w:r w:rsidRPr="00E35B1E">
              <w:rPr>
                <w:rFonts w:ascii="Arial" w:eastAsia="PMingLiU" w:hAnsi="Arial" w:cs="Arial"/>
                <w:sz w:val="24"/>
                <w:szCs w:val="24"/>
              </w:rPr>
              <w:t>(фамилия, имя, отчество</w:t>
            </w:r>
            <w:r w:rsidRPr="00E35B1E">
              <w:rPr>
                <w:rFonts w:ascii="Arial" w:eastAsia="PMingLiU" w:hAnsi="Arial" w:cs="Arial"/>
                <w:sz w:val="24"/>
                <w:szCs w:val="24"/>
              </w:rPr>
              <w:br/>
              <w:t>(при наличии)</w:t>
            </w:r>
            <w:proofErr w:type="gramEnd"/>
          </w:p>
        </w:tc>
      </w:tr>
    </w:tbl>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Дата</w:t>
      </w:r>
    </w:p>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both"/>
        <w:rPr>
          <w:rFonts w:ascii="Arial" w:eastAsia="PMingLiU" w:hAnsi="Arial" w:cs="Arial"/>
          <w:sz w:val="24"/>
          <w:szCs w:val="24"/>
        </w:rPr>
      </w:pPr>
    </w:p>
    <w:p w:rsidR="007B0AE8" w:rsidRPr="00E35B1E" w:rsidRDefault="007B0AE8" w:rsidP="007B0AE8">
      <w:pPr>
        <w:ind w:firstLine="0"/>
        <w:jc w:val="both"/>
        <w:rPr>
          <w:rFonts w:ascii="Arial" w:eastAsia="PMingLiU" w:hAnsi="Arial" w:cs="Arial"/>
          <w:sz w:val="24"/>
          <w:szCs w:val="24"/>
        </w:rPr>
      </w:pPr>
      <w:r w:rsidRPr="00E35B1E">
        <w:rPr>
          <w:rFonts w:ascii="Arial" w:eastAsia="PMingLiU" w:hAnsi="Arial" w:cs="Arial"/>
          <w:sz w:val="24"/>
          <w:szCs w:val="24"/>
        </w:rPr>
        <w:t>*Сведения об ИНН в отношении иностранного юридического лица не указываются.</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br w:type="page"/>
      </w:r>
      <w:r w:rsidRPr="00E35B1E">
        <w:rPr>
          <w:rFonts w:ascii="Arial" w:hAnsi="Arial" w:cs="Arial"/>
          <w:sz w:val="24"/>
          <w:szCs w:val="24"/>
        </w:rPr>
        <w:lastRenderedPageBreak/>
        <w:t>Приложение № 2</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по предоставлению муниципальной услуги</w:t>
      </w:r>
    </w:p>
    <w:p w:rsidR="007B0AE8" w:rsidRPr="00E35B1E" w:rsidRDefault="007B0AE8" w:rsidP="007B0AE8">
      <w:pPr>
        <w:ind w:firstLine="708"/>
        <w:jc w:val="right"/>
        <w:rPr>
          <w:rFonts w:ascii="Arial" w:eastAsia="PMingLiU" w:hAnsi="Arial" w:cs="Arial"/>
          <w:sz w:val="24"/>
          <w:szCs w:val="24"/>
        </w:rPr>
      </w:pPr>
    </w:p>
    <w:p w:rsidR="007B0AE8" w:rsidRPr="00E35B1E" w:rsidRDefault="007B0AE8" w:rsidP="007B0AE8">
      <w:pPr>
        <w:ind w:firstLine="708"/>
        <w:jc w:val="right"/>
        <w:rPr>
          <w:rFonts w:ascii="Arial" w:eastAsia="PMingLiU" w:hAnsi="Arial" w:cs="Arial"/>
          <w:sz w:val="24"/>
          <w:szCs w:val="24"/>
        </w:rPr>
      </w:pPr>
      <w:r w:rsidRPr="00E35B1E">
        <w:rPr>
          <w:rFonts w:ascii="Arial" w:eastAsia="PMingLiU" w:hAnsi="Arial" w:cs="Arial"/>
          <w:sz w:val="24"/>
          <w:szCs w:val="24"/>
        </w:rPr>
        <w:t>ФОРМА</w:t>
      </w:r>
    </w:p>
    <w:p w:rsidR="007B0AE8" w:rsidRPr="00E35B1E" w:rsidRDefault="007B0AE8" w:rsidP="007B0AE8">
      <w:pPr>
        <w:ind w:firstLine="0"/>
        <w:jc w:val="center"/>
        <w:rPr>
          <w:rFonts w:ascii="Arial" w:eastAsia="PMingLiU" w:hAnsi="Arial" w:cs="Arial"/>
          <w:b/>
          <w:bCs/>
          <w:sz w:val="24"/>
          <w:szCs w:val="24"/>
        </w:rPr>
      </w:pPr>
      <w:proofErr w:type="gramStart"/>
      <w:r w:rsidRPr="00E35B1E">
        <w:rPr>
          <w:rFonts w:ascii="Arial" w:eastAsia="PMingLiU" w:hAnsi="Arial" w:cs="Arial"/>
          <w:b/>
          <w:bCs/>
          <w:sz w:val="24"/>
          <w:szCs w:val="24"/>
        </w:rPr>
        <w:t>З</w:t>
      </w:r>
      <w:proofErr w:type="gramEnd"/>
      <w:r w:rsidRPr="00E35B1E">
        <w:rPr>
          <w:rFonts w:ascii="Arial" w:eastAsia="PMingLiU" w:hAnsi="Arial" w:cs="Arial"/>
          <w:b/>
          <w:bCs/>
          <w:sz w:val="24"/>
          <w:szCs w:val="24"/>
        </w:rPr>
        <w:t xml:space="preserve"> А Я В Л Е Н И Е</w:t>
      </w:r>
    </w:p>
    <w:p w:rsidR="007B0AE8" w:rsidRPr="00E35B1E" w:rsidRDefault="007B0AE8" w:rsidP="007B0AE8">
      <w:pPr>
        <w:ind w:firstLine="0"/>
        <w:jc w:val="center"/>
        <w:rPr>
          <w:rFonts w:ascii="Arial" w:eastAsia="PMingLiU" w:hAnsi="Arial" w:cs="Arial"/>
          <w:b/>
          <w:sz w:val="24"/>
          <w:szCs w:val="24"/>
        </w:rPr>
      </w:pPr>
      <w:r w:rsidRPr="00E35B1E">
        <w:rPr>
          <w:rFonts w:ascii="Arial" w:eastAsia="PMingLiU" w:hAnsi="Arial" w:cs="Arial"/>
          <w:b/>
          <w:bCs/>
          <w:sz w:val="24"/>
          <w:szCs w:val="24"/>
        </w:rPr>
        <w:t xml:space="preserve">об исправлении </w:t>
      </w:r>
      <w:r w:rsidRPr="00E35B1E">
        <w:rPr>
          <w:rFonts w:ascii="Arial" w:eastAsia="PMingLiU" w:hAnsi="Arial" w:cs="Arial"/>
          <w:b/>
          <w:sz w:val="24"/>
          <w:szCs w:val="24"/>
        </w:rPr>
        <w:t>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w:t>
      </w:r>
    </w:p>
    <w:p w:rsidR="007B0AE8" w:rsidRPr="00E35B1E" w:rsidRDefault="007B0AE8" w:rsidP="007B0AE8">
      <w:pPr>
        <w:ind w:firstLine="0"/>
        <w:jc w:val="right"/>
        <w:rPr>
          <w:rFonts w:ascii="Arial" w:eastAsia="PMingLiU" w:hAnsi="Arial" w:cs="Arial"/>
          <w:sz w:val="24"/>
          <w:szCs w:val="24"/>
        </w:rPr>
      </w:pPr>
      <w:r w:rsidRPr="00E35B1E">
        <w:rPr>
          <w:rFonts w:ascii="Arial" w:eastAsia="PMingLiU" w:hAnsi="Arial" w:cs="Arial"/>
          <w:sz w:val="24"/>
          <w:szCs w:val="24"/>
        </w:rPr>
        <w:t>"____" __________ 20___ г.</w:t>
      </w:r>
    </w:p>
    <w:p w:rsidR="007B0AE8" w:rsidRPr="00E35B1E" w:rsidRDefault="007B0AE8" w:rsidP="007B0AE8">
      <w:pPr>
        <w:pStyle w:val="a6"/>
        <w:rPr>
          <w:rFonts w:ascii="Arial" w:hAnsi="Arial" w:cs="Arial"/>
          <w:sz w:val="24"/>
          <w:szCs w:val="24"/>
        </w:rPr>
      </w:pPr>
    </w:p>
    <w:p w:rsidR="007B0AE8" w:rsidRPr="00E35B1E" w:rsidRDefault="007B0AE8" w:rsidP="007B0AE8">
      <w:pPr>
        <w:pStyle w:val="a6"/>
        <w:ind w:firstLine="0"/>
        <w:rPr>
          <w:rFonts w:ascii="Arial" w:hAnsi="Arial" w:cs="Arial"/>
          <w:sz w:val="24"/>
          <w:szCs w:val="24"/>
        </w:rPr>
      </w:pPr>
      <w:r w:rsidRPr="00E35B1E">
        <w:rPr>
          <w:rFonts w:ascii="Arial" w:hAnsi="Arial" w:cs="Arial"/>
          <w:sz w:val="24"/>
          <w:szCs w:val="24"/>
        </w:rPr>
        <w:t>___________________________________________________________________________</w:t>
      </w:r>
    </w:p>
    <w:p w:rsidR="007B0AE8" w:rsidRPr="00E35B1E" w:rsidRDefault="007B0AE8" w:rsidP="007B0AE8">
      <w:pPr>
        <w:pStyle w:val="a6"/>
        <w:rPr>
          <w:rFonts w:ascii="Arial" w:hAnsi="Arial" w:cs="Arial"/>
          <w:sz w:val="24"/>
          <w:szCs w:val="24"/>
        </w:rPr>
      </w:pPr>
      <w:r w:rsidRPr="00E35B1E">
        <w:rPr>
          <w:rFonts w:ascii="Arial"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7B0AE8">
      <w:pPr>
        <w:pStyle w:val="a6"/>
        <w:rPr>
          <w:rFonts w:ascii="Arial" w:hAnsi="Arial" w:cs="Arial"/>
          <w:sz w:val="24"/>
          <w:szCs w:val="24"/>
        </w:rPr>
      </w:pPr>
      <w:r w:rsidRPr="00E35B1E">
        <w:rPr>
          <w:rFonts w:ascii="Arial" w:hAnsi="Arial" w:cs="Arial"/>
          <w:sz w:val="24"/>
          <w:szCs w:val="24"/>
        </w:rPr>
        <w:t>Прошу исправить допущенную опечатку/ ошибку в уведомлении.</w:t>
      </w:r>
    </w:p>
    <w:p w:rsidR="007B0AE8" w:rsidRPr="00E35B1E" w:rsidRDefault="007B0AE8" w:rsidP="007B0AE8">
      <w:pPr>
        <w:pStyle w:val="a6"/>
        <w:rPr>
          <w:rFonts w:ascii="Arial" w:hAnsi="Arial" w:cs="Arial"/>
          <w:sz w:val="24"/>
          <w:szCs w:val="24"/>
        </w:rPr>
      </w:pPr>
      <w:r w:rsidRPr="00E35B1E">
        <w:rPr>
          <w:rFonts w:ascii="Arial" w:hAnsi="Arial" w:cs="Arial"/>
          <w:sz w:val="24"/>
          <w:szCs w:val="24"/>
        </w:rPr>
        <w:t>1. Сведения о застройщике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5429"/>
        <w:gridCol w:w="3727"/>
      </w:tblGrid>
      <w:tr w:rsidR="007B0AE8" w:rsidRPr="00E35B1E" w:rsidTr="008A6DC3">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1.1.</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Сведения о физическом лице, в случае если застройщиком является физическое лицо:</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1.1.1.</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Фамилия, имя, отчество (при наличии)</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1.1.2.</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1.1.3.</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1.2.</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Сведения о юридическом лице (в случае если застройщиком является юридическое лицо):</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1.2.1.</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Полное наименование</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1.2.2.</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Основной государственный регистрационный номер</w:t>
            </w:r>
          </w:p>
        </w:tc>
        <w:tc>
          <w:tcPr>
            <w:tcW w:w="3367"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101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1.2.3.</w:t>
            </w:r>
          </w:p>
        </w:tc>
        <w:tc>
          <w:tcPr>
            <w:tcW w:w="4905"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7B0AE8" w:rsidRPr="00E35B1E" w:rsidRDefault="007B0AE8" w:rsidP="007B0AE8">
            <w:pPr>
              <w:pStyle w:val="a6"/>
              <w:rPr>
                <w:rFonts w:ascii="Arial" w:hAnsi="Arial" w:cs="Arial"/>
                <w:sz w:val="24"/>
                <w:szCs w:val="24"/>
              </w:rPr>
            </w:pPr>
          </w:p>
        </w:tc>
      </w:tr>
    </w:tbl>
    <w:p w:rsidR="007B0AE8" w:rsidRPr="00E35B1E" w:rsidRDefault="007B0AE8" w:rsidP="007B0AE8">
      <w:pPr>
        <w:pStyle w:val="a6"/>
        <w:rPr>
          <w:rFonts w:ascii="Arial" w:hAnsi="Arial" w:cs="Arial"/>
          <w:sz w:val="24"/>
          <w:szCs w:val="24"/>
        </w:rPr>
      </w:pPr>
      <w:r w:rsidRPr="00E35B1E">
        <w:rPr>
          <w:rFonts w:ascii="Arial" w:hAnsi="Arial" w:cs="Arial"/>
          <w:sz w:val="24"/>
          <w:szCs w:val="24"/>
        </w:rPr>
        <w:t>2. Сведения о выданном уведомлении, содержащем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4"/>
        <w:gridCol w:w="5272"/>
        <w:gridCol w:w="1786"/>
        <w:gridCol w:w="2097"/>
      </w:tblGrid>
      <w:tr w:rsidR="007B0AE8" w:rsidRPr="00E35B1E" w:rsidTr="008A6DC3">
        <w:tc>
          <w:tcPr>
            <w:tcW w:w="1015"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lastRenderedPageBreak/>
              <w:t>№</w:t>
            </w:r>
          </w:p>
        </w:tc>
        <w:tc>
          <w:tcPr>
            <w:tcW w:w="4763"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Орган, выдавший уведомление</w:t>
            </w:r>
          </w:p>
        </w:tc>
        <w:tc>
          <w:tcPr>
            <w:tcW w:w="1614"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Номер документа</w:t>
            </w:r>
          </w:p>
        </w:tc>
        <w:tc>
          <w:tcPr>
            <w:tcW w:w="1895"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Дата документа</w:t>
            </w:r>
          </w:p>
        </w:tc>
      </w:tr>
      <w:tr w:rsidR="007B0AE8" w:rsidRPr="00E35B1E" w:rsidTr="008A6DC3">
        <w:tc>
          <w:tcPr>
            <w:tcW w:w="1015" w:type="dxa"/>
            <w:shd w:val="clear" w:color="auto" w:fill="auto"/>
          </w:tcPr>
          <w:p w:rsidR="007B0AE8" w:rsidRPr="00E35B1E" w:rsidRDefault="007B0AE8" w:rsidP="007B0AE8">
            <w:pPr>
              <w:pStyle w:val="a6"/>
              <w:rPr>
                <w:rFonts w:ascii="Arial" w:hAnsi="Arial" w:cs="Arial"/>
                <w:sz w:val="24"/>
                <w:szCs w:val="24"/>
              </w:rPr>
            </w:pPr>
          </w:p>
        </w:tc>
        <w:tc>
          <w:tcPr>
            <w:tcW w:w="4763" w:type="dxa"/>
            <w:shd w:val="clear" w:color="auto" w:fill="auto"/>
          </w:tcPr>
          <w:p w:rsidR="007B0AE8" w:rsidRPr="00E35B1E" w:rsidRDefault="007B0AE8" w:rsidP="007B0AE8">
            <w:pPr>
              <w:pStyle w:val="a6"/>
              <w:rPr>
                <w:rFonts w:ascii="Arial" w:hAnsi="Arial" w:cs="Arial"/>
                <w:sz w:val="24"/>
                <w:szCs w:val="24"/>
              </w:rPr>
            </w:pPr>
          </w:p>
        </w:tc>
        <w:tc>
          <w:tcPr>
            <w:tcW w:w="1614" w:type="dxa"/>
            <w:shd w:val="clear" w:color="auto" w:fill="auto"/>
          </w:tcPr>
          <w:p w:rsidR="007B0AE8" w:rsidRPr="00E35B1E" w:rsidRDefault="007B0AE8" w:rsidP="007B0AE8">
            <w:pPr>
              <w:pStyle w:val="a6"/>
              <w:rPr>
                <w:rFonts w:ascii="Arial" w:hAnsi="Arial" w:cs="Arial"/>
                <w:sz w:val="24"/>
                <w:szCs w:val="24"/>
              </w:rPr>
            </w:pPr>
          </w:p>
        </w:tc>
        <w:tc>
          <w:tcPr>
            <w:tcW w:w="1895" w:type="dxa"/>
            <w:shd w:val="clear" w:color="auto" w:fill="auto"/>
          </w:tcPr>
          <w:p w:rsidR="007B0AE8" w:rsidRPr="00E35B1E" w:rsidRDefault="007B0AE8" w:rsidP="007B0AE8">
            <w:pPr>
              <w:pStyle w:val="a6"/>
              <w:rPr>
                <w:rFonts w:ascii="Arial" w:hAnsi="Arial" w:cs="Arial"/>
                <w:sz w:val="24"/>
                <w:szCs w:val="24"/>
              </w:rPr>
            </w:pPr>
          </w:p>
        </w:tc>
      </w:tr>
    </w:tbl>
    <w:p w:rsidR="007B0AE8" w:rsidRPr="00E35B1E" w:rsidRDefault="007B0AE8" w:rsidP="007B0AE8">
      <w:pPr>
        <w:pStyle w:val="a6"/>
        <w:rPr>
          <w:rFonts w:ascii="Arial" w:hAnsi="Arial" w:cs="Arial"/>
          <w:sz w:val="24"/>
          <w:szCs w:val="24"/>
        </w:rPr>
      </w:pPr>
      <w:r w:rsidRPr="00E35B1E">
        <w:rPr>
          <w:rFonts w:ascii="Arial" w:hAnsi="Arial" w:cs="Arial"/>
          <w:sz w:val="24"/>
          <w:szCs w:val="24"/>
        </w:rPr>
        <w:t>3. Обоснование для внесения исправлений в уведомление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
        <w:gridCol w:w="2667"/>
        <w:gridCol w:w="2666"/>
        <w:gridCol w:w="3884"/>
      </w:tblGrid>
      <w:tr w:rsidR="007B0AE8" w:rsidRPr="00E35B1E" w:rsidTr="008A6DC3">
        <w:tc>
          <w:tcPr>
            <w:tcW w:w="959"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w:t>
            </w:r>
          </w:p>
        </w:tc>
        <w:tc>
          <w:tcPr>
            <w:tcW w:w="2410"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Данные (сведения), указанные в уведомлении</w:t>
            </w:r>
          </w:p>
        </w:tc>
        <w:tc>
          <w:tcPr>
            <w:tcW w:w="2409" w:type="dxa"/>
            <w:shd w:val="clear" w:color="auto" w:fill="auto"/>
            <w:vAlign w:val="center"/>
          </w:tcPr>
          <w:p w:rsidR="007B0AE8" w:rsidRPr="00E35B1E" w:rsidRDefault="007B0AE8" w:rsidP="007B0AE8">
            <w:pPr>
              <w:pStyle w:val="a6"/>
              <w:rPr>
                <w:rFonts w:ascii="Arial" w:hAnsi="Arial" w:cs="Arial"/>
                <w:b/>
                <w:sz w:val="24"/>
                <w:szCs w:val="24"/>
              </w:rPr>
            </w:pPr>
            <w:r w:rsidRPr="00E35B1E">
              <w:rPr>
                <w:rFonts w:ascii="Arial" w:hAnsi="Arial" w:cs="Arial"/>
                <w:sz w:val="24"/>
                <w:szCs w:val="24"/>
              </w:rPr>
              <w:t xml:space="preserve">Данные (сведения), которые необходимо указать в уведомлении </w:t>
            </w:r>
          </w:p>
        </w:tc>
        <w:tc>
          <w:tcPr>
            <w:tcW w:w="3509"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Обоснование с указанием реквизита</w:t>
            </w:r>
            <w:proofErr w:type="gramStart"/>
            <w:r w:rsidRPr="00E35B1E">
              <w:rPr>
                <w:rFonts w:ascii="Arial" w:hAnsi="Arial" w:cs="Arial"/>
                <w:sz w:val="24"/>
                <w:szCs w:val="24"/>
              </w:rPr>
              <w:t xml:space="preserve"> (-</w:t>
            </w:r>
            <w:proofErr w:type="spellStart"/>
            <w:proofErr w:type="gramEnd"/>
            <w:r w:rsidRPr="00E35B1E">
              <w:rPr>
                <w:rFonts w:ascii="Arial" w:hAnsi="Arial" w:cs="Arial"/>
                <w:sz w:val="24"/>
                <w:szCs w:val="24"/>
              </w:rPr>
              <w:t>ов</w:t>
            </w:r>
            <w:proofErr w:type="spellEnd"/>
            <w:r w:rsidRPr="00E35B1E">
              <w:rPr>
                <w:rFonts w:ascii="Arial" w:hAnsi="Arial" w:cs="Arial"/>
                <w:sz w:val="24"/>
                <w:szCs w:val="24"/>
              </w:rPr>
              <w:t>) документа (-</w:t>
            </w:r>
            <w:proofErr w:type="spellStart"/>
            <w:r w:rsidRPr="00E35B1E">
              <w:rPr>
                <w:rFonts w:ascii="Arial" w:hAnsi="Arial" w:cs="Arial"/>
                <w:sz w:val="24"/>
                <w:szCs w:val="24"/>
              </w:rPr>
              <w:t>ов</w:t>
            </w:r>
            <w:proofErr w:type="spellEnd"/>
            <w:r w:rsidRPr="00E35B1E">
              <w:rPr>
                <w:rFonts w:ascii="Arial" w:hAnsi="Arial" w:cs="Arial"/>
                <w:sz w:val="24"/>
                <w:szCs w:val="24"/>
              </w:rPr>
              <w:t>), документации, на основании которых принималось решение о выдаче уведомления</w:t>
            </w:r>
          </w:p>
        </w:tc>
      </w:tr>
      <w:tr w:rsidR="007B0AE8" w:rsidRPr="00E35B1E" w:rsidTr="008A6DC3">
        <w:tc>
          <w:tcPr>
            <w:tcW w:w="959" w:type="dxa"/>
            <w:shd w:val="clear" w:color="auto" w:fill="auto"/>
          </w:tcPr>
          <w:p w:rsidR="007B0AE8" w:rsidRPr="00E35B1E" w:rsidRDefault="007B0AE8" w:rsidP="007B0AE8">
            <w:pPr>
              <w:pStyle w:val="a6"/>
              <w:rPr>
                <w:rFonts w:ascii="Arial" w:hAnsi="Arial" w:cs="Arial"/>
                <w:sz w:val="24"/>
                <w:szCs w:val="24"/>
              </w:rPr>
            </w:pPr>
          </w:p>
        </w:tc>
        <w:tc>
          <w:tcPr>
            <w:tcW w:w="2410" w:type="dxa"/>
            <w:shd w:val="clear" w:color="auto" w:fill="auto"/>
          </w:tcPr>
          <w:p w:rsidR="007B0AE8" w:rsidRPr="00E35B1E" w:rsidRDefault="007B0AE8" w:rsidP="007B0AE8">
            <w:pPr>
              <w:pStyle w:val="a6"/>
              <w:rPr>
                <w:rFonts w:ascii="Arial" w:hAnsi="Arial" w:cs="Arial"/>
                <w:sz w:val="24"/>
                <w:szCs w:val="24"/>
              </w:rPr>
            </w:pPr>
          </w:p>
        </w:tc>
        <w:tc>
          <w:tcPr>
            <w:tcW w:w="2409" w:type="dxa"/>
            <w:shd w:val="clear" w:color="auto" w:fill="auto"/>
          </w:tcPr>
          <w:p w:rsidR="007B0AE8" w:rsidRPr="00E35B1E" w:rsidRDefault="007B0AE8" w:rsidP="007B0AE8">
            <w:pPr>
              <w:pStyle w:val="a6"/>
              <w:rPr>
                <w:rFonts w:ascii="Arial" w:hAnsi="Arial" w:cs="Arial"/>
                <w:sz w:val="24"/>
                <w:szCs w:val="24"/>
              </w:rPr>
            </w:pPr>
          </w:p>
        </w:tc>
        <w:tc>
          <w:tcPr>
            <w:tcW w:w="3509" w:type="dxa"/>
            <w:shd w:val="clear" w:color="auto" w:fill="auto"/>
          </w:tcPr>
          <w:p w:rsidR="007B0AE8" w:rsidRPr="00E35B1E" w:rsidRDefault="007B0AE8" w:rsidP="007B0AE8">
            <w:pPr>
              <w:pStyle w:val="a6"/>
              <w:rPr>
                <w:rFonts w:ascii="Arial" w:hAnsi="Arial" w:cs="Arial"/>
                <w:sz w:val="24"/>
                <w:szCs w:val="24"/>
              </w:rPr>
            </w:pPr>
          </w:p>
        </w:tc>
      </w:tr>
    </w:tbl>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u w:val="single"/>
        </w:rPr>
      </w:pPr>
      <w:r w:rsidRPr="00E35B1E">
        <w:rPr>
          <w:rFonts w:ascii="Arial" w:hAnsi="Arial" w:cs="Arial"/>
          <w:sz w:val="24"/>
          <w:szCs w:val="24"/>
        </w:rPr>
        <w:t xml:space="preserve">Приложение: </w:t>
      </w:r>
      <w:r w:rsidRPr="00E35B1E">
        <w:rPr>
          <w:rFonts w:ascii="Arial" w:hAnsi="Arial" w:cs="Arial"/>
          <w:sz w:val="24"/>
          <w:szCs w:val="24"/>
          <w:u w:val="single"/>
        </w:rPr>
        <w:tab/>
      </w:r>
    </w:p>
    <w:p w:rsidR="007B0AE8" w:rsidRPr="00E35B1E" w:rsidRDefault="007B0AE8" w:rsidP="007B0AE8">
      <w:pPr>
        <w:pStyle w:val="a6"/>
        <w:rPr>
          <w:rFonts w:ascii="Arial" w:hAnsi="Arial" w:cs="Arial"/>
          <w:sz w:val="24"/>
          <w:szCs w:val="24"/>
          <w:u w:val="single"/>
        </w:rPr>
      </w:pPr>
      <w:r w:rsidRPr="00E35B1E">
        <w:rPr>
          <w:rFonts w:ascii="Arial" w:hAnsi="Arial" w:cs="Arial"/>
          <w:sz w:val="24"/>
          <w:szCs w:val="24"/>
        </w:rPr>
        <w:t xml:space="preserve">Номер телефона и адрес электронной почты для связи: </w:t>
      </w:r>
      <w:r w:rsidRPr="00E35B1E">
        <w:rPr>
          <w:rFonts w:ascii="Arial" w:hAnsi="Arial" w:cs="Arial"/>
          <w:sz w:val="24"/>
          <w:szCs w:val="24"/>
          <w:u w:val="single"/>
        </w:rPr>
        <w:tab/>
      </w:r>
    </w:p>
    <w:p w:rsidR="007B0AE8" w:rsidRPr="00E35B1E" w:rsidRDefault="007B0AE8" w:rsidP="007B0AE8">
      <w:pPr>
        <w:pStyle w:val="a6"/>
        <w:rPr>
          <w:rFonts w:ascii="Arial" w:hAnsi="Arial" w:cs="Arial"/>
          <w:sz w:val="24"/>
          <w:szCs w:val="24"/>
        </w:rPr>
      </w:pPr>
      <w:r w:rsidRPr="00E35B1E">
        <w:rPr>
          <w:rFonts w:ascii="Arial" w:hAnsi="Arial" w:cs="Arial"/>
          <w:sz w:val="24"/>
          <w:szCs w:val="24"/>
        </w:rPr>
        <w:t>Исправленное уведомление о соответствии/</w:t>
      </w:r>
      <w:proofErr w:type="gramStart"/>
      <w:r w:rsidRPr="00E35B1E">
        <w:rPr>
          <w:rFonts w:ascii="Arial" w:hAnsi="Arial" w:cs="Arial"/>
          <w:sz w:val="24"/>
          <w:szCs w:val="24"/>
        </w:rPr>
        <w:t>уведомление</w:t>
      </w:r>
      <w:proofErr w:type="gramEnd"/>
      <w:r w:rsidRPr="00E35B1E">
        <w:rPr>
          <w:rFonts w:ascii="Arial" w:hAnsi="Arial" w:cs="Arial"/>
          <w:sz w:val="24"/>
          <w:szCs w:val="24"/>
        </w:rPr>
        <w:t xml:space="preserve"> о несоответствии</w:t>
      </w:r>
    </w:p>
    <w:p w:rsidR="007B0AE8" w:rsidRPr="00E35B1E" w:rsidRDefault="007B0AE8" w:rsidP="007B0AE8">
      <w:pPr>
        <w:pStyle w:val="a6"/>
        <w:rPr>
          <w:rFonts w:ascii="Arial" w:hAnsi="Arial" w:cs="Arial"/>
          <w:sz w:val="24"/>
          <w:szCs w:val="24"/>
        </w:rPr>
      </w:pPr>
      <w:r w:rsidRPr="00E35B1E">
        <w:rPr>
          <w:rFonts w:ascii="Arial" w:hAnsi="Arial" w:cs="Arial"/>
          <w:sz w:val="24"/>
          <w:szCs w:val="24"/>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7"/>
        <w:gridCol w:w="902"/>
      </w:tblGrid>
      <w:tr w:rsidR="007B0AE8" w:rsidRPr="00E35B1E" w:rsidTr="008A6DC3">
        <w:tc>
          <w:tcPr>
            <w:tcW w:w="8472" w:type="dxa"/>
            <w:shd w:val="clear" w:color="auto" w:fill="auto"/>
          </w:tcPr>
          <w:p w:rsidR="007B0AE8" w:rsidRPr="00E35B1E" w:rsidRDefault="007B0AE8" w:rsidP="007B0AE8">
            <w:pPr>
              <w:pStyle w:val="a6"/>
              <w:rPr>
                <w:rFonts w:ascii="Arial" w:hAnsi="Arial" w:cs="Arial"/>
                <w:i/>
                <w:sz w:val="24"/>
                <w:szCs w:val="24"/>
              </w:rPr>
            </w:pPr>
            <w:r w:rsidRPr="00E35B1E">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8472"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выдать</w:t>
            </w:r>
            <w:r w:rsidRPr="00E35B1E">
              <w:rPr>
                <w:rFonts w:ascii="Arial" w:hAnsi="Arial" w:cs="Arial"/>
                <w:bCs/>
                <w:sz w:val="24"/>
                <w:szCs w:val="24"/>
              </w:rPr>
              <w:t xml:space="preserve"> на бумажном носителе</w:t>
            </w:r>
            <w:r w:rsidRPr="00E35B1E">
              <w:rPr>
                <w:rFonts w:ascii="Arial" w:hAnsi="Arial" w:cs="Arial"/>
                <w:sz w:val="24"/>
                <w:szCs w:val="24"/>
              </w:rPr>
              <w:t xml:space="preserve"> при личном обращении </w:t>
            </w:r>
            <w:r w:rsidRPr="00E35B1E">
              <w:rPr>
                <w:rFonts w:ascii="Arial" w:hAnsi="Arial" w:cs="Arial"/>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35B1E">
              <w:rPr>
                <w:rFonts w:ascii="Arial" w:hAnsi="Arial" w:cs="Arial"/>
                <w:sz w:val="24"/>
                <w:szCs w:val="24"/>
              </w:rPr>
              <w:t xml:space="preserve"> расположенном по адресу:___________________________________</w:t>
            </w:r>
          </w:p>
        </w:tc>
        <w:tc>
          <w:tcPr>
            <w:tcW w:w="815"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8472"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 xml:space="preserve">направить </w:t>
            </w:r>
            <w:r w:rsidRPr="00E35B1E">
              <w:rPr>
                <w:rFonts w:ascii="Arial" w:hAnsi="Arial" w:cs="Arial"/>
                <w:bCs/>
                <w:sz w:val="24"/>
                <w:szCs w:val="24"/>
              </w:rPr>
              <w:t>на бумажном носителе</w:t>
            </w:r>
            <w:r w:rsidRPr="00E35B1E">
              <w:rPr>
                <w:rFonts w:ascii="Arial" w:hAnsi="Arial" w:cs="Arial"/>
                <w:sz w:val="24"/>
                <w:szCs w:val="24"/>
              </w:rPr>
              <w:t xml:space="preserve"> на почтовый </w:t>
            </w:r>
            <w:r w:rsidRPr="00E35B1E">
              <w:rPr>
                <w:rFonts w:ascii="Arial" w:hAnsi="Arial" w:cs="Arial"/>
                <w:sz w:val="24"/>
                <w:szCs w:val="24"/>
              </w:rPr>
              <w:br/>
              <w:t>адрес: _______________________________</w:t>
            </w:r>
          </w:p>
        </w:tc>
        <w:tc>
          <w:tcPr>
            <w:tcW w:w="815" w:type="dxa"/>
            <w:shd w:val="clear" w:color="auto" w:fill="auto"/>
          </w:tcPr>
          <w:p w:rsidR="007B0AE8" w:rsidRPr="00E35B1E" w:rsidRDefault="007B0AE8" w:rsidP="007B0AE8">
            <w:pPr>
              <w:pStyle w:val="a6"/>
              <w:rPr>
                <w:rFonts w:ascii="Arial" w:hAnsi="Arial" w:cs="Arial"/>
                <w:sz w:val="24"/>
                <w:szCs w:val="24"/>
              </w:rPr>
            </w:pPr>
          </w:p>
        </w:tc>
      </w:tr>
      <w:tr w:rsidR="007B0AE8" w:rsidRPr="00E35B1E" w:rsidTr="008A6DC3">
        <w:tc>
          <w:tcPr>
            <w:tcW w:w="9287" w:type="dxa"/>
            <w:gridSpan w:val="2"/>
            <w:shd w:val="clear" w:color="auto" w:fill="auto"/>
          </w:tcPr>
          <w:p w:rsidR="007B0AE8" w:rsidRPr="00E35B1E" w:rsidRDefault="007B0AE8" w:rsidP="007B0AE8">
            <w:pPr>
              <w:pStyle w:val="a6"/>
              <w:rPr>
                <w:rFonts w:ascii="Arial" w:hAnsi="Arial" w:cs="Arial"/>
                <w:i/>
                <w:sz w:val="24"/>
                <w:szCs w:val="24"/>
              </w:rPr>
            </w:pPr>
            <w:r w:rsidRPr="00E35B1E">
              <w:rPr>
                <w:rFonts w:ascii="Arial" w:hAnsi="Arial" w:cs="Arial"/>
                <w:i/>
                <w:sz w:val="24"/>
                <w:szCs w:val="24"/>
              </w:rPr>
              <w:t>Указывается один из перечисленных способов</w:t>
            </w:r>
          </w:p>
        </w:tc>
      </w:tr>
    </w:tbl>
    <w:p w:rsidR="007B0AE8" w:rsidRPr="00E35B1E" w:rsidRDefault="007B0AE8" w:rsidP="007B0AE8">
      <w:pPr>
        <w:pStyle w:val="a6"/>
        <w:rPr>
          <w:rFonts w:ascii="Arial" w:hAnsi="Arial" w:cs="Arial"/>
          <w:sz w:val="24"/>
          <w:szCs w:val="24"/>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7B0AE8" w:rsidRPr="00E35B1E" w:rsidTr="008A6DC3">
        <w:tc>
          <w:tcPr>
            <w:tcW w:w="2978" w:type="dxa"/>
            <w:tcBorders>
              <w:top w:val="nil"/>
              <w:left w:val="nil"/>
              <w:right w:val="nil"/>
            </w:tcBorders>
            <w:vAlign w:val="bottom"/>
          </w:tcPr>
          <w:p w:rsidR="007B0AE8" w:rsidRPr="00E35B1E" w:rsidRDefault="007B0AE8" w:rsidP="007B0AE8">
            <w:pPr>
              <w:pStyle w:val="a6"/>
              <w:rPr>
                <w:rFonts w:ascii="Arial" w:hAnsi="Arial" w:cs="Arial"/>
                <w:sz w:val="24"/>
                <w:szCs w:val="24"/>
              </w:rPr>
            </w:pPr>
          </w:p>
        </w:tc>
        <w:tc>
          <w:tcPr>
            <w:tcW w:w="452" w:type="dxa"/>
            <w:tcBorders>
              <w:top w:val="nil"/>
              <w:left w:val="nil"/>
              <w:bottom w:val="nil"/>
              <w:right w:val="nil"/>
            </w:tcBorders>
            <w:vAlign w:val="bottom"/>
          </w:tcPr>
          <w:p w:rsidR="007B0AE8" w:rsidRPr="00E35B1E" w:rsidRDefault="007B0AE8" w:rsidP="007B0AE8">
            <w:pPr>
              <w:pStyle w:val="a6"/>
              <w:rPr>
                <w:rFonts w:ascii="Arial" w:hAnsi="Arial" w:cs="Arial"/>
                <w:sz w:val="24"/>
                <w:szCs w:val="24"/>
              </w:rPr>
            </w:pPr>
          </w:p>
        </w:tc>
        <w:tc>
          <w:tcPr>
            <w:tcW w:w="2026"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c>
          <w:tcPr>
            <w:tcW w:w="526" w:type="dxa"/>
            <w:tcBorders>
              <w:top w:val="nil"/>
              <w:left w:val="nil"/>
              <w:bottom w:val="nil"/>
              <w:right w:val="nil"/>
            </w:tcBorders>
            <w:vAlign w:val="bottom"/>
          </w:tcPr>
          <w:p w:rsidR="007B0AE8" w:rsidRPr="00E35B1E" w:rsidRDefault="007B0AE8" w:rsidP="007B0AE8">
            <w:pPr>
              <w:pStyle w:val="a6"/>
              <w:rPr>
                <w:rFonts w:ascii="Arial" w:hAnsi="Arial" w:cs="Arial"/>
                <w:sz w:val="24"/>
                <w:szCs w:val="24"/>
              </w:rPr>
            </w:pPr>
          </w:p>
        </w:tc>
        <w:tc>
          <w:tcPr>
            <w:tcW w:w="3145"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r>
      <w:tr w:rsidR="007B0AE8" w:rsidRPr="00E35B1E" w:rsidTr="008A6DC3">
        <w:tc>
          <w:tcPr>
            <w:tcW w:w="2978" w:type="dxa"/>
            <w:tcBorders>
              <w:left w:val="nil"/>
              <w:bottom w:val="nil"/>
              <w:right w:val="nil"/>
            </w:tcBorders>
          </w:tcPr>
          <w:p w:rsidR="007B0AE8" w:rsidRPr="00E35B1E" w:rsidRDefault="007B0AE8" w:rsidP="007B0AE8">
            <w:pPr>
              <w:pStyle w:val="a6"/>
              <w:rPr>
                <w:rFonts w:ascii="Arial" w:hAnsi="Arial" w:cs="Arial"/>
                <w:sz w:val="24"/>
                <w:szCs w:val="24"/>
              </w:rPr>
            </w:pPr>
          </w:p>
        </w:tc>
        <w:tc>
          <w:tcPr>
            <w:tcW w:w="452" w:type="dxa"/>
            <w:tcBorders>
              <w:top w:val="nil"/>
              <w:left w:val="nil"/>
              <w:bottom w:val="nil"/>
              <w:right w:val="nil"/>
            </w:tcBorders>
          </w:tcPr>
          <w:p w:rsidR="007B0AE8" w:rsidRPr="00E35B1E" w:rsidRDefault="007B0AE8" w:rsidP="007B0AE8">
            <w:pPr>
              <w:pStyle w:val="a6"/>
              <w:rPr>
                <w:rFonts w:ascii="Arial" w:hAnsi="Arial" w:cs="Arial"/>
                <w:sz w:val="24"/>
                <w:szCs w:val="24"/>
              </w:rPr>
            </w:pPr>
          </w:p>
        </w:tc>
        <w:tc>
          <w:tcPr>
            <w:tcW w:w="2026" w:type="dxa"/>
            <w:tcBorders>
              <w:top w:val="nil"/>
              <w:left w:val="nil"/>
              <w:bottom w:val="nil"/>
              <w:right w:val="nil"/>
            </w:tcBorders>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(подпись)</w:t>
            </w:r>
          </w:p>
        </w:tc>
        <w:tc>
          <w:tcPr>
            <w:tcW w:w="526" w:type="dxa"/>
            <w:tcBorders>
              <w:top w:val="nil"/>
              <w:left w:val="nil"/>
              <w:bottom w:val="nil"/>
              <w:right w:val="nil"/>
            </w:tcBorders>
          </w:tcPr>
          <w:p w:rsidR="007B0AE8" w:rsidRPr="00E35B1E" w:rsidRDefault="007B0AE8" w:rsidP="007B0AE8">
            <w:pPr>
              <w:pStyle w:val="a6"/>
              <w:rPr>
                <w:rFonts w:ascii="Arial" w:hAnsi="Arial" w:cs="Arial"/>
                <w:sz w:val="24"/>
                <w:szCs w:val="24"/>
              </w:rPr>
            </w:pPr>
          </w:p>
        </w:tc>
        <w:tc>
          <w:tcPr>
            <w:tcW w:w="3145" w:type="dxa"/>
            <w:tcBorders>
              <w:top w:val="nil"/>
              <w:left w:val="nil"/>
              <w:bottom w:val="nil"/>
              <w:right w:val="nil"/>
            </w:tcBorders>
          </w:tcPr>
          <w:p w:rsidR="007B0AE8" w:rsidRPr="00E35B1E" w:rsidRDefault="007B0AE8" w:rsidP="007B0AE8">
            <w:pPr>
              <w:pStyle w:val="a6"/>
              <w:rPr>
                <w:rFonts w:ascii="Arial" w:hAnsi="Arial" w:cs="Arial"/>
                <w:sz w:val="24"/>
                <w:szCs w:val="24"/>
              </w:rPr>
            </w:pPr>
            <w:proofErr w:type="gramStart"/>
            <w:r w:rsidRPr="00E35B1E">
              <w:rPr>
                <w:rFonts w:ascii="Arial" w:hAnsi="Arial" w:cs="Arial"/>
                <w:sz w:val="24"/>
                <w:szCs w:val="24"/>
              </w:rPr>
              <w:t xml:space="preserve">(фамилия, имя, отчество </w:t>
            </w:r>
            <w:r w:rsidRPr="00E35B1E">
              <w:rPr>
                <w:rFonts w:ascii="Arial" w:hAnsi="Arial" w:cs="Arial"/>
                <w:sz w:val="24"/>
                <w:szCs w:val="24"/>
              </w:rPr>
              <w:br/>
              <w:t>(при наличии)</w:t>
            </w:r>
            <w:proofErr w:type="gramEnd"/>
          </w:p>
        </w:tc>
      </w:tr>
    </w:tbl>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r w:rsidRPr="00E35B1E">
        <w:rPr>
          <w:rFonts w:ascii="Arial" w:hAnsi="Arial" w:cs="Arial"/>
          <w:sz w:val="24"/>
          <w:szCs w:val="24"/>
        </w:rPr>
        <w:t>*Нужное подчеркнуть.</w:t>
      </w:r>
    </w:p>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br w:type="page"/>
      </w:r>
      <w:r w:rsidRPr="00E35B1E">
        <w:rPr>
          <w:rFonts w:ascii="Arial" w:hAnsi="Arial" w:cs="Arial"/>
          <w:sz w:val="24"/>
          <w:szCs w:val="24"/>
        </w:rPr>
        <w:lastRenderedPageBreak/>
        <w:t>Приложение № 3</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по предоставлению муниципальной услуги</w:t>
      </w: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ФОРМА</w:t>
      </w:r>
    </w:p>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Кому ___________________________________________________</w:t>
      </w:r>
    </w:p>
    <w:p w:rsidR="007B0AE8" w:rsidRPr="00E35B1E" w:rsidRDefault="007B0AE8" w:rsidP="007B0AE8">
      <w:pPr>
        <w:pStyle w:val="a6"/>
        <w:jc w:val="right"/>
        <w:rPr>
          <w:rFonts w:ascii="Arial" w:hAnsi="Arial" w:cs="Arial"/>
          <w:sz w:val="24"/>
          <w:szCs w:val="24"/>
        </w:rPr>
      </w:pPr>
      <w:proofErr w:type="gramStart"/>
      <w:r w:rsidRPr="00E35B1E">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________________________________________________________</w:t>
      </w: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t>почтовый индекс и адрес, телефон, адрес электронной почты застройщика)</w:t>
      </w:r>
    </w:p>
    <w:p w:rsidR="007B0AE8" w:rsidRPr="00E35B1E" w:rsidRDefault="007B0AE8" w:rsidP="007B0AE8">
      <w:pPr>
        <w:pStyle w:val="a6"/>
        <w:jc w:val="right"/>
        <w:rPr>
          <w:rFonts w:ascii="Arial" w:hAnsi="Arial" w:cs="Arial"/>
          <w:sz w:val="24"/>
          <w:szCs w:val="24"/>
        </w:rPr>
      </w:pPr>
    </w:p>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center"/>
        <w:rPr>
          <w:rFonts w:ascii="Arial" w:hAnsi="Arial" w:cs="Arial"/>
          <w:b/>
          <w:sz w:val="24"/>
          <w:szCs w:val="24"/>
        </w:rPr>
      </w:pPr>
      <w:proofErr w:type="gramStart"/>
      <w:r w:rsidRPr="00E35B1E">
        <w:rPr>
          <w:rFonts w:ascii="Arial" w:hAnsi="Arial" w:cs="Arial"/>
          <w:b/>
          <w:sz w:val="24"/>
          <w:szCs w:val="24"/>
        </w:rPr>
        <w:t>Р</w:t>
      </w:r>
      <w:proofErr w:type="gramEnd"/>
      <w:r w:rsidRPr="00E35B1E">
        <w:rPr>
          <w:rFonts w:ascii="Arial" w:hAnsi="Arial" w:cs="Arial"/>
          <w:b/>
          <w:sz w:val="24"/>
          <w:szCs w:val="24"/>
        </w:rPr>
        <w:t xml:space="preserve"> Е Ш Е Н И Е</w:t>
      </w:r>
    </w:p>
    <w:p w:rsidR="007B0AE8" w:rsidRPr="00E35B1E" w:rsidRDefault="007B0AE8" w:rsidP="007B0AE8">
      <w:pPr>
        <w:pStyle w:val="a6"/>
        <w:jc w:val="center"/>
        <w:rPr>
          <w:rFonts w:ascii="Arial" w:hAnsi="Arial" w:cs="Arial"/>
          <w:b/>
          <w:sz w:val="24"/>
          <w:szCs w:val="24"/>
        </w:rPr>
      </w:pPr>
      <w:r w:rsidRPr="00E35B1E">
        <w:rPr>
          <w:rFonts w:ascii="Arial" w:hAnsi="Arial" w:cs="Arial"/>
          <w:b/>
          <w:sz w:val="24"/>
          <w:szCs w:val="24"/>
        </w:rPr>
        <w:t>об отказе во внесении исправлений </w:t>
      </w:r>
      <w:proofErr w:type="gramStart"/>
      <w:r w:rsidRPr="00E35B1E">
        <w:rPr>
          <w:rFonts w:ascii="Arial" w:hAnsi="Arial" w:cs="Arial"/>
          <w:b/>
          <w:sz w:val="24"/>
          <w:szCs w:val="24"/>
        </w:rPr>
        <w:t>в</w:t>
      </w:r>
      <w:proofErr w:type="gramEnd"/>
    </w:p>
    <w:p w:rsidR="007B0AE8" w:rsidRPr="00E35B1E" w:rsidRDefault="007B0AE8" w:rsidP="007B0AE8">
      <w:pPr>
        <w:pStyle w:val="a6"/>
        <w:jc w:val="center"/>
        <w:rPr>
          <w:rFonts w:ascii="Arial" w:hAnsi="Arial" w:cs="Arial"/>
          <w:b/>
          <w:sz w:val="24"/>
          <w:szCs w:val="24"/>
        </w:rPr>
      </w:pPr>
      <w:r w:rsidRPr="00E35B1E">
        <w:rPr>
          <w:rFonts w:ascii="Arial" w:hAnsi="Arial" w:cs="Arial"/>
          <w:b/>
          <w:sz w:val="24"/>
          <w:szCs w:val="24"/>
        </w:rPr>
        <w:t xml:space="preserve">уведомление о соответствии </w:t>
      </w:r>
      <w:proofErr w:type="gramStart"/>
      <w:r w:rsidRPr="00E35B1E">
        <w:rPr>
          <w:rFonts w:ascii="Arial" w:hAnsi="Arial" w:cs="Arial"/>
          <w:b/>
          <w:sz w:val="24"/>
          <w:szCs w:val="24"/>
        </w:rPr>
        <w:t>построенных</w:t>
      </w:r>
      <w:proofErr w:type="gramEnd"/>
      <w:r w:rsidRPr="00E35B1E">
        <w:rPr>
          <w:rFonts w:ascii="Arial"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7B0AE8">
      <w:pPr>
        <w:pStyle w:val="a6"/>
        <w:jc w:val="center"/>
        <w:rPr>
          <w:rFonts w:ascii="Arial" w:hAnsi="Arial" w:cs="Arial"/>
          <w:b/>
          <w:sz w:val="24"/>
          <w:szCs w:val="24"/>
        </w:rPr>
      </w:pPr>
      <w:r w:rsidRPr="00E35B1E">
        <w:rPr>
          <w:rFonts w:ascii="Arial" w:hAnsi="Arial" w:cs="Arial"/>
          <w:b/>
          <w:sz w:val="24"/>
          <w:szCs w:val="24"/>
        </w:rPr>
        <w:t xml:space="preserve">уведомление о несоответствии </w:t>
      </w:r>
      <w:proofErr w:type="gramStart"/>
      <w:r w:rsidRPr="00E35B1E">
        <w:rPr>
          <w:rFonts w:ascii="Arial" w:hAnsi="Arial" w:cs="Arial"/>
          <w:b/>
          <w:sz w:val="24"/>
          <w:szCs w:val="24"/>
        </w:rPr>
        <w:t>построенных</w:t>
      </w:r>
      <w:proofErr w:type="gramEnd"/>
      <w:r w:rsidRPr="00E35B1E">
        <w:rPr>
          <w:rFonts w:ascii="Arial"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7B0AE8">
      <w:pPr>
        <w:pStyle w:val="a6"/>
        <w:jc w:val="center"/>
        <w:rPr>
          <w:rFonts w:ascii="Arial" w:hAnsi="Arial" w:cs="Arial"/>
          <w:b/>
          <w:sz w:val="24"/>
          <w:szCs w:val="24"/>
        </w:rPr>
      </w:pPr>
      <w:r w:rsidRPr="00E35B1E">
        <w:rPr>
          <w:rFonts w:ascii="Arial" w:hAnsi="Arial" w:cs="Arial"/>
          <w:b/>
          <w:sz w:val="24"/>
          <w:szCs w:val="24"/>
        </w:rPr>
        <w:t>(далее – уведомление)</w:t>
      </w:r>
    </w:p>
    <w:p w:rsidR="007B0AE8" w:rsidRPr="00E35B1E" w:rsidRDefault="007B0AE8" w:rsidP="007B0AE8">
      <w:pPr>
        <w:pStyle w:val="a6"/>
        <w:rPr>
          <w:rFonts w:ascii="Arial" w:hAnsi="Arial" w:cs="Arial"/>
          <w:b/>
          <w:sz w:val="24"/>
          <w:szCs w:val="24"/>
        </w:rPr>
      </w:pPr>
    </w:p>
    <w:p w:rsidR="007B0AE8" w:rsidRPr="00E35B1E" w:rsidRDefault="007B0AE8" w:rsidP="007B0AE8">
      <w:pPr>
        <w:pStyle w:val="a6"/>
        <w:ind w:firstLine="0"/>
        <w:rPr>
          <w:rFonts w:ascii="Arial" w:hAnsi="Arial" w:cs="Arial"/>
          <w:sz w:val="24"/>
          <w:szCs w:val="24"/>
        </w:rPr>
      </w:pPr>
      <w:r w:rsidRPr="00E35B1E">
        <w:rPr>
          <w:rFonts w:ascii="Arial" w:hAnsi="Arial" w:cs="Arial"/>
          <w:sz w:val="24"/>
          <w:szCs w:val="24"/>
        </w:rPr>
        <w:t>___________________________________________________________________________</w:t>
      </w:r>
    </w:p>
    <w:p w:rsidR="007B0AE8" w:rsidRPr="00E35B1E" w:rsidRDefault="007B0AE8" w:rsidP="007B0AE8">
      <w:pPr>
        <w:pStyle w:val="a6"/>
        <w:jc w:val="center"/>
        <w:rPr>
          <w:rFonts w:ascii="Arial" w:hAnsi="Arial" w:cs="Arial"/>
          <w:sz w:val="24"/>
          <w:szCs w:val="24"/>
        </w:rPr>
      </w:pPr>
      <w:r w:rsidRPr="00E35B1E">
        <w:rPr>
          <w:rFonts w:ascii="Arial"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7B0AE8">
      <w:pPr>
        <w:pStyle w:val="a6"/>
        <w:rPr>
          <w:rFonts w:ascii="Arial" w:hAnsi="Arial" w:cs="Arial"/>
          <w:sz w:val="24"/>
          <w:szCs w:val="24"/>
        </w:rPr>
      </w:pPr>
      <w:r w:rsidRPr="00E35B1E">
        <w:rPr>
          <w:rFonts w:ascii="Arial" w:hAnsi="Arial" w:cs="Arial"/>
          <w:sz w:val="24"/>
          <w:szCs w:val="24"/>
        </w:rPr>
        <w:t xml:space="preserve">по результатам рассмотрения заявления об исправлении допущенных опечаток и ошибок в уведомлении </w:t>
      </w:r>
      <w:proofErr w:type="gramStart"/>
      <w:r w:rsidRPr="00E35B1E">
        <w:rPr>
          <w:rFonts w:ascii="Arial" w:hAnsi="Arial" w:cs="Arial"/>
          <w:sz w:val="24"/>
          <w:szCs w:val="24"/>
        </w:rPr>
        <w:t>от</w:t>
      </w:r>
      <w:proofErr w:type="gramEnd"/>
      <w:r w:rsidRPr="00E35B1E">
        <w:rPr>
          <w:rFonts w:ascii="Arial" w:hAnsi="Arial" w:cs="Arial"/>
          <w:sz w:val="24"/>
          <w:szCs w:val="24"/>
        </w:rPr>
        <w:t xml:space="preserve"> ___________ № ____________   принято </w:t>
      </w:r>
      <w:proofErr w:type="gramStart"/>
      <w:r w:rsidRPr="00E35B1E">
        <w:rPr>
          <w:rFonts w:ascii="Arial" w:hAnsi="Arial" w:cs="Arial"/>
          <w:sz w:val="24"/>
          <w:szCs w:val="24"/>
        </w:rPr>
        <w:t>решение</w:t>
      </w:r>
      <w:proofErr w:type="gramEnd"/>
      <w:r w:rsidRPr="00E35B1E">
        <w:rPr>
          <w:rFonts w:ascii="Arial" w:hAnsi="Arial" w:cs="Arial"/>
          <w:sz w:val="24"/>
          <w:szCs w:val="24"/>
        </w:rPr>
        <w:t xml:space="preserve"> об отказе во внесении</w:t>
      </w:r>
      <w:r w:rsidRPr="00E35B1E">
        <w:rPr>
          <w:rFonts w:ascii="Arial" w:hAnsi="Arial" w:cs="Arial"/>
          <w:sz w:val="24"/>
          <w:szCs w:val="24"/>
        </w:rPr>
        <w:tab/>
        <w:t xml:space="preserve">                       (дата и номер регистрации) </w:t>
      </w:r>
    </w:p>
    <w:p w:rsidR="007B0AE8" w:rsidRPr="00E35B1E" w:rsidRDefault="007B0AE8" w:rsidP="007B0AE8">
      <w:pPr>
        <w:pStyle w:val="a6"/>
        <w:rPr>
          <w:rFonts w:ascii="Arial" w:hAnsi="Arial" w:cs="Arial"/>
          <w:sz w:val="24"/>
          <w:szCs w:val="24"/>
        </w:rPr>
      </w:pPr>
      <w:r w:rsidRPr="00E35B1E">
        <w:rPr>
          <w:rFonts w:ascii="Arial" w:hAnsi="Arial" w:cs="Arial"/>
          <w:sz w:val="24"/>
          <w:szCs w:val="24"/>
        </w:rPr>
        <w:t>исправлений в уведомление.</w:t>
      </w:r>
    </w:p>
    <w:p w:rsidR="007B0AE8" w:rsidRPr="00E35B1E" w:rsidRDefault="007B0AE8" w:rsidP="007B0AE8">
      <w:pPr>
        <w:pStyle w:val="a6"/>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7B0AE8" w:rsidRPr="00E35B1E" w:rsidTr="008A6DC3">
        <w:trPr>
          <w:tblHeader/>
        </w:trPr>
        <w:tc>
          <w:tcPr>
            <w:tcW w:w="1668"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 пункта</w:t>
            </w:r>
          </w:p>
          <w:p w:rsidR="007B0AE8" w:rsidRPr="00E35B1E" w:rsidRDefault="007B0AE8" w:rsidP="007B0AE8">
            <w:pPr>
              <w:pStyle w:val="a6"/>
              <w:ind w:firstLine="0"/>
              <w:rPr>
                <w:rFonts w:ascii="Arial" w:hAnsi="Arial" w:cs="Arial"/>
                <w:sz w:val="24"/>
                <w:szCs w:val="24"/>
              </w:rPr>
            </w:pPr>
            <w:proofErr w:type="spellStart"/>
            <w:proofErr w:type="gramStart"/>
            <w:r w:rsidRPr="00E35B1E">
              <w:rPr>
                <w:rFonts w:ascii="Arial" w:hAnsi="Arial" w:cs="Arial"/>
                <w:sz w:val="24"/>
                <w:szCs w:val="24"/>
              </w:rPr>
              <w:t>Администра-тивного</w:t>
            </w:r>
            <w:proofErr w:type="spellEnd"/>
            <w:proofErr w:type="gramEnd"/>
            <w:r w:rsidRPr="00E35B1E">
              <w:rPr>
                <w:rFonts w:ascii="Arial" w:hAnsi="Arial" w:cs="Arial"/>
                <w:sz w:val="24"/>
                <w:szCs w:val="24"/>
              </w:rPr>
              <w:t xml:space="preserve"> регламента</w:t>
            </w:r>
          </w:p>
        </w:tc>
        <w:tc>
          <w:tcPr>
            <w:tcW w:w="4110"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 xml:space="preserve">Наименование основания </w:t>
            </w:r>
            <w:proofErr w:type="gramStart"/>
            <w:r w:rsidRPr="00E35B1E">
              <w:rPr>
                <w:rFonts w:ascii="Arial" w:hAnsi="Arial" w:cs="Arial"/>
                <w:sz w:val="24"/>
                <w:szCs w:val="24"/>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7B0AE8" w:rsidRPr="00E35B1E" w:rsidRDefault="007B0AE8" w:rsidP="007B0AE8">
            <w:pPr>
              <w:pStyle w:val="a6"/>
              <w:rPr>
                <w:rFonts w:ascii="Arial" w:hAnsi="Arial" w:cs="Arial"/>
                <w:sz w:val="24"/>
                <w:szCs w:val="24"/>
              </w:rPr>
            </w:pPr>
            <w:r w:rsidRPr="00E35B1E">
              <w:rPr>
                <w:rFonts w:ascii="Arial" w:hAnsi="Arial" w:cs="Arial"/>
                <w:sz w:val="24"/>
                <w:szCs w:val="24"/>
              </w:rPr>
              <w:t>Разъяснение причин отказа во внесении исправлений в уведомление</w:t>
            </w:r>
          </w:p>
        </w:tc>
      </w:tr>
      <w:tr w:rsidR="007B0AE8" w:rsidRPr="00E35B1E" w:rsidTr="008A6DC3">
        <w:trPr>
          <w:trHeight w:val="1022"/>
        </w:trPr>
        <w:tc>
          <w:tcPr>
            <w:tcW w:w="1668"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подпункт "а" пункта 2.26</w:t>
            </w:r>
          </w:p>
        </w:tc>
        <w:tc>
          <w:tcPr>
            <w:tcW w:w="4110"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rsidR="007B0AE8" w:rsidRPr="00E35B1E" w:rsidRDefault="007B0AE8" w:rsidP="007B0AE8">
            <w:pPr>
              <w:pStyle w:val="a6"/>
              <w:rPr>
                <w:rFonts w:ascii="Arial" w:hAnsi="Arial" w:cs="Arial"/>
                <w:i/>
                <w:sz w:val="24"/>
                <w:szCs w:val="24"/>
              </w:rPr>
            </w:pPr>
            <w:r w:rsidRPr="00E35B1E">
              <w:rPr>
                <w:rFonts w:ascii="Arial" w:hAnsi="Arial" w:cs="Arial"/>
                <w:i/>
                <w:sz w:val="24"/>
                <w:szCs w:val="24"/>
              </w:rPr>
              <w:t>Указываются основания такого вывода</w:t>
            </w:r>
          </w:p>
        </w:tc>
      </w:tr>
      <w:tr w:rsidR="007B0AE8" w:rsidRPr="00E35B1E" w:rsidTr="008A6DC3">
        <w:tc>
          <w:tcPr>
            <w:tcW w:w="1668"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подпункт "б" пункта 2.26</w:t>
            </w:r>
          </w:p>
        </w:tc>
        <w:tc>
          <w:tcPr>
            <w:tcW w:w="4110" w:type="dxa"/>
            <w:shd w:val="clear" w:color="auto" w:fill="auto"/>
          </w:tcPr>
          <w:p w:rsidR="007B0AE8" w:rsidRPr="00E35B1E" w:rsidRDefault="007B0AE8" w:rsidP="007B0AE8">
            <w:pPr>
              <w:pStyle w:val="a6"/>
              <w:rPr>
                <w:rFonts w:ascii="Arial" w:hAnsi="Arial" w:cs="Arial"/>
                <w:sz w:val="24"/>
                <w:szCs w:val="24"/>
              </w:rPr>
            </w:pPr>
            <w:r w:rsidRPr="00E35B1E">
              <w:rPr>
                <w:rFonts w:ascii="Arial" w:hAnsi="Arial" w:cs="Arial"/>
                <w:sz w:val="24"/>
                <w:szCs w:val="24"/>
              </w:rPr>
              <w:t>отсутствие факта допущения опечатки или ошибки в уведомлении</w:t>
            </w:r>
          </w:p>
        </w:tc>
        <w:tc>
          <w:tcPr>
            <w:tcW w:w="3509" w:type="dxa"/>
            <w:shd w:val="clear" w:color="auto" w:fill="auto"/>
          </w:tcPr>
          <w:p w:rsidR="007B0AE8" w:rsidRPr="00E35B1E" w:rsidRDefault="007B0AE8" w:rsidP="007B0AE8">
            <w:pPr>
              <w:pStyle w:val="a6"/>
              <w:rPr>
                <w:rFonts w:ascii="Arial" w:hAnsi="Arial" w:cs="Arial"/>
                <w:i/>
                <w:sz w:val="24"/>
                <w:szCs w:val="24"/>
              </w:rPr>
            </w:pPr>
            <w:r w:rsidRPr="00E35B1E">
              <w:rPr>
                <w:rFonts w:ascii="Arial" w:hAnsi="Arial" w:cs="Arial"/>
                <w:i/>
                <w:sz w:val="24"/>
                <w:szCs w:val="24"/>
              </w:rPr>
              <w:t>Указываются основания такого вывода</w:t>
            </w:r>
          </w:p>
        </w:tc>
      </w:tr>
    </w:tbl>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r w:rsidRPr="00E35B1E">
        <w:rPr>
          <w:rFonts w:ascii="Arial" w:hAnsi="Arial" w:cs="Arial"/>
          <w:sz w:val="24"/>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7B0AE8" w:rsidRPr="00E35B1E" w:rsidRDefault="007B0AE8" w:rsidP="007B0AE8">
      <w:pPr>
        <w:pStyle w:val="a6"/>
        <w:rPr>
          <w:rFonts w:ascii="Arial" w:hAnsi="Arial" w:cs="Arial"/>
          <w:sz w:val="24"/>
          <w:szCs w:val="24"/>
        </w:rPr>
      </w:pPr>
      <w:proofErr w:type="gramStart"/>
      <w:r w:rsidRPr="00E35B1E">
        <w:rPr>
          <w:rFonts w:ascii="Arial" w:hAnsi="Arial" w:cs="Arial"/>
          <w:sz w:val="24"/>
          <w:szCs w:val="24"/>
        </w:rPr>
        <w:t xml:space="preserve">Данный отказ может быть обжалован в досудебном порядке путем направления жалобы в </w:t>
      </w:r>
      <w:r w:rsidRPr="00E35B1E">
        <w:rPr>
          <w:rFonts w:ascii="Arial" w:hAnsi="Arial" w:cs="Arial"/>
          <w:sz w:val="24"/>
          <w:szCs w:val="24"/>
        </w:rPr>
        <w:lastRenderedPageBreak/>
        <w:t>________________________________________________________________________________________________________________________, а также в судебном порядке.</w:t>
      </w:r>
      <w:proofErr w:type="gramEnd"/>
    </w:p>
    <w:p w:rsidR="007B0AE8" w:rsidRPr="00E35B1E" w:rsidRDefault="007B0AE8" w:rsidP="007B0AE8">
      <w:pPr>
        <w:pStyle w:val="a6"/>
        <w:rPr>
          <w:rFonts w:ascii="Arial" w:hAnsi="Arial" w:cs="Arial"/>
          <w:sz w:val="24"/>
          <w:szCs w:val="24"/>
        </w:rPr>
      </w:pPr>
      <w:r w:rsidRPr="00E35B1E">
        <w:rPr>
          <w:rFonts w:ascii="Arial" w:hAnsi="Arial" w:cs="Arial"/>
          <w:sz w:val="24"/>
          <w:szCs w:val="24"/>
        </w:rPr>
        <w:t>Дополнительно информируем:___________________________________________________________________________________________________________________.</w:t>
      </w:r>
    </w:p>
    <w:p w:rsidR="007B0AE8" w:rsidRPr="00E35B1E" w:rsidRDefault="007B0AE8" w:rsidP="007B0AE8">
      <w:pPr>
        <w:pStyle w:val="a6"/>
        <w:rPr>
          <w:rFonts w:ascii="Arial" w:hAnsi="Arial" w:cs="Arial"/>
          <w:sz w:val="24"/>
          <w:szCs w:val="24"/>
        </w:rPr>
      </w:pPr>
      <w:r w:rsidRPr="00E35B1E">
        <w:rPr>
          <w:rFonts w:ascii="Arial" w:hAnsi="Arial" w:cs="Arial"/>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7B0AE8" w:rsidRPr="00E35B1E" w:rsidRDefault="007B0AE8" w:rsidP="007B0AE8">
      <w:pPr>
        <w:pStyle w:val="a6"/>
        <w:rPr>
          <w:rFonts w:ascii="Arial" w:hAnsi="Arial" w:cs="Arial"/>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B0AE8" w:rsidRPr="00E35B1E" w:rsidTr="008A6DC3">
        <w:tc>
          <w:tcPr>
            <w:tcW w:w="3119"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c>
          <w:tcPr>
            <w:tcW w:w="595" w:type="dxa"/>
            <w:tcBorders>
              <w:top w:val="nil"/>
              <w:left w:val="nil"/>
              <w:bottom w:val="nil"/>
              <w:right w:val="nil"/>
            </w:tcBorders>
            <w:vAlign w:val="bottom"/>
          </w:tcPr>
          <w:p w:rsidR="007B0AE8" w:rsidRPr="00E35B1E" w:rsidRDefault="007B0AE8" w:rsidP="007B0AE8">
            <w:pPr>
              <w:pStyle w:val="a6"/>
              <w:rPr>
                <w:rFonts w:ascii="Arial" w:hAnsi="Arial" w:cs="Arial"/>
                <w:sz w:val="24"/>
                <w:szCs w:val="24"/>
              </w:rPr>
            </w:pPr>
          </w:p>
        </w:tc>
        <w:tc>
          <w:tcPr>
            <w:tcW w:w="1701"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c>
          <w:tcPr>
            <w:tcW w:w="709" w:type="dxa"/>
            <w:tcBorders>
              <w:top w:val="nil"/>
              <w:left w:val="nil"/>
              <w:bottom w:val="nil"/>
              <w:right w:val="nil"/>
            </w:tcBorders>
            <w:vAlign w:val="bottom"/>
          </w:tcPr>
          <w:p w:rsidR="007B0AE8" w:rsidRPr="00E35B1E" w:rsidRDefault="007B0AE8" w:rsidP="007B0AE8">
            <w:pPr>
              <w:pStyle w:val="a6"/>
              <w:rPr>
                <w:rFonts w:ascii="Arial" w:hAnsi="Arial" w:cs="Arial"/>
                <w:sz w:val="24"/>
                <w:szCs w:val="24"/>
              </w:rPr>
            </w:pPr>
          </w:p>
        </w:tc>
        <w:tc>
          <w:tcPr>
            <w:tcW w:w="3346" w:type="dxa"/>
            <w:tcBorders>
              <w:top w:val="nil"/>
              <w:left w:val="nil"/>
              <w:bottom w:val="single" w:sz="4" w:space="0" w:color="auto"/>
              <w:right w:val="nil"/>
            </w:tcBorders>
            <w:vAlign w:val="bottom"/>
          </w:tcPr>
          <w:p w:rsidR="007B0AE8" w:rsidRPr="00E35B1E" w:rsidRDefault="007B0AE8" w:rsidP="007B0AE8">
            <w:pPr>
              <w:pStyle w:val="a6"/>
              <w:rPr>
                <w:rFonts w:ascii="Arial" w:hAnsi="Arial" w:cs="Arial"/>
                <w:sz w:val="24"/>
                <w:szCs w:val="24"/>
              </w:rPr>
            </w:pPr>
          </w:p>
        </w:tc>
      </w:tr>
      <w:tr w:rsidR="007B0AE8" w:rsidRPr="00E35B1E" w:rsidTr="008A6DC3">
        <w:tc>
          <w:tcPr>
            <w:tcW w:w="3119" w:type="dxa"/>
            <w:tcBorders>
              <w:top w:val="nil"/>
              <w:left w:val="nil"/>
              <w:bottom w:val="nil"/>
              <w:right w:val="nil"/>
            </w:tcBorders>
          </w:tcPr>
          <w:p w:rsidR="007B0AE8" w:rsidRPr="00E35B1E" w:rsidRDefault="007B0AE8" w:rsidP="007B0AE8">
            <w:pPr>
              <w:pStyle w:val="a6"/>
              <w:rPr>
                <w:rFonts w:ascii="Arial" w:hAnsi="Arial" w:cs="Arial"/>
                <w:sz w:val="24"/>
                <w:szCs w:val="24"/>
              </w:rPr>
            </w:pPr>
            <w:r w:rsidRPr="00E35B1E">
              <w:rPr>
                <w:rFonts w:ascii="Arial" w:hAnsi="Arial" w:cs="Arial"/>
                <w:sz w:val="24"/>
                <w:szCs w:val="24"/>
              </w:rPr>
              <w:t>(должность)</w:t>
            </w:r>
          </w:p>
        </w:tc>
        <w:tc>
          <w:tcPr>
            <w:tcW w:w="595" w:type="dxa"/>
            <w:tcBorders>
              <w:top w:val="nil"/>
              <w:left w:val="nil"/>
              <w:bottom w:val="nil"/>
              <w:right w:val="nil"/>
            </w:tcBorders>
          </w:tcPr>
          <w:p w:rsidR="007B0AE8" w:rsidRPr="00E35B1E" w:rsidRDefault="007B0AE8" w:rsidP="007B0AE8">
            <w:pPr>
              <w:pStyle w:val="a6"/>
              <w:rPr>
                <w:rFonts w:ascii="Arial" w:hAnsi="Arial" w:cs="Arial"/>
                <w:sz w:val="24"/>
                <w:szCs w:val="24"/>
              </w:rPr>
            </w:pPr>
          </w:p>
        </w:tc>
        <w:tc>
          <w:tcPr>
            <w:tcW w:w="1701" w:type="dxa"/>
            <w:tcBorders>
              <w:top w:val="nil"/>
              <w:left w:val="nil"/>
              <w:bottom w:val="nil"/>
              <w:right w:val="nil"/>
            </w:tcBorders>
          </w:tcPr>
          <w:p w:rsidR="007B0AE8" w:rsidRPr="00E35B1E" w:rsidRDefault="007B0AE8" w:rsidP="007B0AE8">
            <w:pPr>
              <w:pStyle w:val="a6"/>
              <w:rPr>
                <w:rFonts w:ascii="Arial" w:hAnsi="Arial" w:cs="Arial"/>
                <w:sz w:val="24"/>
                <w:szCs w:val="24"/>
              </w:rPr>
            </w:pPr>
            <w:r w:rsidRPr="00E35B1E">
              <w:rPr>
                <w:rFonts w:ascii="Arial" w:hAnsi="Arial" w:cs="Arial"/>
                <w:sz w:val="24"/>
                <w:szCs w:val="24"/>
              </w:rPr>
              <w:t>(подпись)</w:t>
            </w:r>
          </w:p>
        </w:tc>
        <w:tc>
          <w:tcPr>
            <w:tcW w:w="709" w:type="dxa"/>
            <w:tcBorders>
              <w:top w:val="nil"/>
              <w:left w:val="nil"/>
              <w:bottom w:val="nil"/>
              <w:right w:val="nil"/>
            </w:tcBorders>
          </w:tcPr>
          <w:p w:rsidR="007B0AE8" w:rsidRPr="00E35B1E" w:rsidRDefault="007B0AE8" w:rsidP="007B0AE8">
            <w:pPr>
              <w:pStyle w:val="a6"/>
              <w:rPr>
                <w:rFonts w:ascii="Arial" w:hAnsi="Arial" w:cs="Arial"/>
                <w:sz w:val="24"/>
                <w:szCs w:val="24"/>
              </w:rPr>
            </w:pPr>
          </w:p>
        </w:tc>
        <w:tc>
          <w:tcPr>
            <w:tcW w:w="3346" w:type="dxa"/>
            <w:tcBorders>
              <w:top w:val="nil"/>
              <w:left w:val="nil"/>
              <w:bottom w:val="nil"/>
              <w:right w:val="nil"/>
            </w:tcBorders>
          </w:tcPr>
          <w:p w:rsidR="007B0AE8" w:rsidRPr="00E35B1E" w:rsidRDefault="007B0AE8" w:rsidP="007B0AE8">
            <w:pPr>
              <w:pStyle w:val="a6"/>
              <w:rPr>
                <w:rFonts w:ascii="Arial" w:hAnsi="Arial" w:cs="Arial"/>
                <w:sz w:val="24"/>
                <w:szCs w:val="24"/>
              </w:rPr>
            </w:pPr>
            <w:proofErr w:type="gramStart"/>
            <w:r w:rsidRPr="00E35B1E">
              <w:rPr>
                <w:rFonts w:ascii="Arial" w:hAnsi="Arial" w:cs="Arial"/>
                <w:sz w:val="24"/>
                <w:szCs w:val="24"/>
              </w:rPr>
              <w:t>(фамилия, имя, отчество</w:t>
            </w:r>
            <w:r w:rsidRPr="00E35B1E">
              <w:rPr>
                <w:rFonts w:ascii="Arial" w:hAnsi="Arial" w:cs="Arial"/>
                <w:sz w:val="24"/>
                <w:szCs w:val="24"/>
              </w:rPr>
              <w:br/>
              <w:t>(при наличии)</w:t>
            </w:r>
            <w:proofErr w:type="gramEnd"/>
          </w:p>
        </w:tc>
      </w:tr>
    </w:tbl>
    <w:p w:rsidR="007B0AE8" w:rsidRPr="00E35B1E" w:rsidRDefault="007B0AE8" w:rsidP="007B0AE8">
      <w:pPr>
        <w:pStyle w:val="a6"/>
        <w:rPr>
          <w:rFonts w:ascii="Arial" w:hAnsi="Arial" w:cs="Arial"/>
          <w:sz w:val="24"/>
          <w:szCs w:val="24"/>
        </w:rPr>
      </w:pPr>
      <w:r w:rsidRPr="00E35B1E">
        <w:rPr>
          <w:rFonts w:ascii="Arial" w:hAnsi="Arial" w:cs="Arial"/>
          <w:sz w:val="24"/>
          <w:szCs w:val="24"/>
        </w:rPr>
        <w:t>Дата</w:t>
      </w:r>
    </w:p>
    <w:p w:rsidR="007B0AE8" w:rsidRPr="00E35B1E" w:rsidRDefault="007B0AE8" w:rsidP="007B0AE8">
      <w:pPr>
        <w:pStyle w:val="a6"/>
        <w:rPr>
          <w:rFonts w:ascii="Arial" w:hAnsi="Arial" w:cs="Arial"/>
          <w:sz w:val="24"/>
          <w:szCs w:val="24"/>
        </w:rPr>
      </w:pPr>
    </w:p>
    <w:p w:rsidR="007B0AE8" w:rsidRPr="00E35B1E" w:rsidRDefault="007B0AE8" w:rsidP="007B0AE8">
      <w:pPr>
        <w:pStyle w:val="a6"/>
        <w:rPr>
          <w:rFonts w:ascii="Arial" w:hAnsi="Arial" w:cs="Arial"/>
          <w:sz w:val="24"/>
          <w:szCs w:val="24"/>
        </w:rPr>
      </w:pPr>
      <w:r w:rsidRPr="00E35B1E">
        <w:rPr>
          <w:rFonts w:ascii="Arial" w:hAnsi="Arial" w:cs="Arial"/>
          <w:sz w:val="24"/>
          <w:szCs w:val="24"/>
        </w:rPr>
        <w:t>*Сведения об ИНН в отношении иностранного юридического лица не указываются.</w:t>
      </w:r>
    </w:p>
    <w:p w:rsidR="007B0AE8" w:rsidRPr="00E35B1E" w:rsidRDefault="007B0AE8" w:rsidP="007B0AE8">
      <w:pPr>
        <w:pStyle w:val="a6"/>
        <w:rPr>
          <w:rFonts w:ascii="Arial" w:hAnsi="Arial" w:cs="Arial"/>
          <w:sz w:val="24"/>
          <w:szCs w:val="24"/>
        </w:rPr>
      </w:pPr>
      <w:r w:rsidRPr="00E35B1E">
        <w:rPr>
          <w:rFonts w:ascii="Arial" w:hAnsi="Arial" w:cs="Arial"/>
          <w:sz w:val="24"/>
          <w:szCs w:val="24"/>
        </w:rPr>
        <w:t>**Нужное подчеркнуть.</w:t>
      </w:r>
    </w:p>
    <w:p w:rsidR="007B0AE8" w:rsidRPr="00E35B1E" w:rsidRDefault="007B0AE8" w:rsidP="007B0AE8">
      <w:pPr>
        <w:pStyle w:val="a6"/>
        <w:rPr>
          <w:rFonts w:ascii="Arial" w:hAnsi="Arial" w:cs="Arial"/>
          <w:sz w:val="24"/>
          <w:szCs w:val="24"/>
        </w:rPr>
      </w:pPr>
    </w:p>
    <w:p w:rsidR="007B0AE8" w:rsidRPr="00E35B1E" w:rsidRDefault="007B0AE8" w:rsidP="007B0AE8">
      <w:pPr>
        <w:pStyle w:val="a6"/>
        <w:jc w:val="right"/>
        <w:rPr>
          <w:rFonts w:ascii="Arial" w:hAnsi="Arial" w:cs="Arial"/>
          <w:sz w:val="24"/>
          <w:szCs w:val="24"/>
        </w:rPr>
      </w:pPr>
      <w:r w:rsidRPr="00E35B1E">
        <w:rPr>
          <w:rFonts w:ascii="Arial" w:hAnsi="Arial" w:cs="Arial"/>
          <w:sz w:val="24"/>
          <w:szCs w:val="24"/>
        </w:rPr>
        <w:br w:type="page"/>
      </w:r>
      <w:r w:rsidRPr="00E35B1E">
        <w:rPr>
          <w:rFonts w:ascii="Arial" w:hAnsi="Arial" w:cs="Arial"/>
          <w:sz w:val="24"/>
          <w:szCs w:val="24"/>
        </w:rPr>
        <w:lastRenderedPageBreak/>
        <w:t>Приложение № 4</w:t>
      </w:r>
    </w:p>
    <w:p w:rsidR="007B0AE8" w:rsidRPr="00E35B1E" w:rsidRDefault="007B0AE8" w:rsidP="007B0AE8">
      <w:pPr>
        <w:pStyle w:val="a6"/>
        <w:jc w:val="right"/>
        <w:rPr>
          <w:rFonts w:ascii="Arial" w:eastAsia="PMingLiU" w:hAnsi="Arial" w:cs="Arial"/>
          <w:sz w:val="24"/>
          <w:szCs w:val="24"/>
        </w:rPr>
      </w:pPr>
      <w:r w:rsidRPr="00E35B1E">
        <w:rPr>
          <w:rFonts w:ascii="Arial" w:eastAsia="PMingLiU" w:hAnsi="Arial" w:cs="Arial"/>
          <w:sz w:val="24"/>
          <w:szCs w:val="24"/>
        </w:rPr>
        <w:t>к Административному регламенту</w:t>
      </w:r>
    </w:p>
    <w:p w:rsidR="007B0AE8" w:rsidRPr="00E35B1E" w:rsidRDefault="007B0AE8" w:rsidP="007B0AE8">
      <w:pPr>
        <w:pStyle w:val="a6"/>
        <w:jc w:val="right"/>
        <w:rPr>
          <w:rFonts w:ascii="Arial" w:eastAsia="PMingLiU" w:hAnsi="Arial" w:cs="Arial"/>
          <w:sz w:val="24"/>
          <w:szCs w:val="24"/>
        </w:rPr>
      </w:pPr>
      <w:r w:rsidRPr="00E35B1E">
        <w:rPr>
          <w:rFonts w:ascii="Arial" w:eastAsia="PMingLiU" w:hAnsi="Arial" w:cs="Arial"/>
          <w:sz w:val="24"/>
          <w:szCs w:val="24"/>
        </w:rPr>
        <w:t xml:space="preserve">по предоставлению </w:t>
      </w:r>
      <w:r w:rsidRPr="00E35B1E">
        <w:rPr>
          <w:rFonts w:ascii="Arial" w:eastAsia="PMingLiU" w:hAnsi="Arial" w:cs="Arial"/>
          <w:bCs/>
          <w:sz w:val="24"/>
          <w:szCs w:val="24"/>
        </w:rPr>
        <w:t>муниципальной</w:t>
      </w:r>
      <w:r w:rsidRPr="00E35B1E">
        <w:rPr>
          <w:rFonts w:ascii="Arial" w:eastAsia="PMingLiU" w:hAnsi="Arial" w:cs="Arial"/>
          <w:sz w:val="24"/>
          <w:szCs w:val="24"/>
        </w:rPr>
        <w:t xml:space="preserve"> услуги</w:t>
      </w:r>
    </w:p>
    <w:p w:rsidR="007B0AE8" w:rsidRPr="00E35B1E" w:rsidRDefault="007B0AE8" w:rsidP="007B0AE8">
      <w:pPr>
        <w:pStyle w:val="a6"/>
        <w:jc w:val="right"/>
        <w:rPr>
          <w:rFonts w:ascii="Arial" w:eastAsia="PMingLiU" w:hAnsi="Arial" w:cs="Arial"/>
          <w:sz w:val="24"/>
          <w:szCs w:val="24"/>
        </w:rPr>
      </w:pPr>
    </w:p>
    <w:p w:rsidR="007B0AE8" w:rsidRPr="00E35B1E" w:rsidRDefault="007B0AE8" w:rsidP="007B0AE8">
      <w:pPr>
        <w:pStyle w:val="a6"/>
        <w:jc w:val="right"/>
        <w:rPr>
          <w:rFonts w:ascii="Arial" w:eastAsia="PMingLiU" w:hAnsi="Arial" w:cs="Arial"/>
          <w:sz w:val="24"/>
          <w:szCs w:val="24"/>
        </w:rPr>
      </w:pPr>
      <w:r w:rsidRPr="00E35B1E">
        <w:rPr>
          <w:rFonts w:ascii="Arial" w:eastAsia="PMingLiU" w:hAnsi="Arial" w:cs="Arial"/>
          <w:sz w:val="24"/>
          <w:szCs w:val="24"/>
        </w:rPr>
        <w:t>ФОРМА</w:t>
      </w:r>
    </w:p>
    <w:p w:rsidR="007B0AE8" w:rsidRPr="00E35B1E" w:rsidRDefault="007B0AE8" w:rsidP="007B0AE8">
      <w:pPr>
        <w:pStyle w:val="a6"/>
        <w:jc w:val="right"/>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jc w:val="center"/>
        <w:rPr>
          <w:rFonts w:ascii="Arial" w:eastAsia="PMingLiU" w:hAnsi="Arial" w:cs="Arial"/>
          <w:b/>
          <w:bCs/>
          <w:sz w:val="24"/>
          <w:szCs w:val="24"/>
        </w:rPr>
      </w:pPr>
      <w:proofErr w:type="gramStart"/>
      <w:r w:rsidRPr="00E35B1E">
        <w:rPr>
          <w:rFonts w:ascii="Arial" w:eastAsia="PMingLiU" w:hAnsi="Arial" w:cs="Arial"/>
          <w:b/>
          <w:bCs/>
          <w:sz w:val="24"/>
          <w:szCs w:val="24"/>
        </w:rPr>
        <w:t>З</w:t>
      </w:r>
      <w:proofErr w:type="gramEnd"/>
      <w:r w:rsidRPr="00E35B1E">
        <w:rPr>
          <w:rFonts w:ascii="Arial" w:eastAsia="PMingLiU" w:hAnsi="Arial" w:cs="Arial"/>
          <w:b/>
          <w:bCs/>
          <w:sz w:val="24"/>
          <w:szCs w:val="24"/>
        </w:rPr>
        <w:t xml:space="preserve"> А Я В Л Е Н И Е</w:t>
      </w:r>
    </w:p>
    <w:p w:rsidR="007B0AE8" w:rsidRPr="00E35B1E" w:rsidRDefault="007B0AE8" w:rsidP="007B0AE8">
      <w:pPr>
        <w:pStyle w:val="a6"/>
        <w:jc w:val="center"/>
        <w:rPr>
          <w:rFonts w:ascii="Arial" w:eastAsia="PMingLiU" w:hAnsi="Arial" w:cs="Arial"/>
          <w:b/>
          <w:bCs/>
          <w:sz w:val="24"/>
          <w:szCs w:val="24"/>
        </w:rPr>
      </w:pPr>
      <w:r w:rsidRPr="00E35B1E">
        <w:rPr>
          <w:rFonts w:ascii="Arial" w:eastAsia="PMingLiU" w:hAnsi="Arial" w:cs="Arial"/>
          <w:b/>
          <w:bCs/>
          <w:sz w:val="24"/>
          <w:szCs w:val="24"/>
        </w:rPr>
        <w:t>о выдаче дубликата</w:t>
      </w:r>
    </w:p>
    <w:p w:rsidR="007B0AE8" w:rsidRPr="00E35B1E" w:rsidRDefault="007B0AE8" w:rsidP="007B0AE8">
      <w:pPr>
        <w:pStyle w:val="a6"/>
        <w:jc w:val="center"/>
        <w:rPr>
          <w:rFonts w:ascii="Arial" w:eastAsia="PMingLiU" w:hAnsi="Arial" w:cs="Arial"/>
          <w:b/>
          <w:sz w:val="24"/>
          <w:szCs w:val="24"/>
        </w:rPr>
      </w:pPr>
      <w:r w:rsidRPr="00E35B1E">
        <w:rPr>
          <w:rFonts w:ascii="Arial" w:eastAsia="PMingLiU" w:hAnsi="Arial" w:cs="Arial"/>
          <w:b/>
          <w:sz w:val="24"/>
          <w:szCs w:val="24"/>
        </w:rPr>
        <w:t xml:space="preserve">уведомления о соответствии </w:t>
      </w:r>
      <w:proofErr w:type="gramStart"/>
      <w:r w:rsidRPr="00E35B1E">
        <w:rPr>
          <w:rFonts w:ascii="Arial" w:eastAsia="PMingLiU" w:hAnsi="Arial" w:cs="Arial"/>
          <w:b/>
          <w:sz w:val="24"/>
          <w:szCs w:val="24"/>
        </w:rPr>
        <w:t>построенных</w:t>
      </w:r>
      <w:proofErr w:type="gramEnd"/>
      <w:r w:rsidRPr="00E35B1E">
        <w:rPr>
          <w:rFonts w:ascii="Arial" w:eastAsia="PMingLiU"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7B0AE8">
      <w:pPr>
        <w:pStyle w:val="a6"/>
        <w:jc w:val="center"/>
        <w:rPr>
          <w:rFonts w:ascii="Arial" w:eastAsia="PMingLiU" w:hAnsi="Arial" w:cs="Arial"/>
          <w:b/>
          <w:sz w:val="24"/>
          <w:szCs w:val="24"/>
        </w:rPr>
      </w:pPr>
      <w:r w:rsidRPr="00E35B1E">
        <w:rPr>
          <w:rFonts w:ascii="Arial" w:eastAsia="PMingLiU" w:hAnsi="Arial" w:cs="Arial"/>
          <w:b/>
          <w:sz w:val="24"/>
          <w:szCs w:val="24"/>
        </w:rPr>
        <w:t xml:space="preserve">уведомления о несоответствии </w:t>
      </w:r>
      <w:proofErr w:type="gramStart"/>
      <w:r w:rsidRPr="00E35B1E">
        <w:rPr>
          <w:rFonts w:ascii="Arial" w:eastAsia="PMingLiU" w:hAnsi="Arial" w:cs="Arial"/>
          <w:b/>
          <w:sz w:val="24"/>
          <w:szCs w:val="24"/>
        </w:rPr>
        <w:t>построенных</w:t>
      </w:r>
      <w:proofErr w:type="gramEnd"/>
      <w:r w:rsidRPr="00E35B1E">
        <w:rPr>
          <w:rFonts w:ascii="Arial" w:eastAsia="PMingLiU"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7B0AE8">
      <w:pPr>
        <w:pStyle w:val="a6"/>
        <w:jc w:val="center"/>
        <w:rPr>
          <w:rFonts w:ascii="Arial" w:eastAsia="PMingLiU" w:hAnsi="Arial" w:cs="Arial"/>
          <w:b/>
          <w:bCs/>
          <w:sz w:val="24"/>
          <w:szCs w:val="24"/>
        </w:rPr>
      </w:pPr>
      <w:r w:rsidRPr="00E35B1E">
        <w:rPr>
          <w:rFonts w:ascii="Arial" w:eastAsia="PMingLiU" w:hAnsi="Arial" w:cs="Arial"/>
          <w:b/>
          <w:sz w:val="24"/>
          <w:szCs w:val="24"/>
        </w:rPr>
        <w:t>(далее - уведомление)</w:t>
      </w:r>
    </w:p>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p>
    <w:p w:rsidR="007B0AE8" w:rsidRPr="00E35B1E" w:rsidRDefault="007B0AE8" w:rsidP="003504A2">
      <w:pPr>
        <w:pStyle w:val="a6"/>
        <w:jc w:val="right"/>
        <w:rPr>
          <w:rFonts w:ascii="Arial" w:eastAsia="PMingLiU" w:hAnsi="Arial" w:cs="Arial"/>
          <w:sz w:val="24"/>
          <w:szCs w:val="24"/>
        </w:rPr>
      </w:pPr>
      <w:r w:rsidRPr="00E35B1E">
        <w:rPr>
          <w:rFonts w:ascii="Arial" w:eastAsia="PMingLiU" w:hAnsi="Arial" w:cs="Arial"/>
          <w:sz w:val="24"/>
          <w:szCs w:val="24"/>
        </w:rPr>
        <w:t>"____" __________ 20___ г.</w:t>
      </w:r>
    </w:p>
    <w:p w:rsidR="007B0AE8" w:rsidRPr="00E35B1E" w:rsidRDefault="007B0AE8" w:rsidP="007B0AE8">
      <w:pPr>
        <w:pStyle w:val="a6"/>
        <w:rPr>
          <w:rFonts w:ascii="Arial" w:eastAsia="PMingLiU" w:hAnsi="Arial" w:cs="Arial"/>
          <w:sz w:val="24"/>
          <w:szCs w:val="24"/>
        </w:rPr>
      </w:pPr>
    </w:p>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___________________________________________________</w:t>
      </w:r>
      <w:r w:rsidR="003504A2" w:rsidRPr="00E35B1E">
        <w:rPr>
          <w:rFonts w:ascii="Arial" w:eastAsia="PMingLiU" w:hAnsi="Arial" w:cs="Arial"/>
          <w:sz w:val="24"/>
          <w:szCs w:val="24"/>
        </w:rPr>
        <w:t>________________________</w:t>
      </w:r>
    </w:p>
    <w:p w:rsidR="007B0AE8" w:rsidRPr="00E35B1E" w:rsidRDefault="007B0AE8" w:rsidP="003504A2">
      <w:pPr>
        <w:pStyle w:val="a6"/>
        <w:jc w:val="center"/>
        <w:rPr>
          <w:rFonts w:ascii="Arial" w:eastAsia="PMingLiU" w:hAnsi="Arial" w:cs="Arial"/>
          <w:sz w:val="24"/>
          <w:szCs w:val="24"/>
        </w:rPr>
      </w:pPr>
      <w:r w:rsidRPr="00E35B1E">
        <w:rPr>
          <w:rFonts w:ascii="Arial" w:eastAsia="PMingLiU"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1. Сведения о застройщике</w:t>
      </w:r>
    </w:p>
    <w:p w:rsidR="007B0AE8" w:rsidRPr="00E35B1E" w:rsidRDefault="007B0AE8" w:rsidP="007B0AE8">
      <w:pPr>
        <w:pStyle w:val="a6"/>
        <w:rPr>
          <w:rFonts w:ascii="Arial" w:eastAsia="PMingLiU"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
        <w:gridCol w:w="5491"/>
        <w:gridCol w:w="3727"/>
      </w:tblGrid>
      <w:tr w:rsidR="007B0AE8" w:rsidRPr="00E35B1E" w:rsidTr="008A6DC3">
        <w:tc>
          <w:tcPr>
            <w:tcW w:w="959"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1.1.</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Сведения о физическом лице, в случае если застройщиком является физическое лицо:</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8A6DC3">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1.1.1.</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Фамилия, имя, отчество (при наличии)</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8A6DC3">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1.1.2.</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8A6DC3">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1.1.3.</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8A6DC3">
        <w:tc>
          <w:tcPr>
            <w:tcW w:w="959"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1.2.</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Сведения о юридическом лице (в случае если застройщиком является юридическое лицо):</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8A6DC3">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1.2.1.</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Полное наименование</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8A6DC3">
        <w:tc>
          <w:tcPr>
            <w:tcW w:w="959" w:type="dxa"/>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1.2.2.</w:t>
            </w:r>
          </w:p>
        </w:tc>
        <w:tc>
          <w:tcPr>
            <w:tcW w:w="4961" w:type="dxa"/>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Основной государственный регистрационный номер</w:t>
            </w:r>
          </w:p>
        </w:tc>
        <w:tc>
          <w:tcPr>
            <w:tcW w:w="3367" w:type="dxa"/>
          </w:tcPr>
          <w:p w:rsidR="007B0AE8" w:rsidRPr="00E35B1E" w:rsidRDefault="007B0AE8" w:rsidP="007B0AE8">
            <w:pPr>
              <w:pStyle w:val="a6"/>
              <w:rPr>
                <w:rFonts w:ascii="Arial" w:eastAsia="PMingLiU" w:hAnsi="Arial" w:cs="Arial"/>
                <w:sz w:val="24"/>
                <w:szCs w:val="24"/>
              </w:rPr>
            </w:pPr>
          </w:p>
        </w:tc>
      </w:tr>
      <w:tr w:rsidR="007B0AE8" w:rsidRPr="00E35B1E" w:rsidTr="008A6DC3">
        <w:tc>
          <w:tcPr>
            <w:tcW w:w="959" w:type="dxa"/>
            <w:tcBorders>
              <w:bottom w:val="single" w:sz="4" w:space="0" w:color="auto"/>
            </w:tcBorders>
          </w:tcPr>
          <w:p w:rsidR="007B0AE8" w:rsidRPr="00E35B1E" w:rsidRDefault="007B0AE8" w:rsidP="003504A2">
            <w:pPr>
              <w:pStyle w:val="a6"/>
              <w:ind w:firstLine="0"/>
              <w:rPr>
                <w:rFonts w:ascii="Arial" w:eastAsia="PMingLiU" w:hAnsi="Arial" w:cs="Arial"/>
                <w:sz w:val="24"/>
                <w:szCs w:val="24"/>
              </w:rPr>
            </w:pPr>
            <w:r w:rsidRPr="00E35B1E">
              <w:rPr>
                <w:rFonts w:ascii="Arial" w:eastAsia="PMingLiU" w:hAnsi="Arial" w:cs="Arial"/>
                <w:sz w:val="24"/>
                <w:szCs w:val="24"/>
              </w:rPr>
              <w:t>1.2.3.</w:t>
            </w:r>
          </w:p>
        </w:tc>
        <w:tc>
          <w:tcPr>
            <w:tcW w:w="4961" w:type="dxa"/>
            <w:tcBorders>
              <w:bottom w:val="single" w:sz="4" w:space="0" w:color="auto"/>
            </w:tcBorders>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7B0AE8" w:rsidRPr="00E35B1E" w:rsidRDefault="007B0AE8" w:rsidP="007B0AE8">
            <w:pPr>
              <w:pStyle w:val="a6"/>
              <w:rPr>
                <w:rFonts w:ascii="Arial" w:eastAsia="PMingLiU" w:hAnsi="Arial" w:cs="Arial"/>
                <w:sz w:val="24"/>
                <w:szCs w:val="24"/>
              </w:rPr>
            </w:pPr>
          </w:p>
        </w:tc>
      </w:tr>
    </w:tbl>
    <w:p w:rsidR="007B0AE8" w:rsidRPr="00E35B1E" w:rsidRDefault="007B0AE8" w:rsidP="007B0AE8">
      <w:pPr>
        <w:pStyle w:val="a6"/>
        <w:rPr>
          <w:rFonts w:ascii="Arial" w:eastAsia="PMingLiU" w:hAnsi="Arial" w:cs="Arial"/>
          <w:b/>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2. Сведения о выданном уведомлении</w:t>
      </w:r>
    </w:p>
    <w:p w:rsidR="007B0AE8" w:rsidRPr="00E35B1E" w:rsidRDefault="007B0AE8" w:rsidP="007B0AE8">
      <w:pPr>
        <w:pStyle w:val="a6"/>
        <w:rPr>
          <w:rFonts w:ascii="Arial" w:eastAsia="PMingLiU"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4979"/>
        <w:gridCol w:w="2089"/>
        <w:gridCol w:w="2090"/>
      </w:tblGrid>
      <w:tr w:rsidR="007B0AE8" w:rsidRPr="00E35B1E" w:rsidTr="008A6DC3">
        <w:tc>
          <w:tcPr>
            <w:tcW w:w="1043" w:type="dxa"/>
            <w:tcBorders>
              <w:top w:val="single" w:sz="4" w:space="0" w:color="auto"/>
              <w:bottom w:val="single" w:sz="4" w:space="0" w:color="auto"/>
            </w:tcBorders>
            <w:vAlign w:val="center"/>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w:t>
            </w:r>
          </w:p>
        </w:tc>
        <w:tc>
          <w:tcPr>
            <w:tcW w:w="4627" w:type="dxa"/>
            <w:tcBorders>
              <w:top w:val="single" w:sz="4" w:space="0" w:color="auto"/>
              <w:bottom w:val="single" w:sz="4" w:space="0" w:color="auto"/>
            </w:tcBorders>
            <w:vAlign w:val="center"/>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 xml:space="preserve">Орган, выдавший уведомление </w:t>
            </w:r>
            <w:r w:rsidRPr="00E35B1E">
              <w:rPr>
                <w:rFonts w:ascii="Arial" w:eastAsia="PMingLiU" w:hAnsi="Arial" w:cs="Arial"/>
                <w:sz w:val="24"/>
                <w:szCs w:val="24"/>
              </w:rPr>
              <w:br/>
            </w:r>
          </w:p>
        </w:tc>
        <w:tc>
          <w:tcPr>
            <w:tcW w:w="1941" w:type="dxa"/>
            <w:tcBorders>
              <w:top w:val="single" w:sz="4" w:space="0" w:color="auto"/>
              <w:bottom w:val="single" w:sz="4" w:space="0" w:color="auto"/>
            </w:tcBorders>
            <w:vAlign w:val="center"/>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Номер документа</w:t>
            </w:r>
          </w:p>
        </w:tc>
        <w:tc>
          <w:tcPr>
            <w:tcW w:w="1942" w:type="dxa"/>
            <w:tcBorders>
              <w:top w:val="single" w:sz="4" w:space="0" w:color="auto"/>
              <w:bottom w:val="single" w:sz="4" w:space="0" w:color="auto"/>
            </w:tcBorders>
            <w:vAlign w:val="center"/>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Дата документа</w:t>
            </w:r>
          </w:p>
        </w:tc>
      </w:tr>
      <w:tr w:rsidR="007B0AE8" w:rsidRPr="00E35B1E" w:rsidTr="008A6DC3">
        <w:trPr>
          <w:trHeight w:val="930"/>
        </w:trPr>
        <w:tc>
          <w:tcPr>
            <w:tcW w:w="1043" w:type="dxa"/>
            <w:tcBorders>
              <w:bottom w:val="single" w:sz="4" w:space="0" w:color="auto"/>
            </w:tcBorders>
            <w:vAlign w:val="center"/>
          </w:tcPr>
          <w:p w:rsidR="007B0AE8" w:rsidRPr="00E35B1E" w:rsidRDefault="007B0AE8" w:rsidP="007B0AE8">
            <w:pPr>
              <w:pStyle w:val="a6"/>
              <w:rPr>
                <w:rFonts w:ascii="Arial" w:eastAsia="PMingLiU" w:hAnsi="Arial" w:cs="Arial"/>
                <w:sz w:val="24"/>
                <w:szCs w:val="24"/>
              </w:rPr>
            </w:pPr>
          </w:p>
        </w:tc>
        <w:tc>
          <w:tcPr>
            <w:tcW w:w="4627" w:type="dxa"/>
            <w:tcBorders>
              <w:bottom w:val="single" w:sz="4" w:space="0" w:color="auto"/>
            </w:tcBorders>
            <w:vAlign w:val="center"/>
          </w:tcPr>
          <w:p w:rsidR="007B0AE8" w:rsidRPr="00E35B1E" w:rsidRDefault="007B0AE8" w:rsidP="007B0AE8">
            <w:pPr>
              <w:pStyle w:val="a6"/>
              <w:rPr>
                <w:rFonts w:ascii="Arial" w:eastAsia="PMingLiU" w:hAnsi="Arial" w:cs="Arial"/>
                <w:sz w:val="24"/>
                <w:szCs w:val="24"/>
              </w:rPr>
            </w:pPr>
          </w:p>
        </w:tc>
        <w:tc>
          <w:tcPr>
            <w:tcW w:w="1941" w:type="dxa"/>
            <w:tcBorders>
              <w:bottom w:val="single" w:sz="4" w:space="0" w:color="auto"/>
            </w:tcBorders>
            <w:vAlign w:val="center"/>
          </w:tcPr>
          <w:p w:rsidR="007B0AE8" w:rsidRPr="00E35B1E" w:rsidRDefault="007B0AE8" w:rsidP="007B0AE8">
            <w:pPr>
              <w:pStyle w:val="a6"/>
              <w:rPr>
                <w:rFonts w:ascii="Arial" w:eastAsia="PMingLiU" w:hAnsi="Arial" w:cs="Arial"/>
                <w:sz w:val="24"/>
                <w:szCs w:val="24"/>
              </w:rPr>
            </w:pPr>
          </w:p>
        </w:tc>
        <w:tc>
          <w:tcPr>
            <w:tcW w:w="1942" w:type="dxa"/>
            <w:tcBorders>
              <w:bottom w:val="single" w:sz="4" w:space="0" w:color="auto"/>
            </w:tcBorders>
            <w:vAlign w:val="center"/>
          </w:tcPr>
          <w:p w:rsidR="007B0AE8" w:rsidRPr="00E35B1E" w:rsidRDefault="007B0AE8" w:rsidP="007B0AE8">
            <w:pPr>
              <w:pStyle w:val="a6"/>
              <w:rPr>
                <w:rFonts w:ascii="Arial" w:eastAsia="PMingLiU" w:hAnsi="Arial" w:cs="Arial"/>
                <w:sz w:val="24"/>
                <w:szCs w:val="24"/>
              </w:rPr>
            </w:pPr>
          </w:p>
        </w:tc>
      </w:tr>
    </w:tbl>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Прошу выдать дубликат уведомления.</w:t>
      </w:r>
    </w:p>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 xml:space="preserve">Приложение: </w:t>
      </w:r>
      <w:r w:rsidRPr="00E35B1E">
        <w:rPr>
          <w:rFonts w:ascii="Arial" w:eastAsia="PMingLiU" w:hAnsi="Arial" w:cs="Arial"/>
          <w:sz w:val="24"/>
          <w:szCs w:val="24"/>
        </w:rPr>
        <w:tab/>
      </w:r>
    </w:p>
    <w:p w:rsidR="007B0AE8" w:rsidRPr="00E35B1E" w:rsidRDefault="007B0AE8" w:rsidP="007B0AE8">
      <w:pPr>
        <w:pStyle w:val="a6"/>
        <w:rPr>
          <w:rFonts w:ascii="Arial" w:eastAsia="PMingLiU" w:hAnsi="Arial" w:cs="Arial"/>
          <w:sz w:val="24"/>
          <w:szCs w:val="24"/>
          <w:u w:val="single"/>
        </w:rPr>
      </w:pPr>
      <w:r w:rsidRPr="00E35B1E">
        <w:rPr>
          <w:rFonts w:ascii="Arial" w:eastAsia="PMingLiU" w:hAnsi="Arial" w:cs="Arial"/>
          <w:sz w:val="24"/>
          <w:szCs w:val="24"/>
        </w:rPr>
        <w:t xml:space="preserve">Номер телефона и адрес электронной почты для связи: </w:t>
      </w:r>
      <w:r w:rsidRPr="00E35B1E">
        <w:rPr>
          <w:rFonts w:ascii="Arial" w:eastAsia="PMingLiU" w:hAnsi="Arial" w:cs="Arial"/>
          <w:sz w:val="24"/>
          <w:szCs w:val="24"/>
          <w:u w:val="single"/>
        </w:rPr>
        <w:tab/>
      </w: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Результат рассмотрения настоящего заявления прошу:</w:t>
      </w:r>
    </w:p>
    <w:p w:rsidR="007B0AE8" w:rsidRPr="00E35B1E" w:rsidRDefault="007B0AE8" w:rsidP="007B0AE8">
      <w:pPr>
        <w:pStyle w:val="a6"/>
        <w:rPr>
          <w:rFonts w:ascii="Arial" w:eastAsia="PMingLiU"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gridCol w:w="1530"/>
      </w:tblGrid>
      <w:tr w:rsidR="007B0AE8" w:rsidRPr="00E35B1E" w:rsidTr="008A6DC3">
        <w:tc>
          <w:tcPr>
            <w:tcW w:w="7905" w:type="dxa"/>
            <w:shd w:val="clear" w:color="auto" w:fill="auto"/>
          </w:tcPr>
          <w:p w:rsidR="007B0AE8" w:rsidRPr="00E35B1E" w:rsidRDefault="007B0AE8" w:rsidP="007B0AE8">
            <w:pPr>
              <w:pStyle w:val="a6"/>
              <w:rPr>
                <w:rFonts w:ascii="Arial" w:eastAsia="PMingLiU" w:hAnsi="Arial" w:cs="Arial"/>
                <w:i/>
                <w:sz w:val="24"/>
                <w:szCs w:val="24"/>
              </w:rPr>
            </w:pPr>
            <w:r w:rsidRPr="00E35B1E">
              <w:rPr>
                <w:rFonts w:ascii="Arial" w:eastAsia="PMingLiU"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7B0AE8" w:rsidRPr="00E35B1E" w:rsidRDefault="007B0AE8" w:rsidP="007B0AE8">
            <w:pPr>
              <w:pStyle w:val="a6"/>
              <w:rPr>
                <w:rFonts w:ascii="Arial" w:eastAsia="PMingLiU" w:hAnsi="Arial" w:cs="Arial"/>
                <w:sz w:val="24"/>
                <w:szCs w:val="24"/>
              </w:rPr>
            </w:pPr>
          </w:p>
        </w:tc>
      </w:tr>
      <w:tr w:rsidR="007B0AE8" w:rsidRPr="00E35B1E" w:rsidTr="008A6DC3">
        <w:tc>
          <w:tcPr>
            <w:tcW w:w="7905" w:type="dxa"/>
            <w:shd w:val="clear" w:color="auto" w:fill="auto"/>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выдать</w:t>
            </w:r>
            <w:r w:rsidRPr="00E35B1E">
              <w:rPr>
                <w:rFonts w:ascii="Arial" w:eastAsia="PMingLiU" w:hAnsi="Arial" w:cs="Arial"/>
                <w:bCs/>
                <w:sz w:val="24"/>
                <w:szCs w:val="24"/>
              </w:rPr>
              <w:t xml:space="preserve"> на бумажном носителе</w:t>
            </w:r>
            <w:r w:rsidRPr="00E35B1E">
              <w:rPr>
                <w:rFonts w:ascii="Arial" w:eastAsia="PMingLiU" w:hAnsi="Arial" w:cs="Arial"/>
                <w:sz w:val="24"/>
                <w:szCs w:val="24"/>
              </w:rPr>
              <w:t xml:space="preserve"> при личном обращении </w:t>
            </w:r>
            <w:r w:rsidRPr="00E35B1E">
              <w:rPr>
                <w:rFonts w:ascii="Arial" w:eastAsia="PMingLiU" w:hAnsi="Arial" w:cs="Arial"/>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E35B1E">
              <w:rPr>
                <w:rFonts w:ascii="Arial" w:eastAsia="PMingLiU" w:hAnsi="Arial" w:cs="Arial"/>
                <w:sz w:val="24"/>
                <w:szCs w:val="24"/>
              </w:rPr>
              <w:t xml:space="preserve"> расположенном по адресу:__________________________________________</w:t>
            </w:r>
          </w:p>
        </w:tc>
        <w:tc>
          <w:tcPr>
            <w:tcW w:w="1382" w:type="dxa"/>
            <w:shd w:val="clear" w:color="auto" w:fill="auto"/>
          </w:tcPr>
          <w:p w:rsidR="007B0AE8" w:rsidRPr="00E35B1E" w:rsidRDefault="007B0AE8" w:rsidP="007B0AE8">
            <w:pPr>
              <w:pStyle w:val="a6"/>
              <w:rPr>
                <w:rFonts w:ascii="Arial" w:eastAsia="PMingLiU" w:hAnsi="Arial" w:cs="Arial"/>
                <w:sz w:val="24"/>
                <w:szCs w:val="24"/>
              </w:rPr>
            </w:pPr>
          </w:p>
        </w:tc>
      </w:tr>
      <w:tr w:rsidR="007B0AE8" w:rsidRPr="00E35B1E" w:rsidTr="008A6DC3">
        <w:tc>
          <w:tcPr>
            <w:tcW w:w="7905" w:type="dxa"/>
            <w:shd w:val="clear" w:color="auto" w:fill="auto"/>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 xml:space="preserve">направить </w:t>
            </w:r>
            <w:r w:rsidRPr="00E35B1E">
              <w:rPr>
                <w:rFonts w:ascii="Arial" w:eastAsia="PMingLiU" w:hAnsi="Arial" w:cs="Arial"/>
                <w:bCs/>
                <w:sz w:val="24"/>
                <w:szCs w:val="24"/>
              </w:rPr>
              <w:t xml:space="preserve"> на бумажном носителе</w:t>
            </w:r>
            <w:r w:rsidRPr="00E35B1E">
              <w:rPr>
                <w:rFonts w:ascii="Arial" w:eastAsia="PMingLiU" w:hAnsi="Arial" w:cs="Arial"/>
                <w:sz w:val="24"/>
                <w:szCs w:val="24"/>
              </w:rPr>
              <w:t xml:space="preserve"> на почтовый адрес: _________________________</w:t>
            </w:r>
          </w:p>
        </w:tc>
        <w:tc>
          <w:tcPr>
            <w:tcW w:w="1382" w:type="dxa"/>
            <w:shd w:val="clear" w:color="auto" w:fill="auto"/>
          </w:tcPr>
          <w:p w:rsidR="007B0AE8" w:rsidRPr="00E35B1E" w:rsidRDefault="007B0AE8" w:rsidP="007B0AE8">
            <w:pPr>
              <w:pStyle w:val="a6"/>
              <w:rPr>
                <w:rFonts w:ascii="Arial" w:eastAsia="PMingLiU" w:hAnsi="Arial" w:cs="Arial"/>
                <w:sz w:val="24"/>
                <w:szCs w:val="24"/>
              </w:rPr>
            </w:pPr>
          </w:p>
        </w:tc>
      </w:tr>
      <w:tr w:rsidR="007B0AE8" w:rsidRPr="00E35B1E" w:rsidTr="008A6DC3">
        <w:trPr>
          <w:trHeight w:val="337"/>
        </w:trPr>
        <w:tc>
          <w:tcPr>
            <w:tcW w:w="9287" w:type="dxa"/>
            <w:gridSpan w:val="2"/>
            <w:shd w:val="clear" w:color="auto" w:fill="auto"/>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Указывается один из перечисленных способов</w:t>
            </w:r>
          </w:p>
        </w:tc>
      </w:tr>
    </w:tbl>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7B0AE8" w:rsidRPr="00E35B1E" w:rsidTr="008A6DC3">
        <w:tc>
          <w:tcPr>
            <w:tcW w:w="2978" w:type="dxa"/>
            <w:tcBorders>
              <w:top w:val="nil"/>
              <w:left w:val="nil"/>
              <w:right w:val="nil"/>
            </w:tcBorders>
            <w:vAlign w:val="bottom"/>
          </w:tcPr>
          <w:p w:rsidR="007B0AE8" w:rsidRPr="00E35B1E" w:rsidRDefault="007B0AE8" w:rsidP="007B0AE8">
            <w:pPr>
              <w:pStyle w:val="a6"/>
              <w:rPr>
                <w:rFonts w:ascii="Arial" w:eastAsia="PMingLiU" w:hAnsi="Arial" w:cs="Arial"/>
                <w:sz w:val="24"/>
                <w:szCs w:val="24"/>
              </w:rPr>
            </w:pPr>
          </w:p>
        </w:tc>
        <w:tc>
          <w:tcPr>
            <w:tcW w:w="814" w:type="dxa"/>
            <w:tcBorders>
              <w:top w:val="nil"/>
              <w:left w:val="nil"/>
              <w:bottom w:val="nil"/>
              <w:right w:val="nil"/>
            </w:tcBorders>
            <w:vAlign w:val="bottom"/>
          </w:tcPr>
          <w:p w:rsidR="007B0AE8" w:rsidRPr="00E35B1E" w:rsidRDefault="007B0AE8" w:rsidP="007B0AE8">
            <w:pPr>
              <w:pStyle w:val="a6"/>
              <w:rPr>
                <w:rFonts w:ascii="Arial" w:eastAsia="PMingLiU" w:hAnsi="Arial" w:cs="Arial"/>
                <w:sz w:val="24"/>
                <w:szCs w:val="24"/>
              </w:rPr>
            </w:pPr>
          </w:p>
        </w:tc>
        <w:tc>
          <w:tcPr>
            <w:tcW w:w="1664" w:type="dxa"/>
            <w:tcBorders>
              <w:top w:val="nil"/>
              <w:left w:val="nil"/>
              <w:bottom w:val="single" w:sz="4" w:space="0" w:color="auto"/>
              <w:right w:val="nil"/>
            </w:tcBorders>
            <w:vAlign w:val="bottom"/>
          </w:tcPr>
          <w:p w:rsidR="007B0AE8" w:rsidRPr="00E35B1E" w:rsidRDefault="007B0AE8" w:rsidP="007B0AE8">
            <w:pPr>
              <w:pStyle w:val="a6"/>
              <w:rPr>
                <w:rFonts w:ascii="Arial" w:eastAsia="PMingLiU" w:hAnsi="Arial" w:cs="Arial"/>
                <w:sz w:val="24"/>
                <w:szCs w:val="24"/>
              </w:rPr>
            </w:pPr>
          </w:p>
        </w:tc>
        <w:tc>
          <w:tcPr>
            <w:tcW w:w="526" w:type="dxa"/>
            <w:tcBorders>
              <w:top w:val="nil"/>
              <w:left w:val="nil"/>
              <w:bottom w:val="nil"/>
              <w:right w:val="nil"/>
            </w:tcBorders>
            <w:vAlign w:val="bottom"/>
          </w:tcPr>
          <w:p w:rsidR="007B0AE8" w:rsidRPr="00E35B1E" w:rsidRDefault="007B0AE8" w:rsidP="007B0AE8">
            <w:pPr>
              <w:pStyle w:val="a6"/>
              <w:rPr>
                <w:rFonts w:ascii="Arial" w:eastAsia="PMingLiU" w:hAnsi="Arial" w:cs="Arial"/>
                <w:sz w:val="24"/>
                <w:szCs w:val="24"/>
              </w:rPr>
            </w:pPr>
          </w:p>
        </w:tc>
        <w:tc>
          <w:tcPr>
            <w:tcW w:w="3145" w:type="dxa"/>
            <w:tcBorders>
              <w:top w:val="nil"/>
              <w:left w:val="nil"/>
              <w:bottom w:val="single" w:sz="4" w:space="0" w:color="auto"/>
              <w:right w:val="nil"/>
            </w:tcBorders>
            <w:vAlign w:val="bottom"/>
          </w:tcPr>
          <w:p w:rsidR="007B0AE8" w:rsidRPr="00E35B1E" w:rsidRDefault="007B0AE8" w:rsidP="007B0AE8">
            <w:pPr>
              <w:pStyle w:val="a6"/>
              <w:rPr>
                <w:rFonts w:ascii="Arial" w:eastAsia="PMingLiU" w:hAnsi="Arial" w:cs="Arial"/>
                <w:sz w:val="24"/>
                <w:szCs w:val="24"/>
              </w:rPr>
            </w:pPr>
          </w:p>
        </w:tc>
      </w:tr>
      <w:tr w:rsidR="007B0AE8" w:rsidRPr="00E35B1E" w:rsidTr="008A6DC3">
        <w:tc>
          <w:tcPr>
            <w:tcW w:w="2978" w:type="dxa"/>
            <w:tcBorders>
              <w:left w:val="nil"/>
              <w:bottom w:val="nil"/>
              <w:right w:val="nil"/>
            </w:tcBorders>
          </w:tcPr>
          <w:p w:rsidR="007B0AE8" w:rsidRPr="00E35B1E" w:rsidRDefault="007B0AE8" w:rsidP="007B0AE8">
            <w:pPr>
              <w:pStyle w:val="a6"/>
              <w:rPr>
                <w:rFonts w:ascii="Arial" w:eastAsia="PMingLiU" w:hAnsi="Arial" w:cs="Arial"/>
                <w:sz w:val="24"/>
                <w:szCs w:val="24"/>
              </w:rPr>
            </w:pPr>
          </w:p>
        </w:tc>
        <w:tc>
          <w:tcPr>
            <w:tcW w:w="814" w:type="dxa"/>
            <w:tcBorders>
              <w:top w:val="nil"/>
              <w:left w:val="nil"/>
              <w:bottom w:val="nil"/>
              <w:right w:val="nil"/>
            </w:tcBorders>
          </w:tcPr>
          <w:p w:rsidR="007B0AE8" w:rsidRPr="00E35B1E" w:rsidRDefault="007B0AE8" w:rsidP="007B0AE8">
            <w:pPr>
              <w:pStyle w:val="a6"/>
              <w:rPr>
                <w:rFonts w:ascii="Arial" w:eastAsia="PMingLiU" w:hAnsi="Arial" w:cs="Arial"/>
                <w:sz w:val="24"/>
                <w:szCs w:val="24"/>
              </w:rPr>
            </w:pPr>
          </w:p>
        </w:tc>
        <w:tc>
          <w:tcPr>
            <w:tcW w:w="1664" w:type="dxa"/>
            <w:tcBorders>
              <w:top w:val="nil"/>
              <w:left w:val="nil"/>
              <w:bottom w:val="nil"/>
              <w:right w:val="nil"/>
            </w:tcBorders>
          </w:tcPr>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(подпись)</w:t>
            </w:r>
          </w:p>
        </w:tc>
        <w:tc>
          <w:tcPr>
            <w:tcW w:w="526" w:type="dxa"/>
            <w:tcBorders>
              <w:top w:val="nil"/>
              <w:left w:val="nil"/>
              <w:bottom w:val="nil"/>
              <w:right w:val="nil"/>
            </w:tcBorders>
          </w:tcPr>
          <w:p w:rsidR="007B0AE8" w:rsidRPr="00E35B1E" w:rsidRDefault="007B0AE8" w:rsidP="007B0AE8">
            <w:pPr>
              <w:pStyle w:val="a6"/>
              <w:rPr>
                <w:rFonts w:ascii="Arial" w:eastAsia="PMingLiU" w:hAnsi="Arial" w:cs="Arial"/>
                <w:sz w:val="24"/>
                <w:szCs w:val="24"/>
              </w:rPr>
            </w:pPr>
          </w:p>
        </w:tc>
        <w:tc>
          <w:tcPr>
            <w:tcW w:w="3145" w:type="dxa"/>
            <w:tcBorders>
              <w:top w:val="nil"/>
              <w:left w:val="nil"/>
              <w:bottom w:val="nil"/>
              <w:right w:val="nil"/>
            </w:tcBorders>
          </w:tcPr>
          <w:p w:rsidR="007B0AE8" w:rsidRPr="00E35B1E" w:rsidRDefault="007B0AE8" w:rsidP="003504A2">
            <w:pPr>
              <w:pStyle w:val="a6"/>
              <w:jc w:val="center"/>
              <w:rPr>
                <w:rFonts w:ascii="Arial" w:eastAsia="PMingLiU" w:hAnsi="Arial" w:cs="Arial"/>
                <w:sz w:val="24"/>
                <w:szCs w:val="24"/>
              </w:rPr>
            </w:pPr>
            <w:proofErr w:type="gramStart"/>
            <w:r w:rsidRPr="00E35B1E">
              <w:rPr>
                <w:rFonts w:ascii="Arial" w:eastAsia="PMingLiU" w:hAnsi="Arial" w:cs="Arial"/>
                <w:sz w:val="24"/>
                <w:szCs w:val="24"/>
              </w:rPr>
              <w:t>(фамилия, имя, отчество</w:t>
            </w:r>
            <w:r w:rsidRPr="00E35B1E">
              <w:rPr>
                <w:rFonts w:ascii="Arial" w:eastAsia="PMingLiU" w:hAnsi="Arial" w:cs="Arial"/>
                <w:sz w:val="24"/>
                <w:szCs w:val="24"/>
              </w:rPr>
              <w:br/>
              <w:t>(при наличии)</w:t>
            </w:r>
            <w:proofErr w:type="gramEnd"/>
          </w:p>
        </w:tc>
      </w:tr>
    </w:tbl>
    <w:p w:rsidR="007B0AE8" w:rsidRPr="00E35B1E" w:rsidRDefault="007B0AE8" w:rsidP="007B0AE8">
      <w:pPr>
        <w:pStyle w:val="a6"/>
        <w:rPr>
          <w:rFonts w:ascii="Arial" w:eastAsia="PMingLiU" w:hAnsi="Arial" w:cs="Arial"/>
          <w:sz w:val="24"/>
          <w:szCs w:val="24"/>
        </w:rPr>
      </w:pPr>
    </w:p>
    <w:p w:rsidR="007B0AE8" w:rsidRPr="00E35B1E" w:rsidRDefault="007B0AE8" w:rsidP="007B0AE8">
      <w:pPr>
        <w:pStyle w:val="a6"/>
        <w:rPr>
          <w:rFonts w:ascii="Arial" w:eastAsia="PMingLiU" w:hAnsi="Arial" w:cs="Arial"/>
          <w:sz w:val="24"/>
          <w:szCs w:val="24"/>
        </w:rPr>
      </w:pPr>
      <w:r w:rsidRPr="00E35B1E">
        <w:rPr>
          <w:rFonts w:ascii="Arial" w:eastAsia="PMingLiU" w:hAnsi="Arial" w:cs="Arial"/>
          <w:sz w:val="24"/>
          <w:szCs w:val="24"/>
        </w:rPr>
        <w:t>*Нужное подчеркнуть.</w:t>
      </w: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br w:type="page"/>
      </w:r>
      <w:r w:rsidRPr="00E35B1E">
        <w:rPr>
          <w:rFonts w:ascii="Arial" w:hAnsi="Arial" w:cs="Arial"/>
          <w:sz w:val="24"/>
          <w:szCs w:val="24"/>
        </w:rPr>
        <w:lastRenderedPageBreak/>
        <w:t>Приложение № 5</w:t>
      </w: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по предоставлению муниципальной услуги</w:t>
      </w:r>
    </w:p>
    <w:p w:rsidR="007B0AE8" w:rsidRPr="00E35B1E" w:rsidRDefault="007B0AE8" w:rsidP="003504A2">
      <w:pPr>
        <w:pStyle w:val="a6"/>
        <w:jc w:val="right"/>
        <w:rPr>
          <w:rFonts w:ascii="Arial" w:hAnsi="Arial" w:cs="Arial"/>
          <w:sz w:val="24"/>
          <w:szCs w:val="24"/>
        </w:rPr>
      </w:pP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ФОРМА</w:t>
      </w:r>
    </w:p>
    <w:p w:rsidR="007B0AE8" w:rsidRPr="00E35B1E" w:rsidRDefault="007B0AE8" w:rsidP="003504A2">
      <w:pPr>
        <w:pStyle w:val="a6"/>
        <w:jc w:val="right"/>
        <w:rPr>
          <w:rFonts w:ascii="Arial" w:hAnsi="Arial" w:cs="Arial"/>
          <w:sz w:val="24"/>
          <w:szCs w:val="24"/>
        </w:rPr>
      </w:pPr>
    </w:p>
    <w:p w:rsidR="007B0AE8" w:rsidRPr="00E35B1E" w:rsidRDefault="007B0AE8" w:rsidP="003504A2">
      <w:pPr>
        <w:pStyle w:val="a6"/>
        <w:jc w:val="right"/>
        <w:rPr>
          <w:rFonts w:ascii="Arial" w:hAnsi="Arial" w:cs="Arial"/>
          <w:sz w:val="24"/>
          <w:szCs w:val="24"/>
        </w:rPr>
      </w:pP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Кому __________________________________________________</w:t>
      </w:r>
    </w:p>
    <w:p w:rsidR="007B0AE8" w:rsidRPr="00E35B1E" w:rsidRDefault="007B0AE8" w:rsidP="003504A2">
      <w:pPr>
        <w:pStyle w:val="a6"/>
        <w:jc w:val="right"/>
        <w:rPr>
          <w:rFonts w:ascii="Arial" w:hAnsi="Arial" w:cs="Arial"/>
          <w:sz w:val="24"/>
          <w:szCs w:val="24"/>
        </w:rPr>
      </w:pPr>
      <w:proofErr w:type="gramStart"/>
      <w:r w:rsidRPr="00E35B1E">
        <w:rPr>
          <w:rFonts w:ascii="Arial" w:hAnsi="Arial" w:cs="Arial"/>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_______________________________________________________</w:t>
      </w:r>
    </w:p>
    <w:p w:rsidR="007B0AE8" w:rsidRPr="00E35B1E" w:rsidRDefault="007B0AE8" w:rsidP="003504A2">
      <w:pPr>
        <w:pStyle w:val="a6"/>
        <w:jc w:val="right"/>
        <w:rPr>
          <w:rFonts w:ascii="Arial" w:hAnsi="Arial" w:cs="Arial"/>
          <w:sz w:val="24"/>
          <w:szCs w:val="24"/>
        </w:rPr>
      </w:pPr>
      <w:r w:rsidRPr="00E35B1E">
        <w:rPr>
          <w:rFonts w:ascii="Arial" w:hAnsi="Arial" w:cs="Arial"/>
          <w:sz w:val="24"/>
          <w:szCs w:val="24"/>
        </w:rPr>
        <w:t>почтовый индекс и адрес, телефон, адрес электронной почты застройщика)</w:t>
      </w:r>
    </w:p>
    <w:p w:rsidR="007B0AE8" w:rsidRPr="00E35B1E" w:rsidRDefault="007B0AE8" w:rsidP="003504A2">
      <w:pPr>
        <w:pStyle w:val="a6"/>
        <w:jc w:val="right"/>
        <w:rPr>
          <w:rFonts w:ascii="Arial" w:hAnsi="Arial" w:cs="Arial"/>
          <w:sz w:val="24"/>
          <w:szCs w:val="24"/>
        </w:rPr>
      </w:pPr>
    </w:p>
    <w:p w:rsidR="007B0AE8" w:rsidRPr="00E35B1E" w:rsidRDefault="007B0AE8" w:rsidP="003504A2">
      <w:pPr>
        <w:pStyle w:val="a6"/>
        <w:rPr>
          <w:rFonts w:ascii="Arial" w:hAnsi="Arial" w:cs="Arial"/>
          <w:sz w:val="24"/>
          <w:szCs w:val="24"/>
        </w:rPr>
      </w:pPr>
    </w:p>
    <w:p w:rsidR="007B0AE8" w:rsidRPr="00E35B1E" w:rsidRDefault="007B0AE8" w:rsidP="003504A2">
      <w:pPr>
        <w:pStyle w:val="a6"/>
        <w:jc w:val="center"/>
        <w:rPr>
          <w:rFonts w:ascii="Arial" w:hAnsi="Arial" w:cs="Arial"/>
          <w:b/>
          <w:sz w:val="24"/>
          <w:szCs w:val="24"/>
        </w:rPr>
      </w:pPr>
      <w:proofErr w:type="gramStart"/>
      <w:r w:rsidRPr="00E35B1E">
        <w:rPr>
          <w:rFonts w:ascii="Arial" w:hAnsi="Arial" w:cs="Arial"/>
          <w:b/>
          <w:sz w:val="24"/>
          <w:szCs w:val="24"/>
        </w:rPr>
        <w:t>Р</w:t>
      </w:r>
      <w:proofErr w:type="gramEnd"/>
      <w:r w:rsidRPr="00E35B1E">
        <w:rPr>
          <w:rFonts w:ascii="Arial" w:hAnsi="Arial" w:cs="Arial"/>
          <w:b/>
          <w:sz w:val="24"/>
          <w:szCs w:val="24"/>
        </w:rPr>
        <w:t xml:space="preserve"> Е Ш Е Н И Е</w:t>
      </w:r>
    </w:p>
    <w:p w:rsidR="007B0AE8" w:rsidRPr="00E35B1E" w:rsidRDefault="007B0AE8" w:rsidP="003504A2">
      <w:pPr>
        <w:pStyle w:val="a6"/>
        <w:jc w:val="center"/>
        <w:rPr>
          <w:rFonts w:ascii="Arial" w:hAnsi="Arial" w:cs="Arial"/>
          <w:b/>
          <w:sz w:val="24"/>
          <w:szCs w:val="24"/>
        </w:rPr>
      </w:pPr>
      <w:r w:rsidRPr="00E35B1E">
        <w:rPr>
          <w:rFonts w:ascii="Arial" w:hAnsi="Arial" w:cs="Arial"/>
          <w:b/>
          <w:sz w:val="24"/>
          <w:szCs w:val="24"/>
        </w:rPr>
        <w:t>об отказе в выдаче дубликата</w:t>
      </w:r>
    </w:p>
    <w:p w:rsidR="007B0AE8" w:rsidRPr="00E35B1E" w:rsidRDefault="007B0AE8" w:rsidP="003504A2">
      <w:pPr>
        <w:pStyle w:val="a6"/>
        <w:jc w:val="center"/>
        <w:rPr>
          <w:rFonts w:ascii="Arial" w:hAnsi="Arial" w:cs="Arial"/>
          <w:b/>
          <w:sz w:val="24"/>
          <w:szCs w:val="24"/>
        </w:rPr>
      </w:pPr>
      <w:r w:rsidRPr="00E35B1E">
        <w:rPr>
          <w:rFonts w:ascii="Arial" w:hAnsi="Arial" w:cs="Arial"/>
          <w:b/>
          <w:sz w:val="24"/>
          <w:szCs w:val="24"/>
        </w:rPr>
        <w:t xml:space="preserve">уведомления о соответствии </w:t>
      </w:r>
      <w:proofErr w:type="gramStart"/>
      <w:r w:rsidRPr="00E35B1E">
        <w:rPr>
          <w:rFonts w:ascii="Arial" w:hAnsi="Arial" w:cs="Arial"/>
          <w:b/>
          <w:sz w:val="24"/>
          <w:szCs w:val="24"/>
        </w:rPr>
        <w:t>построенных</w:t>
      </w:r>
      <w:proofErr w:type="gramEnd"/>
      <w:r w:rsidRPr="00E35B1E">
        <w:rPr>
          <w:rFonts w:ascii="Arial"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3504A2">
      <w:pPr>
        <w:pStyle w:val="a6"/>
        <w:jc w:val="center"/>
        <w:rPr>
          <w:rFonts w:ascii="Arial" w:hAnsi="Arial" w:cs="Arial"/>
          <w:b/>
          <w:sz w:val="24"/>
          <w:szCs w:val="24"/>
        </w:rPr>
      </w:pPr>
      <w:r w:rsidRPr="00E35B1E">
        <w:rPr>
          <w:rFonts w:ascii="Arial" w:hAnsi="Arial" w:cs="Arial"/>
          <w:b/>
          <w:sz w:val="24"/>
          <w:szCs w:val="24"/>
        </w:rPr>
        <w:t xml:space="preserve">уведомления о несоответствии </w:t>
      </w:r>
      <w:proofErr w:type="gramStart"/>
      <w:r w:rsidRPr="00E35B1E">
        <w:rPr>
          <w:rFonts w:ascii="Arial" w:hAnsi="Arial" w:cs="Arial"/>
          <w:b/>
          <w:sz w:val="24"/>
          <w:szCs w:val="24"/>
        </w:rPr>
        <w:t>построенных</w:t>
      </w:r>
      <w:proofErr w:type="gramEnd"/>
      <w:r w:rsidRPr="00E35B1E">
        <w:rPr>
          <w:rFonts w:ascii="Arial" w:hAnsi="Arial" w:cs="Arial"/>
          <w:b/>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B0AE8" w:rsidRPr="00E35B1E" w:rsidRDefault="007B0AE8" w:rsidP="003504A2">
      <w:pPr>
        <w:pStyle w:val="a6"/>
        <w:jc w:val="center"/>
        <w:rPr>
          <w:rFonts w:ascii="Arial" w:hAnsi="Arial" w:cs="Arial"/>
          <w:b/>
          <w:sz w:val="24"/>
          <w:szCs w:val="24"/>
        </w:rPr>
      </w:pPr>
      <w:r w:rsidRPr="00E35B1E">
        <w:rPr>
          <w:rFonts w:ascii="Arial" w:hAnsi="Arial" w:cs="Arial"/>
          <w:b/>
          <w:sz w:val="24"/>
          <w:szCs w:val="24"/>
        </w:rPr>
        <w:t>(далее – уведомление)</w:t>
      </w:r>
    </w:p>
    <w:p w:rsidR="007B0AE8" w:rsidRPr="00E35B1E" w:rsidRDefault="007B0AE8" w:rsidP="003504A2">
      <w:pPr>
        <w:pStyle w:val="a6"/>
        <w:rPr>
          <w:rFonts w:ascii="Arial" w:hAnsi="Arial" w:cs="Arial"/>
          <w:b/>
          <w:sz w:val="24"/>
          <w:szCs w:val="24"/>
        </w:rPr>
      </w:pPr>
    </w:p>
    <w:p w:rsidR="007B0AE8" w:rsidRPr="00E35B1E" w:rsidRDefault="007B0AE8" w:rsidP="003504A2">
      <w:pPr>
        <w:pStyle w:val="a6"/>
        <w:ind w:firstLine="0"/>
        <w:rPr>
          <w:rFonts w:ascii="Arial" w:hAnsi="Arial" w:cs="Arial"/>
          <w:sz w:val="24"/>
          <w:szCs w:val="24"/>
        </w:rPr>
      </w:pPr>
      <w:r w:rsidRPr="00E35B1E">
        <w:rPr>
          <w:rFonts w:ascii="Arial" w:hAnsi="Arial" w:cs="Arial"/>
          <w:sz w:val="24"/>
          <w:szCs w:val="24"/>
        </w:rPr>
        <w:t>______________________________________________________________________</w:t>
      </w:r>
      <w:r w:rsidR="003504A2" w:rsidRPr="00E35B1E">
        <w:rPr>
          <w:rFonts w:ascii="Arial" w:hAnsi="Arial" w:cs="Arial"/>
          <w:sz w:val="24"/>
          <w:szCs w:val="24"/>
        </w:rPr>
        <w:t>_____</w:t>
      </w:r>
    </w:p>
    <w:p w:rsidR="007B0AE8" w:rsidRPr="00E35B1E" w:rsidRDefault="007B0AE8" w:rsidP="003504A2">
      <w:pPr>
        <w:pStyle w:val="a6"/>
        <w:jc w:val="center"/>
        <w:rPr>
          <w:rFonts w:ascii="Arial" w:hAnsi="Arial" w:cs="Arial"/>
          <w:sz w:val="24"/>
          <w:szCs w:val="24"/>
        </w:rPr>
      </w:pPr>
      <w:r w:rsidRPr="00E35B1E">
        <w:rPr>
          <w:rFonts w:ascii="Arial" w:hAnsi="Arial" w:cs="Arial"/>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B0AE8" w:rsidRPr="00E35B1E" w:rsidRDefault="007B0AE8" w:rsidP="003504A2">
      <w:pPr>
        <w:pStyle w:val="a6"/>
        <w:rPr>
          <w:rFonts w:ascii="Arial" w:hAnsi="Arial" w:cs="Arial"/>
          <w:sz w:val="24"/>
          <w:szCs w:val="24"/>
        </w:rPr>
      </w:pPr>
      <w:proofErr w:type="gramStart"/>
      <w:r w:rsidRPr="00E35B1E">
        <w:rPr>
          <w:rFonts w:ascii="Arial" w:hAnsi="Arial" w:cs="Arial"/>
          <w:sz w:val="24"/>
          <w:szCs w:val="24"/>
        </w:rPr>
        <w:t>по результатам рассмотрения заявления о выдаче дубликата уведомления от   ___________   №   ____________   принято решение об отказе в выдаче</w:t>
      </w:r>
      <w:proofErr w:type="gramEnd"/>
      <w:r w:rsidRPr="00E35B1E">
        <w:rPr>
          <w:rFonts w:ascii="Arial" w:hAnsi="Arial" w:cs="Arial"/>
          <w:sz w:val="24"/>
          <w:szCs w:val="24"/>
        </w:rPr>
        <w:t xml:space="preserve"> дубликата</w:t>
      </w:r>
      <w:r w:rsidRPr="00E35B1E">
        <w:rPr>
          <w:rFonts w:ascii="Arial" w:hAnsi="Arial" w:cs="Arial"/>
          <w:sz w:val="24"/>
          <w:szCs w:val="24"/>
        </w:rPr>
        <w:br/>
        <w:t xml:space="preserve">            (дата и номер регистрации) </w:t>
      </w:r>
    </w:p>
    <w:p w:rsidR="007B0AE8" w:rsidRPr="00E35B1E" w:rsidRDefault="007B0AE8" w:rsidP="003504A2">
      <w:pPr>
        <w:pStyle w:val="a6"/>
        <w:rPr>
          <w:rFonts w:ascii="Arial" w:hAnsi="Arial" w:cs="Arial"/>
          <w:sz w:val="24"/>
          <w:szCs w:val="24"/>
        </w:rPr>
      </w:pPr>
      <w:r w:rsidRPr="00E35B1E">
        <w:rPr>
          <w:rFonts w:ascii="Arial" w:hAnsi="Arial" w:cs="Arial"/>
          <w:sz w:val="24"/>
          <w:szCs w:val="24"/>
        </w:rPr>
        <w:t>уведомления.</w:t>
      </w:r>
    </w:p>
    <w:p w:rsidR="007B0AE8" w:rsidRPr="00E35B1E" w:rsidRDefault="007B0AE8" w:rsidP="003504A2">
      <w:pPr>
        <w:pStyle w:val="a6"/>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6"/>
        <w:gridCol w:w="4549"/>
        <w:gridCol w:w="3884"/>
      </w:tblGrid>
      <w:tr w:rsidR="007B0AE8" w:rsidRPr="00E35B1E" w:rsidTr="008A6DC3">
        <w:trPr>
          <w:trHeight w:val="1168"/>
          <w:tblHeader/>
        </w:trPr>
        <w:tc>
          <w:tcPr>
            <w:tcW w:w="1668" w:type="dxa"/>
            <w:shd w:val="clear" w:color="auto" w:fill="auto"/>
            <w:vAlign w:val="center"/>
          </w:tcPr>
          <w:p w:rsidR="007B0AE8" w:rsidRPr="00E35B1E" w:rsidRDefault="007B0AE8" w:rsidP="003504A2">
            <w:pPr>
              <w:pStyle w:val="a6"/>
              <w:rPr>
                <w:rFonts w:ascii="Arial" w:hAnsi="Arial" w:cs="Arial"/>
                <w:sz w:val="24"/>
                <w:szCs w:val="24"/>
              </w:rPr>
            </w:pPr>
            <w:r w:rsidRPr="00E35B1E">
              <w:rPr>
                <w:rFonts w:ascii="Arial" w:hAnsi="Arial" w:cs="Arial"/>
                <w:sz w:val="24"/>
                <w:szCs w:val="24"/>
              </w:rPr>
              <w:t>№ пункта</w:t>
            </w:r>
          </w:p>
          <w:p w:rsidR="007B0AE8" w:rsidRPr="00E35B1E" w:rsidRDefault="007B0AE8" w:rsidP="003504A2">
            <w:pPr>
              <w:pStyle w:val="a6"/>
              <w:ind w:firstLine="0"/>
              <w:rPr>
                <w:rFonts w:ascii="Arial" w:hAnsi="Arial" w:cs="Arial"/>
                <w:sz w:val="24"/>
                <w:szCs w:val="24"/>
              </w:rPr>
            </w:pPr>
            <w:r w:rsidRPr="00E35B1E">
              <w:rPr>
                <w:rFonts w:ascii="Arial" w:hAnsi="Arial" w:cs="Arial"/>
                <w:sz w:val="24"/>
                <w:szCs w:val="24"/>
              </w:rPr>
              <w:t>Административного регламента</w:t>
            </w:r>
          </w:p>
        </w:tc>
        <w:tc>
          <w:tcPr>
            <w:tcW w:w="4110" w:type="dxa"/>
            <w:shd w:val="clear" w:color="auto" w:fill="auto"/>
            <w:vAlign w:val="center"/>
          </w:tcPr>
          <w:p w:rsidR="007B0AE8" w:rsidRPr="00E35B1E" w:rsidRDefault="007B0AE8" w:rsidP="003504A2">
            <w:pPr>
              <w:pStyle w:val="a6"/>
              <w:rPr>
                <w:rFonts w:ascii="Arial" w:hAnsi="Arial" w:cs="Arial"/>
                <w:sz w:val="24"/>
                <w:szCs w:val="24"/>
              </w:rPr>
            </w:pPr>
            <w:r w:rsidRPr="00E35B1E">
              <w:rPr>
                <w:rFonts w:ascii="Arial" w:hAnsi="Arial" w:cs="Arial"/>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7B0AE8" w:rsidRPr="00E35B1E" w:rsidRDefault="007B0AE8" w:rsidP="003504A2">
            <w:pPr>
              <w:pStyle w:val="a6"/>
              <w:rPr>
                <w:rFonts w:ascii="Arial" w:hAnsi="Arial" w:cs="Arial"/>
                <w:sz w:val="24"/>
                <w:szCs w:val="24"/>
              </w:rPr>
            </w:pPr>
            <w:r w:rsidRPr="00E35B1E">
              <w:rPr>
                <w:rFonts w:ascii="Arial" w:hAnsi="Arial" w:cs="Arial"/>
                <w:sz w:val="24"/>
                <w:szCs w:val="24"/>
              </w:rPr>
              <w:t>Разъяснение причин отказа в выдаче дубликата уведомления</w:t>
            </w:r>
          </w:p>
        </w:tc>
      </w:tr>
      <w:tr w:rsidR="007B0AE8" w:rsidRPr="00E35B1E" w:rsidTr="008A6DC3">
        <w:trPr>
          <w:trHeight w:val="1022"/>
        </w:trPr>
        <w:tc>
          <w:tcPr>
            <w:tcW w:w="1668" w:type="dxa"/>
            <w:shd w:val="clear" w:color="auto" w:fill="auto"/>
          </w:tcPr>
          <w:p w:rsidR="007B0AE8" w:rsidRPr="00E35B1E" w:rsidRDefault="007B0AE8" w:rsidP="003504A2">
            <w:pPr>
              <w:pStyle w:val="a6"/>
              <w:rPr>
                <w:rFonts w:ascii="Arial" w:hAnsi="Arial" w:cs="Arial"/>
                <w:sz w:val="24"/>
                <w:szCs w:val="24"/>
              </w:rPr>
            </w:pPr>
            <w:r w:rsidRPr="00E35B1E">
              <w:rPr>
                <w:rFonts w:ascii="Arial" w:hAnsi="Arial" w:cs="Arial"/>
                <w:sz w:val="24"/>
                <w:szCs w:val="24"/>
              </w:rPr>
              <w:t>пункт 2.28</w:t>
            </w:r>
          </w:p>
        </w:tc>
        <w:tc>
          <w:tcPr>
            <w:tcW w:w="4110" w:type="dxa"/>
            <w:shd w:val="clear" w:color="auto" w:fill="auto"/>
          </w:tcPr>
          <w:p w:rsidR="007B0AE8" w:rsidRPr="00E35B1E" w:rsidRDefault="007B0AE8" w:rsidP="003504A2">
            <w:pPr>
              <w:pStyle w:val="a6"/>
              <w:rPr>
                <w:rFonts w:ascii="Arial" w:hAnsi="Arial" w:cs="Arial"/>
                <w:sz w:val="24"/>
                <w:szCs w:val="24"/>
              </w:rPr>
            </w:pPr>
            <w:r w:rsidRPr="00E35B1E">
              <w:rPr>
                <w:rFonts w:ascii="Arial" w:hAnsi="Arial" w:cs="Arial"/>
                <w:sz w:val="24"/>
                <w:szCs w:val="24"/>
              </w:rPr>
              <w:t>несоответствие заявителя кругу лиц, указанных в пункте 2.2 Административного регламента</w:t>
            </w:r>
          </w:p>
        </w:tc>
        <w:tc>
          <w:tcPr>
            <w:tcW w:w="3509" w:type="dxa"/>
            <w:shd w:val="clear" w:color="auto" w:fill="auto"/>
          </w:tcPr>
          <w:p w:rsidR="007B0AE8" w:rsidRPr="00E35B1E" w:rsidRDefault="007B0AE8" w:rsidP="003504A2">
            <w:pPr>
              <w:pStyle w:val="a6"/>
              <w:rPr>
                <w:rFonts w:ascii="Arial" w:hAnsi="Arial" w:cs="Arial"/>
                <w:i/>
                <w:sz w:val="24"/>
                <w:szCs w:val="24"/>
              </w:rPr>
            </w:pPr>
            <w:r w:rsidRPr="00E35B1E">
              <w:rPr>
                <w:rFonts w:ascii="Arial" w:hAnsi="Arial" w:cs="Arial"/>
                <w:i/>
                <w:sz w:val="24"/>
                <w:szCs w:val="24"/>
              </w:rPr>
              <w:t>Указываются основания такого вывода</w:t>
            </w:r>
          </w:p>
        </w:tc>
      </w:tr>
    </w:tbl>
    <w:p w:rsidR="007B0AE8" w:rsidRPr="00E35B1E" w:rsidRDefault="007B0AE8" w:rsidP="003504A2">
      <w:pPr>
        <w:pStyle w:val="a6"/>
        <w:rPr>
          <w:rFonts w:ascii="Arial" w:hAnsi="Arial" w:cs="Arial"/>
          <w:sz w:val="24"/>
          <w:szCs w:val="24"/>
        </w:rPr>
      </w:pPr>
      <w:r w:rsidRPr="00E35B1E">
        <w:rPr>
          <w:rFonts w:ascii="Arial" w:hAnsi="Arial" w:cs="Arial"/>
          <w:sz w:val="24"/>
          <w:szCs w:val="24"/>
        </w:rPr>
        <w:t>Вы вправе повторно обратиться с заявлением о выдаче дубликата уведомления после устранения указанных нарушений.</w:t>
      </w:r>
    </w:p>
    <w:p w:rsidR="007B0AE8" w:rsidRPr="00E35B1E" w:rsidRDefault="007B0AE8" w:rsidP="003504A2">
      <w:pPr>
        <w:pStyle w:val="a6"/>
        <w:rPr>
          <w:rFonts w:ascii="Arial" w:hAnsi="Arial" w:cs="Arial"/>
          <w:sz w:val="24"/>
          <w:szCs w:val="24"/>
        </w:rPr>
      </w:pPr>
      <w:proofErr w:type="gramStart"/>
      <w:r w:rsidRPr="00E35B1E">
        <w:rPr>
          <w:rFonts w:ascii="Arial" w:hAnsi="Arial" w:cs="Arial"/>
          <w:sz w:val="24"/>
          <w:szCs w:val="24"/>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7B0AE8" w:rsidRPr="00E35B1E" w:rsidRDefault="007B0AE8" w:rsidP="003504A2">
      <w:pPr>
        <w:pStyle w:val="a6"/>
        <w:rPr>
          <w:rFonts w:ascii="Arial" w:hAnsi="Arial" w:cs="Arial"/>
          <w:sz w:val="24"/>
          <w:szCs w:val="24"/>
        </w:rPr>
      </w:pPr>
      <w:r w:rsidRPr="00E35B1E">
        <w:rPr>
          <w:rFonts w:ascii="Arial" w:hAnsi="Arial" w:cs="Arial"/>
          <w:sz w:val="24"/>
          <w:szCs w:val="24"/>
        </w:rPr>
        <w:t>Дополнительно информируем:___________________________________________________________________________________________________________________.</w:t>
      </w:r>
    </w:p>
    <w:p w:rsidR="007B0AE8" w:rsidRPr="00E35B1E" w:rsidRDefault="007B0AE8" w:rsidP="003504A2">
      <w:pPr>
        <w:pStyle w:val="a6"/>
        <w:rPr>
          <w:rFonts w:ascii="Arial" w:hAnsi="Arial" w:cs="Arial"/>
          <w:sz w:val="24"/>
          <w:szCs w:val="24"/>
        </w:rPr>
      </w:pPr>
      <w:r w:rsidRPr="00E35B1E">
        <w:rPr>
          <w:rFonts w:ascii="Arial" w:hAnsi="Arial" w:cs="Arial"/>
          <w:sz w:val="24"/>
          <w:szCs w:val="24"/>
        </w:rPr>
        <w:lastRenderedPageBreak/>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7B0AE8" w:rsidRPr="00E35B1E" w:rsidRDefault="007B0AE8" w:rsidP="003504A2">
      <w:pPr>
        <w:pStyle w:val="a6"/>
        <w:rPr>
          <w:rFonts w:ascii="Arial" w:hAnsi="Arial" w:cs="Arial"/>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7B0AE8" w:rsidRPr="00E35B1E" w:rsidTr="008A6DC3">
        <w:tc>
          <w:tcPr>
            <w:tcW w:w="3119" w:type="dxa"/>
            <w:tcBorders>
              <w:top w:val="nil"/>
              <w:left w:val="nil"/>
              <w:bottom w:val="single" w:sz="4" w:space="0" w:color="auto"/>
              <w:right w:val="nil"/>
            </w:tcBorders>
            <w:vAlign w:val="bottom"/>
          </w:tcPr>
          <w:p w:rsidR="007B0AE8" w:rsidRPr="00E35B1E" w:rsidRDefault="007B0AE8" w:rsidP="003504A2">
            <w:pPr>
              <w:pStyle w:val="a6"/>
              <w:rPr>
                <w:rFonts w:ascii="Arial" w:hAnsi="Arial" w:cs="Arial"/>
                <w:sz w:val="24"/>
                <w:szCs w:val="24"/>
              </w:rPr>
            </w:pPr>
          </w:p>
        </w:tc>
        <w:tc>
          <w:tcPr>
            <w:tcW w:w="595" w:type="dxa"/>
            <w:tcBorders>
              <w:top w:val="nil"/>
              <w:left w:val="nil"/>
              <w:bottom w:val="nil"/>
              <w:right w:val="nil"/>
            </w:tcBorders>
            <w:vAlign w:val="bottom"/>
          </w:tcPr>
          <w:p w:rsidR="007B0AE8" w:rsidRPr="00E35B1E" w:rsidRDefault="007B0AE8" w:rsidP="003504A2">
            <w:pPr>
              <w:pStyle w:val="a6"/>
              <w:rPr>
                <w:rFonts w:ascii="Arial" w:hAnsi="Arial" w:cs="Arial"/>
                <w:sz w:val="24"/>
                <w:szCs w:val="24"/>
              </w:rPr>
            </w:pPr>
          </w:p>
        </w:tc>
        <w:tc>
          <w:tcPr>
            <w:tcW w:w="1701" w:type="dxa"/>
            <w:tcBorders>
              <w:top w:val="nil"/>
              <w:left w:val="nil"/>
              <w:bottom w:val="single" w:sz="4" w:space="0" w:color="auto"/>
              <w:right w:val="nil"/>
            </w:tcBorders>
            <w:vAlign w:val="bottom"/>
          </w:tcPr>
          <w:p w:rsidR="007B0AE8" w:rsidRPr="00E35B1E" w:rsidRDefault="007B0AE8" w:rsidP="003504A2">
            <w:pPr>
              <w:pStyle w:val="a6"/>
              <w:rPr>
                <w:rFonts w:ascii="Arial" w:hAnsi="Arial" w:cs="Arial"/>
                <w:sz w:val="24"/>
                <w:szCs w:val="24"/>
              </w:rPr>
            </w:pPr>
          </w:p>
        </w:tc>
        <w:tc>
          <w:tcPr>
            <w:tcW w:w="709" w:type="dxa"/>
            <w:tcBorders>
              <w:top w:val="nil"/>
              <w:left w:val="nil"/>
              <w:bottom w:val="nil"/>
              <w:right w:val="nil"/>
            </w:tcBorders>
            <w:vAlign w:val="bottom"/>
          </w:tcPr>
          <w:p w:rsidR="007B0AE8" w:rsidRPr="00E35B1E" w:rsidRDefault="007B0AE8" w:rsidP="003504A2">
            <w:pPr>
              <w:pStyle w:val="a6"/>
              <w:rPr>
                <w:rFonts w:ascii="Arial" w:hAnsi="Arial" w:cs="Arial"/>
                <w:sz w:val="24"/>
                <w:szCs w:val="24"/>
              </w:rPr>
            </w:pPr>
          </w:p>
        </w:tc>
        <w:tc>
          <w:tcPr>
            <w:tcW w:w="3346" w:type="dxa"/>
            <w:tcBorders>
              <w:top w:val="nil"/>
              <w:left w:val="nil"/>
              <w:bottom w:val="single" w:sz="4" w:space="0" w:color="auto"/>
              <w:right w:val="nil"/>
            </w:tcBorders>
            <w:vAlign w:val="bottom"/>
          </w:tcPr>
          <w:p w:rsidR="007B0AE8" w:rsidRPr="00E35B1E" w:rsidRDefault="007B0AE8" w:rsidP="003504A2">
            <w:pPr>
              <w:pStyle w:val="a6"/>
              <w:rPr>
                <w:rFonts w:ascii="Arial" w:hAnsi="Arial" w:cs="Arial"/>
                <w:sz w:val="24"/>
                <w:szCs w:val="24"/>
              </w:rPr>
            </w:pPr>
          </w:p>
        </w:tc>
      </w:tr>
      <w:tr w:rsidR="007B0AE8" w:rsidRPr="00E35B1E" w:rsidTr="008A6DC3">
        <w:tc>
          <w:tcPr>
            <w:tcW w:w="3119" w:type="dxa"/>
            <w:tcBorders>
              <w:top w:val="nil"/>
              <w:left w:val="nil"/>
              <w:bottom w:val="nil"/>
              <w:right w:val="nil"/>
            </w:tcBorders>
          </w:tcPr>
          <w:p w:rsidR="007B0AE8" w:rsidRPr="00E35B1E" w:rsidRDefault="007B0AE8" w:rsidP="003504A2">
            <w:pPr>
              <w:pStyle w:val="a6"/>
              <w:rPr>
                <w:rFonts w:ascii="Arial" w:hAnsi="Arial" w:cs="Arial"/>
                <w:sz w:val="24"/>
                <w:szCs w:val="24"/>
              </w:rPr>
            </w:pPr>
            <w:r w:rsidRPr="00E35B1E">
              <w:rPr>
                <w:rFonts w:ascii="Arial" w:hAnsi="Arial" w:cs="Arial"/>
                <w:sz w:val="24"/>
                <w:szCs w:val="24"/>
              </w:rPr>
              <w:t>(должность)</w:t>
            </w:r>
          </w:p>
        </w:tc>
        <w:tc>
          <w:tcPr>
            <w:tcW w:w="595" w:type="dxa"/>
            <w:tcBorders>
              <w:top w:val="nil"/>
              <w:left w:val="nil"/>
              <w:bottom w:val="nil"/>
              <w:right w:val="nil"/>
            </w:tcBorders>
          </w:tcPr>
          <w:p w:rsidR="007B0AE8" w:rsidRPr="00E35B1E" w:rsidRDefault="007B0AE8" w:rsidP="003504A2">
            <w:pPr>
              <w:pStyle w:val="a6"/>
              <w:rPr>
                <w:rFonts w:ascii="Arial" w:hAnsi="Arial" w:cs="Arial"/>
                <w:sz w:val="24"/>
                <w:szCs w:val="24"/>
              </w:rPr>
            </w:pPr>
          </w:p>
        </w:tc>
        <w:tc>
          <w:tcPr>
            <w:tcW w:w="1701" w:type="dxa"/>
            <w:tcBorders>
              <w:top w:val="nil"/>
              <w:left w:val="nil"/>
              <w:bottom w:val="nil"/>
              <w:right w:val="nil"/>
            </w:tcBorders>
          </w:tcPr>
          <w:p w:rsidR="007B0AE8" w:rsidRPr="00E35B1E" w:rsidRDefault="007B0AE8" w:rsidP="003504A2">
            <w:pPr>
              <w:pStyle w:val="a6"/>
              <w:rPr>
                <w:rFonts w:ascii="Arial" w:hAnsi="Arial" w:cs="Arial"/>
                <w:sz w:val="24"/>
                <w:szCs w:val="24"/>
              </w:rPr>
            </w:pPr>
            <w:r w:rsidRPr="00E35B1E">
              <w:rPr>
                <w:rFonts w:ascii="Arial" w:hAnsi="Arial" w:cs="Arial"/>
                <w:sz w:val="24"/>
                <w:szCs w:val="24"/>
              </w:rPr>
              <w:t>(подпись)</w:t>
            </w:r>
          </w:p>
        </w:tc>
        <w:tc>
          <w:tcPr>
            <w:tcW w:w="709" w:type="dxa"/>
            <w:tcBorders>
              <w:top w:val="nil"/>
              <w:left w:val="nil"/>
              <w:bottom w:val="nil"/>
              <w:right w:val="nil"/>
            </w:tcBorders>
          </w:tcPr>
          <w:p w:rsidR="007B0AE8" w:rsidRPr="00E35B1E" w:rsidRDefault="007B0AE8" w:rsidP="003504A2">
            <w:pPr>
              <w:pStyle w:val="a6"/>
              <w:rPr>
                <w:rFonts w:ascii="Arial" w:hAnsi="Arial" w:cs="Arial"/>
                <w:sz w:val="24"/>
                <w:szCs w:val="24"/>
              </w:rPr>
            </w:pPr>
          </w:p>
        </w:tc>
        <w:tc>
          <w:tcPr>
            <w:tcW w:w="3346" w:type="dxa"/>
            <w:tcBorders>
              <w:top w:val="nil"/>
              <w:left w:val="nil"/>
              <w:bottom w:val="nil"/>
              <w:right w:val="nil"/>
            </w:tcBorders>
          </w:tcPr>
          <w:p w:rsidR="007B0AE8" w:rsidRPr="00E35B1E" w:rsidRDefault="007B0AE8" w:rsidP="003504A2">
            <w:pPr>
              <w:pStyle w:val="a6"/>
              <w:jc w:val="center"/>
              <w:rPr>
                <w:rFonts w:ascii="Arial" w:hAnsi="Arial" w:cs="Arial"/>
                <w:sz w:val="24"/>
                <w:szCs w:val="24"/>
              </w:rPr>
            </w:pPr>
            <w:proofErr w:type="gramStart"/>
            <w:r w:rsidRPr="00E35B1E">
              <w:rPr>
                <w:rFonts w:ascii="Arial" w:hAnsi="Arial" w:cs="Arial"/>
                <w:sz w:val="24"/>
                <w:szCs w:val="24"/>
              </w:rPr>
              <w:t>(фамилия, имя, отчество</w:t>
            </w:r>
            <w:r w:rsidRPr="00E35B1E">
              <w:rPr>
                <w:rFonts w:ascii="Arial" w:hAnsi="Arial" w:cs="Arial"/>
                <w:sz w:val="24"/>
                <w:szCs w:val="24"/>
              </w:rPr>
              <w:br/>
              <w:t>(при наличии)</w:t>
            </w:r>
            <w:proofErr w:type="gramEnd"/>
          </w:p>
        </w:tc>
      </w:tr>
    </w:tbl>
    <w:p w:rsidR="007B0AE8" w:rsidRPr="00E35B1E" w:rsidRDefault="007B0AE8" w:rsidP="003504A2">
      <w:pPr>
        <w:pStyle w:val="a6"/>
        <w:rPr>
          <w:rFonts w:ascii="Arial" w:hAnsi="Arial" w:cs="Arial"/>
          <w:sz w:val="24"/>
          <w:szCs w:val="24"/>
        </w:rPr>
      </w:pPr>
      <w:r w:rsidRPr="00E35B1E">
        <w:rPr>
          <w:rFonts w:ascii="Arial" w:hAnsi="Arial" w:cs="Arial"/>
          <w:sz w:val="24"/>
          <w:szCs w:val="24"/>
        </w:rPr>
        <w:t>Дата</w:t>
      </w:r>
    </w:p>
    <w:p w:rsidR="007B0AE8" w:rsidRPr="00E35B1E" w:rsidRDefault="007B0AE8" w:rsidP="003504A2">
      <w:pPr>
        <w:pStyle w:val="a6"/>
        <w:rPr>
          <w:rFonts w:ascii="Arial" w:hAnsi="Arial" w:cs="Arial"/>
          <w:sz w:val="24"/>
          <w:szCs w:val="24"/>
        </w:rPr>
      </w:pPr>
    </w:p>
    <w:p w:rsidR="007B0AE8" w:rsidRPr="00E35B1E" w:rsidRDefault="007B0AE8" w:rsidP="003504A2">
      <w:pPr>
        <w:pStyle w:val="a6"/>
        <w:rPr>
          <w:rFonts w:ascii="Arial" w:hAnsi="Arial" w:cs="Arial"/>
          <w:sz w:val="24"/>
          <w:szCs w:val="24"/>
        </w:rPr>
      </w:pPr>
      <w:r w:rsidRPr="00E35B1E">
        <w:rPr>
          <w:rFonts w:ascii="Arial" w:hAnsi="Arial" w:cs="Arial"/>
          <w:sz w:val="24"/>
          <w:szCs w:val="24"/>
        </w:rPr>
        <w:t>*Сведения об ИНН в отношении иностранного юридического лица не указываются.</w:t>
      </w:r>
    </w:p>
    <w:p w:rsidR="003504A2" w:rsidRPr="00E35B1E" w:rsidRDefault="007B0AE8" w:rsidP="003504A2">
      <w:pPr>
        <w:pStyle w:val="a6"/>
        <w:rPr>
          <w:rFonts w:ascii="Arial" w:hAnsi="Arial" w:cs="Arial"/>
          <w:sz w:val="24"/>
          <w:szCs w:val="24"/>
        </w:rPr>
      </w:pPr>
      <w:r w:rsidRPr="00E35B1E">
        <w:rPr>
          <w:rFonts w:ascii="Arial" w:hAnsi="Arial" w:cs="Arial"/>
          <w:sz w:val="24"/>
          <w:szCs w:val="24"/>
        </w:rPr>
        <w:t>*</w:t>
      </w:r>
      <w:r w:rsidR="003504A2" w:rsidRPr="00E35B1E">
        <w:rPr>
          <w:rFonts w:ascii="Arial" w:hAnsi="Arial" w:cs="Arial"/>
          <w:sz w:val="24"/>
          <w:szCs w:val="24"/>
        </w:rPr>
        <w:t>*Нужное подчеркнуть</w:t>
      </w:r>
      <w:r w:rsidR="003504A2" w:rsidRPr="00E35B1E">
        <w:rPr>
          <w:rFonts w:ascii="Arial" w:hAnsi="Arial" w:cs="Arial"/>
          <w:sz w:val="24"/>
          <w:szCs w:val="24"/>
        </w:rPr>
        <w:br w:type="page"/>
      </w:r>
    </w:p>
    <w:p w:rsidR="007B0AE8" w:rsidRPr="00E35B1E" w:rsidRDefault="007B0AE8" w:rsidP="003504A2">
      <w:pPr>
        <w:pStyle w:val="a6"/>
        <w:rPr>
          <w:rFonts w:ascii="Arial" w:hAnsi="Arial" w:cs="Arial"/>
          <w:sz w:val="24"/>
          <w:szCs w:val="24"/>
        </w:rPr>
        <w:sectPr w:rsidR="007B0AE8" w:rsidRPr="00E35B1E" w:rsidSect="00B95177">
          <w:pgSz w:w="11906" w:h="16838"/>
          <w:pgMar w:top="1134" w:right="567" w:bottom="1134" w:left="1276" w:header="425" w:footer="709" w:gutter="0"/>
          <w:pgNumType w:start="0"/>
          <w:cols w:space="708"/>
          <w:titlePg/>
          <w:docGrid w:linePitch="360"/>
        </w:sectPr>
      </w:pPr>
    </w:p>
    <w:p w:rsidR="003504A2" w:rsidRPr="00E35B1E" w:rsidRDefault="003504A2" w:rsidP="003504A2">
      <w:pPr>
        <w:pStyle w:val="a6"/>
        <w:jc w:val="right"/>
        <w:rPr>
          <w:rFonts w:ascii="Arial" w:hAnsi="Arial" w:cs="Arial"/>
          <w:bCs/>
          <w:sz w:val="24"/>
          <w:szCs w:val="24"/>
        </w:rPr>
      </w:pPr>
      <w:r w:rsidRPr="00E35B1E">
        <w:rPr>
          <w:rFonts w:ascii="Arial" w:hAnsi="Arial" w:cs="Arial"/>
          <w:bCs/>
          <w:sz w:val="24"/>
          <w:szCs w:val="24"/>
        </w:rPr>
        <w:lastRenderedPageBreak/>
        <w:t>Приложение № 6</w:t>
      </w:r>
    </w:p>
    <w:p w:rsidR="003504A2" w:rsidRPr="00E35B1E" w:rsidRDefault="003504A2" w:rsidP="003504A2">
      <w:pPr>
        <w:pStyle w:val="a6"/>
        <w:jc w:val="right"/>
        <w:rPr>
          <w:rFonts w:ascii="Arial" w:hAnsi="Arial" w:cs="Arial"/>
          <w:sz w:val="24"/>
          <w:szCs w:val="24"/>
        </w:rPr>
      </w:pPr>
      <w:r w:rsidRPr="00E35B1E">
        <w:rPr>
          <w:rFonts w:ascii="Arial" w:hAnsi="Arial" w:cs="Arial"/>
          <w:sz w:val="24"/>
          <w:szCs w:val="24"/>
        </w:rPr>
        <w:t>к Административному регламенту</w:t>
      </w:r>
    </w:p>
    <w:p w:rsidR="003504A2" w:rsidRPr="00E35B1E" w:rsidRDefault="003504A2" w:rsidP="003504A2">
      <w:pPr>
        <w:pStyle w:val="a6"/>
        <w:jc w:val="right"/>
        <w:rPr>
          <w:rFonts w:ascii="Arial" w:hAnsi="Arial" w:cs="Arial"/>
          <w:sz w:val="24"/>
          <w:szCs w:val="24"/>
        </w:rPr>
      </w:pPr>
      <w:r w:rsidRPr="00E35B1E">
        <w:rPr>
          <w:rFonts w:ascii="Arial" w:hAnsi="Arial" w:cs="Arial"/>
          <w:sz w:val="24"/>
          <w:szCs w:val="24"/>
        </w:rPr>
        <w:t xml:space="preserve">по предоставлению </w:t>
      </w:r>
      <w:r w:rsidRPr="00E35B1E">
        <w:rPr>
          <w:rFonts w:ascii="Arial" w:hAnsi="Arial" w:cs="Arial"/>
          <w:bCs/>
          <w:sz w:val="24"/>
          <w:szCs w:val="24"/>
        </w:rPr>
        <w:t>муниципальной</w:t>
      </w:r>
      <w:r w:rsidRPr="00E35B1E">
        <w:rPr>
          <w:rFonts w:ascii="Arial" w:hAnsi="Arial" w:cs="Arial"/>
          <w:sz w:val="24"/>
          <w:szCs w:val="24"/>
        </w:rPr>
        <w:t xml:space="preserve"> услуги</w:t>
      </w:r>
    </w:p>
    <w:p w:rsidR="003504A2" w:rsidRPr="00E35B1E" w:rsidRDefault="003504A2" w:rsidP="003504A2">
      <w:pPr>
        <w:pStyle w:val="a6"/>
        <w:rPr>
          <w:rFonts w:ascii="Arial" w:hAnsi="Arial" w:cs="Arial"/>
          <w:b/>
          <w:sz w:val="24"/>
          <w:szCs w:val="24"/>
        </w:rPr>
      </w:pPr>
    </w:p>
    <w:p w:rsidR="003504A2" w:rsidRPr="00E35B1E" w:rsidRDefault="003504A2" w:rsidP="003504A2">
      <w:pPr>
        <w:pStyle w:val="a6"/>
        <w:ind w:firstLine="0"/>
        <w:rPr>
          <w:rFonts w:ascii="Arial" w:hAnsi="Arial" w:cs="Arial"/>
          <w:b/>
          <w:sz w:val="24"/>
          <w:szCs w:val="24"/>
        </w:rPr>
      </w:pPr>
    </w:p>
    <w:p w:rsidR="003504A2" w:rsidRPr="00E35B1E" w:rsidRDefault="003504A2" w:rsidP="003504A2">
      <w:pPr>
        <w:pStyle w:val="a6"/>
        <w:ind w:firstLine="0"/>
        <w:jc w:val="center"/>
        <w:rPr>
          <w:rFonts w:ascii="Arial" w:hAnsi="Arial" w:cs="Arial"/>
          <w:b/>
          <w:sz w:val="24"/>
          <w:szCs w:val="24"/>
        </w:rPr>
      </w:pPr>
      <w:r w:rsidRPr="00E35B1E">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3504A2" w:rsidRPr="00E35B1E" w:rsidRDefault="003504A2" w:rsidP="003504A2">
      <w:pPr>
        <w:pStyle w:val="a6"/>
        <w:ind w:firstLine="0"/>
        <w:rPr>
          <w:rFonts w:ascii="Arial" w:hAnsi="Arial" w:cs="Arial"/>
          <w:b/>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89"/>
        <w:gridCol w:w="84"/>
        <w:gridCol w:w="3399"/>
        <w:gridCol w:w="1559"/>
        <w:gridCol w:w="1843"/>
        <w:gridCol w:w="1990"/>
        <w:gridCol w:w="1987"/>
        <w:gridCol w:w="2542"/>
      </w:tblGrid>
      <w:tr w:rsidR="003504A2" w:rsidRPr="00E35B1E" w:rsidTr="008A6DC3">
        <w:trPr>
          <w:tblHeader/>
        </w:trPr>
        <w:tc>
          <w:tcPr>
            <w:tcW w:w="729" w:type="pct"/>
            <w:gridSpan w:val="2"/>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Основание для начала административной процедуры</w:t>
            </w:r>
          </w:p>
        </w:tc>
        <w:tc>
          <w:tcPr>
            <w:tcW w:w="109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Содержание административных действий</w:t>
            </w:r>
          </w:p>
        </w:tc>
        <w:tc>
          <w:tcPr>
            <w:tcW w:w="50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Срок выполнения административных действий</w:t>
            </w:r>
          </w:p>
        </w:tc>
        <w:tc>
          <w:tcPr>
            <w:tcW w:w="591"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Должностное лицо, ответственное за выполнение административного действия</w:t>
            </w:r>
          </w:p>
        </w:tc>
        <w:tc>
          <w:tcPr>
            <w:tcW w:w="638"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Место выполнения административного действия/ используемая информационная система</w:t>
            </w:r>
          </w:p>
        </w:tc>
        <w:tc>
          <w:tcPr>
            <w:tcW w:w="637"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Критерии принятия решения</w:t>
            </w:r>
          </w:p>
        </w:tc>
        <w:tc>
          <w:tcPr>
            <w:tcW w:w="815"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Результат административного действия, способ фиксации</w:t>
            </w:r>
          </w:p>
        </w:tc>
      </w:tr>
      <w:tr w:rsidR="003504A2" w:rsidRPr="00E35B1E" w:rsidTr="008A6DC3">
        <w:trPr>
          <w:tblHeader/>
        </w:trPr>
        <w:tc>
          <w:tcPr>
            <w:tcW w:w="729" w:type="pct"/>
            <w:gridSpan w:val="2"/>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1</w:t>
            </w:r>
          </w:p>
        </w:tc>
        <w:tc>
          <w:tcPr>
            <w:tcW w:w="1090"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2</w:t>
            </w:r>
          </w:p>
        </w:tc>
        <w:tc>
          <w:tcPr>
            <w:tcW w:w="500"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3</w:t>
            </w:r>
          </w:p>
        </w:tc>
        <w:tc>
          <w:tcPr>
            <w:tcW w:w="591"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4</w:t>
            </w:r>
          </w:p>
        </w:tc>
        <w:tc>
          <w:tcPr>
            <w:tcW w:w="638"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5</w:t>
            </w:r>
          </w:p>
        </w:tc>
        <w:tc>
          <w:tcPr>
            <w:tcW w:w="637"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6</w:t>
            </w:r>
          </w:p>
        </w:tc>
        <w:tc>
          <w:tcPr>
            <w:tcW w:w="815"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7</w:t>
            </w:r>
          </w:p>
        </w:tc>
      </w:tr>
      <w:tr w:rsidR="003504A2" w:rsidRPr="00E35B1E" w:rsidTr="008A6DC3">
        <w:tc>
          <w:tcPr>
            <w:tcW w:w="5000" w:type="pct"/>
            <w:gridSpan w:val="8"/>
            <w:shd w:val="clear" w:color="auto" w:fill="auto"/>
          </w:tcPr>
          <w:p w:rsidR="003504A2" w:rsidRPr="00E35B1E" w:rsidRDefault="003504A2" w:rsidP="003504A2">
            <w:pPr>
              <w:pStyle w:val="a6"/>
              <w:numPr>
                <w:ilvl w:val="0"/>
                <w:numId w:val="2"/>
              </w:numPr>
              <w:jc w:val="center"/>
              <w:rPr>
                <w:rFonts w:ascii="Arial" w:hAnsi="Arial" w:cs="Arial"/>
                <w:sz w:val="24"/>
                <w:szCs w:val="24"/>
              </w:rPr>
            </w:pPr>
            <w:r w:rsidRPr="00E35B1E">
              <w:rPr>
                <w:rFonts w:ascii="Arial" w:hAnsi="Arial" w:cs="Arial"/>
                <w:sz w:val="24"/>
                <w:szCs w:val="24"/>
              </w:rPr>
              <w:t>Проверка документов и регистрация заявления</w:t>
            </w:r>
          </w:p>
        </w:tc>
      </w:tr>
      <w:tr w:rsidR="003504A2" w:rsidRPr="00E35B1E" w:rsidTr="008A6DC3">
        <w:trPr>
          <w:trHeight w:val="541"/>
        </w:trPr>
        <w:tc>
          <w:tcPr>
            <w:tcW w:w="729" w:type="pct"/>
            <w:gridSpan w:val="2"/>
            <w:vMerge w:val="restart"/>
            <w:tcBorders>
              <w:bottom w:val="nil"/>
            </w:tcBorders>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1090"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500" w:type="pct"/>
            <w:vMerge w:val="restart"/>
            <w:shd w:val="clear" w:color="auto" w:fill="auto"/>
            <w:vAlign w:val="center"/>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 1 рабочего дня</w:t>
            </w:r>
          </w:p>
        </w:tc>
        <w:tc>
          <w:tcPr>
            <w:tcW w:w="591" w:type="pct"/>
            <w:vMerge w:val="restart"/>
            <w:shd w:val="clear" w:color="auto" w:fill="auto"/>
          </w:tcPr>
          <w:p w:rsidR="003504A2" w:rsidRPr="00E35B1E" w:rsidRDefault="003504A2" w:rsidP="003504A2">
            <w:pPr>
              <w:pStyle w:val="a6"/>
              <w:ind w:firstLine="0"/>
              <w:rPr>
                <w:rFonts w:ascii="Arial" w:hAnsi="Arial" w:cs="Arial"/>
                <w:sz w:val="24"/>
                <w:szCs w:val="24"/>
              </w:rPr>
            </w:pPr>
            <w:proofErr w:type="gramStart"/>
            <w:r w:rsidRPr="00E35B1E">
              <w:rPr>
                <w:rFonts w:ascii="Arial" w:hAnsi="Arial" w:cs="Arial"/>
                <w:sz w:val="24"/>
                <w:szCs w:val="24"/>
              </w:rPr>
              <w:t>Уполномоченного органа, ответственное за предоставление муниципальной услуги</w:t>
            </w:r>
            <w:proofErr w:type="gramEnd"/>
          </w:p>
        </w:tc>
        <w:tc>
          <w:tcPr>
            <w:tcW w:w="638" w:type="pct"/>
            <w:vMerge w:val="restar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Уполномоченный орган / ГИС / ПГС</w:t>
            </w:r>
          </w:p>
          <w:p w:rsidR="003504A2" w:rsidRPr="00E35B1E" w:rsidRDefault="003504A2" w:rsidP="003504A2">
            <w:pPr>
              <w:pStyle w:val="a6"/>
              <w:rPr>
                <w:rFonts w:ascii="Arial" w:hAnsi="Arial" w:cs="Arial"/>
                <w:sz w:val="24"/>
                <w:szCs w:val="24"/>
              </w:rPr>
            </w:pPr>
          </w:p>
        </w:tc>
        <w:tc>
          <w:tcPr>
            <w:tcW w:w="637" w:type="pct"/>
            <w:vMerge w:val="restar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w:t>
            </w:r>
          </w:p>
          <w:p w:rsidR="003504A2" w:rsidRPr="00E35B1E" w:rsidRDefault="003504A2" w:rsidP="003504A2">
            <w:pPr>
              <w:pStyle w:val="a6"/>
              <w:rPr>
                <w:rFonts w:ascii="Arial" w:hAnsi="Arial" w:cs="Arial"/>
                <w:sz w:val="24"/>
                <w:szCs w:val="24"/>
              </w:rPr>
            </w:pPr>
          </w:p>
        </w:tc>
        <w:tc>
          <w:tcPr>
            <w:tcW w:w="815" w:type="pct"/>
            <w:vMerge w:val="restar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регистрация заявления и документов в ГИС (присвоение номера и датирование); </w:t>
            </w:r>
          </w:p>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p w:rsidR="003504A2" w:rsidRPr="00E35B1E" w:rsidRDefault="003504A2" w:rsidP="003504A2">
            <w:pPr>
              <w:pStyle w:val="a6"/>
              <w:rPr>
                <w:rFonts w:ascii="Arial" w:hAnsi="Arial" w:cs="Arial"/>
                <w:sz w:val="24"/>
                <w:szCs w:val="24"/>
              </w:rPr>
            </w:pPr>
          </w:p>
        </w:tc>
      </w:tr>
      <w:tr w:rsidR="003504A2" w:rsidRPr="00E35B1E" w:rsidTr="008A6DC3">
        <w:trPr>
          <w:trHeight w:val="691"/>
        </w:trPr>
        <w:tc>
          <w:tcPr>
            <w:tcW w:w="729" w:type="pct"/>
            <w:gridSpan w:val="2"/>
            <w:vMerge/>
            <w:tcBorders>
              <w:top w:val="nil"/>
              <w:bottom w:val="nil"/>
            </w:tcBorders>
            <w:shd w:val="clear" w:color="auto" w:fill="auto"/>
          </w:tcPr>
          <w:p w:rsidR="003504A2" w:rsidRPr="00E35B1E" w:rsidRDefault="003504A2" w:rsidP="003504A2">
            <w:pPr>
              <w:pStyle w:val="a6"/>
              <w:rPr>
                <w:rFonts w:ascii="Arial" w:hAnsi="Arial" w:cs="Arial"/>
                <w:sz w:val="24"/>
                <w:szCs w:val="24"/>
              </w:rPr>
            </w:pPr>
          </w:p>
        </w:tc>
        <w:tc>
          <w:tcPr>
            <w:tcW w:w="1090" w:type="pct"/>
            <w:tcBorders>
              <w:top w:val="nil"/>
            </w:tcBorders>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500" w:type="pct"/>
            <w:vMerge/>
            <w:tcBorders>
              <w:top w:val="nil"/>
            </w:tcBorders>
            <w:shd w:val="clear" w:color="auto" w:fill="auto"/>
            <w:vAlign w:val="center"/>
          </w:tcPr>
          <w:p w:rsidR="003504A2" w:rsidRPr="00E35B1E" w:rsidRDefault="003504A2" w:rsidP="003504A2">
            <w:pPr>
              <w:pStyle w:val="a6"/>
              <w:rPr>
                <w:rFonts w:ascii="Arial" w:hAnsi="Arial" w:cs="Arial"/>
                <w:sz w:val="24"/>
                <w:szCs w:val="24"/>
              </w:rPr>
            </w:pPr>
          </w:p>
        </w:tc>
        <w:tc>
          <w:tcPr>
            <w:tcW w:w="591" w:type="pct"/>
            <w:vMerge/>
            <w:shd w:val="clear" w:color="auto" w:fill="auto"/>
          </w:tcPr>
          <w:p w:rsidR="003504A2" w:rsidRPr="00E35B1E" w:rsidRDefault="003504A2" w:rsidP="003504A2">
            <w:pPr>
              <w:pStyle w:val="a6"/>
              <w:rPr>
                <w:rFonts w:ascii="Arial" w:hAnsi="Arial" w:cs="Arial"/>
                <w:sz w:val="24"/>
                <w:szCs w:val="24"/>
              </w:rPr>
            </w:pPr>
          </w:p>
        </w:tc>
        <w:tc>
          <w:tcPr>
            <w:tcW w:w="638" w:type="pct"/>
            <w:vMerge/>
            <w:shd w:val="clear" w:color="auto" w:fill="auto"/>
          </w:tcPr>
          <w:p w:rsidR="003504A2" w:rsidRPr="00E35B1E" w:rsidRDefault="003504A2" w:rsidP="003504A2">
            <w:pPr>
              <w:pStyle w:val="a6"/>
              <w:rPr>
                <w:rFonts w:ascii="Arial" w:hAnsi="Arial" w:cs="Arial"/>
                <w:sz w:val="24"/>
                <w:szCs w:val="24"/>
              </w:rPr>
            </w:pPr>
          </w:p>
        </w:tc>
        <w:tc>
          <w:tcPr>
            <w:tcW w:w="637" w:type="pct"/>
            <w:vMerge/>
            <w:shd w:val="clear" w:color="auto" w:fill="auto"/>
          </w:tcPr>
          <w:p w:rsidR="003504A2" w:rsidRPr="00E35B1E" w:rsidRDefault="003504A2" w:rsidP="003504A2">
            <w:pPr>
              <w:pStyle w:val="a6"/>
              <w:rPr>
                <w:rFonts w:ascii="Arial" w:hAnsi="Arial" w:cs="Arial"/>
                <w:sz w:val="24"/>
                <w:szCs w:val="24"/>
              </w:rPr>
            </w:pPr>
          </w:p>
        </w:tc>
        <w:tc>
          <w:tcPr>
            <w:tcW w:w="815" w:type="pct"/>
            <w:vMerge/>
            <w:shd w:val="clear" w:color="auto" w:fill="auto"/>
          </w:tcPr>
          <w:p w:rsidR="003504A2" w:rsidRPr="00E35B1E" w:rsidRDefault="003504A2" w:rsidP="003504A2">
            <w:pPr>
              <w:pStyle w:val="a6"/>
              <w:rPr>
                <w:rFonts w:ascii="Arial" w:hAnsi="Arial" w:cs="Arial"/>
                <w:sz w:val="24"/>
                <w:szCs w:val="24"/>
              </w:rPr>
            </w:pPr>
          </w:p>
        </w:tc>
      </w:tr>
      <w:tr w:rsidR="003504A2" w:rsidRPr="00E35B1E" w:rsidTr="008A6DC3">
        <w:trPr>
          <w:trHeight w:val="3375"/>
        </w:trPr>
        <w:tc>
          <w:tcPr>
            <w:tcW w:w="729" w:type="pct"/>
            <w:gridSpan w:val="2"/>
            <w:vMerge/>
            <w:tcBorders>
              <w:top w:val="nil"/>
              <w:bottom w:val="nil"/>
            </w:tcBorders>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Регистрация заявления, в случае отсутствия оснований для отказа в приеме документов </w:t>
            </w:r>
          </w:p>
        </w:tc>
        <w:tc>
          <w:tcPr>
            <w:tcW w:w="500" w:type="pct"/>
            <w:shd w:val="clear" w:color="auto" w:fill="auto"/>
            <w:vAlign w:val="center"/>
          </w:tcPr>
          <w:p w:rsidR="003504A2" w:rsidRPr="00E35B1E" w:rsidRDefault="003504A2" w:rsidP="003504A2">
            <w:pPr>
              <w:pStyle w:val="a6"/>
              <w:rPr>
                <w:rFonts w:ascii="Arial" w:hAnsi="Arial" w:cs="Arial"/>
                <w:sz w:val="24"/>
                <w:szCs w:val="24"/>
              </w:rPr>
            </w:pPr>
          </w:p>
        </w:tc>
        <w:tc>
          <w:tcPr>
            <w:tcW w:w="591"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регистрацию корреспонденции</w:t>
            </w:r>
          </w:p>
        </w:tc>
        <w:tc>
          <w:tcPr>
            <w:tcW w:w="638"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Уполномоченный орган/ГИС </w:t>
            </w:r>
          </w:p>
        </w:tc>
        <w:tc>
          <w:tcPr>
            <w:tcW w:w="637" w:type="pct"/>
            <w:shd w:val="clear" w:color="auto" w:fill="auto"/>
          </w:tcPr>
          <w:p w:rsidR="003504A2" w:rsidRPr="00E35B1E" w:rsidRDefault="003504A2" w:rsidP="003504A2">
            <w:pPr>
              <w:pStyle w:val="a6"/>
              <w:rPr>
                <w:rFonts w:ascii="Arial" w:hAnsi="Arial" w:cs="Arial"/>
                <w:sz w:val="24"/>
                <w:szCs w:val="24"/>
              </w:rPr>
            </w:pPr>
          </w:p>
        </w:tc>
        <w:tc>
          <w:tcPr>
            <w:tcW w:w="815" w:type="pct"/>
            <w:shd w:val="clear" w:color="auto" w:fill="auto"/>
          </w:tcPr>
          <w:p w:rsidR="003504A2" w:rsidRPr="00E35B1E" w:rsidRDefault="003504A2" w:rsidP="003504A2">
            <w:pPr>
              <w:pStyle w:val="a6"/>
              <w:rPr>
                <w:rFonts w:ascii="Arial" w:hAnsi="Arial" w:cs="Arial"/>
                <w:sz w:val="24"/>
                <w:szCs w:val="24"/>
              </w:rPr>
            </w:pPr>
          </w:p>
        </w:tc>
      </w:tr>
      <w:tr w:rsidR="003504A2" w:rsidRPr="00E35B1E" w:rsidTr="008A6DC3">
        <w:trPr>
          <w:trHeight w:val="300"/>
        </w:trPr>
        <w:tc>
          <w:tcPr>
            <w:tcW w:w="5000" w:type="pct"/>
            <w:gridSpan w:val="8"/>
            <w:shd w:val="clear" w:color="auto" w:fill="auto"/>
          </w:tcPr>
          <w:p w:rsidR="003504A2" w:rsidRPr="00E35B1E" w:rsidRDefault="003504A2" w:rsidP="003504A2">
            <w:pPr>
              <w:pStyle w:val="a6"/>
              <w:numPr>
                <w:ilvl w:val="0"/>
                <w:numId w:val="2"/>
              </w:numPr>
              <w:jc w:val="center"/>
              <w:rPr>
                <w:rFonts w:ascii="Arial" w:hAnsi="Arial" w:cs="Arial"/>
                <w:sz w:val="24"/>
                <w:szCs w:val="24"/>
              </w:rPr>
            </w:pPr>
            <w:r w:rsidRPr="00E35B1E">
              <w:rPr>
                <w:rFonts w:ascii="Arial" w:hAnsi="Arial" w:cs="Arial"/>
                <w:sz w:val="24"/>
                <w:szCs w:val="24"/>
              </w:rPr>
              <w:t>Получение сведений посредством СМЭВ</w:t>
            </w:r>
          </w:p>
        </w:tc>
      </w:tr>
      <w:tr w:rsidR="003504A2" w:rsidRPr="00E35B1E" w:rsidTr="008A6DC3">
        <w:trPr>
          <w:trHeight w:val="126"/>
        </w:trPr>
        <w:tc>
          <w:tcPr>
            <w:tcW w:w="702" w:type="pct"/>
            <w:vMerge w:val="restar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пакет зарегистрированных документов, поступивших должностному лицу,</w:t>
            </w:r>
          </w:p>
          <w:p w:rsidR="003504A2" w:rsidRPr="00E35B1E" w:rsidRDefault="003504A2" w:rsidP="003504A2">
            <w:pPr>
              <w:pStyle w:val="a6"/>
              <w:ind w:firstLine="0"/>
              <w:rPr>
                <w:rFonts w:ascii="Arial" w:hAnsi="Arial" w:cs="Arial"/>
                <w:sz w:val="24"/>
                <w:szCs w:val="24"/>
              </w:rPr>
            </w:pPr>
            <w:proofErr w:type="gramStart"/>
            <w:r w:rsidRPr="00E35B1E">
              <w:rPr>
                <w:rFonts w:ascii="Arial" w:hAnsi="Arial" w:cs="Arial"/>
                <w:sz w:val="24"/>
                <w:szCs w:val="24"/>
              </w:rPr>
              <w:t>ответственному</w:t>
            </w:r>
            <w:proofErr w:type="gramEnd"/>
            <w:r w:rsidRPr="00E35B1E">
              <w:rPr>
                <w:rFonts w:ascii="Arial" w:hAnsi="Arial" w:cs="Arial"/>
                <w:sz w:val="24"/>
                <w:szCs w:val="24"/>
              </w:rPr>
              <w:t xml:space="preserve"> за предоставление  муниципальной услуги</w:t>
            </w:r>
          </w:p>
        </w:tc>
        <w:tc>
          <w:tcPr>
            <w:tcW w:w="1117" w:type="pct"/>
            <w:gridSpan w:val="2"/>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направление межведомственных запросов в органы и организации</w:t>
            </w:r>
          </w:p>
        </w:tc>
        <w:tc>
          <w:tcPr>
            <w:tcW w:w="50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в день регистрации заявления и документов</w:t>
            </w:r>
          </w:p>
        </w:tc>
        <w:tc>
          <w:tcPr>
            <w:tcW w:w="591"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Уполномоченный орган/ГИС/ ПГС / СМЭВ</w:t>
            </w:r>
          </w:p>
        </w:tc>
        <w:tc>
          <w:tcPr>
            <w:tcW w:w="637"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5"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r w:rsidRPr="00E35B1E">
              <w:rPr>
                <w:rFonts w:ascii="Arial" w:hAnsi="Arial" w:cs="Arial"/>
                <w:sz w:val="24"/>
                <w:szCs w:val="24"/>
              </w:rPr>
              <w:lastRenderedPageBreak/>
              <w:t>СМЭВ</w:t>
            </w:r>
          </w:p>
        </w:tc>
      </w:tr>
      <w:tr w:rsidR="003504A2" w:rsidRPr="00E35B1E" w:rsidTr="008A6DC3">
        <w:trPr>
          <w:trHeight w:val="135"/>
        </w:trPr>
        <w:tc>
          <w:tcPr>
            <w:tcW w:w="702" w:type="pct"/>
            <w:vMerge/>
            <w:shd w:val="clear" w:color="auto" w:fill="auto"/>
          </w:tcPr>
          <w:p w:rsidR="003504A2" w:rsidRPr="00E35B1E" w:rsidRDefault="003504A2" w:rsidP="003504A2">
            <w:pPr>
              <w:pStyle w:val="a6"/>
              <w:rPr>
                <w:rFonts w:ascii="Arial" w:hAnsi="Arial" w:cs="Arial"/>
                <w:sz w:val="24"/>
                <w:szCs w:val="24"/>
              </w:rPr>
            </w:pPr>
          </w:p>
        </w:tc>
        <w:tc>
          <w:tcPr>
            <w:tcW w:w="1117" w:type="pct"/>
            <w:gridSpan w:val="2"/>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получение ответов на межведомственные запросы, формирование полного комплекта документов</w:t>
            </w:r>
          </w:p>
        </w:tc>
        <w:tc>
          <w:tcPr>
            <w:tcW w:w="500"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w:t>
            </w:r>
            <w:r w:rsidRPr="00E35B1E">
              <w:rPr>
                <w:rFonts w:ascii="Arial" w:hAnsi="Arial" w:cs="Arial"/>
                <w:sz w:val="24"/>
                <w:szCs w:val="24"/>
              </w:rPr>
              <w:lastRenderedPageBreak/>
              <w:t>Федерации</w:t>
            </w:r>
          </w:p>
        </w:tc>
        <w:tc>
          <w:tcPr>
            <w:tcW w:w="591"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lastRenderedPageBreak/>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3504A2">
            <w:pPr>
              <w:pStyle w:val="a6"/>
              <w:rPr>
                <w:rFonts w:ascii="Arial" w:hAnsi="Arial" w:cs="Arial"/>
                <w:sz w:val="24"/>
                <w:szCs w:val="24"/>
              </w:rPr>
            </w:pPr>
            <w:proofErr w:type="gramStart"/>
            <w:r w:rsidRPr="00E35B1E">
              <w:rPr>
                <w:rFonts w:ascii="Arial" w:hAnsi="Arial" w:cs="Arial"/>
                <w:sz w:val="24"/>
                <w:szCs w:val="24"/>
              </w:rPr>
              <w:t>Уполномоченный орган) /ГИС/ ПГС / СМЭВ</w:t>
            </w:r>
            <w:proofErr w:type="gramEnd"/>
          </w:p>
        </w:tc>
        <w:tc>
          <w:tcPr>
            <w:tcW w:w="637"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w:t>
            </w:r>
          </w:p>
        </w:tc>
        <w:tc>
          <w:tcPr>
            <w:tcW w:w="815"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получение документов (сведений), необходимых для предоставления муниципальной услуги</w:t>
            </w:r>
          </w:p>
        </w:tc>
      </w:tr>
      <w:tr w:rsidR="003504A2" w:rsidRPr="00E35B1E" w:rsidTr="008A6DC3">
        <w:trPr>
          <w:trHeight w:val="523"/>
        </w:trPr>
        <w:tc>
          <w:tcPr>
            <w:tcW w:w="5000" w:type="pct"/>
            <w:gridSpan w:val="8"/>
            <w:shd w:val="clear" w:color="auto" w:fill="auto"/>
          </w:tcPr>
          <w:p w:rsidR="003504A2" w:rsidRPr="00E35B1E" w:rsidRDefault="003504A2" w:rsidP="003504A2">
            <w:pPr>
              <w:pStyle w:val="a6"/>
              <w:numPr>
                <w:ilvl w:val="0"/>
                <w:numId w:val="2"/>
              </w:numPr>
              <w:jc w:val="center"/>
              <w:rPr>
                <w:rFonts w:ascii="Arial" w:hAnsi="Arial" w:cs="Arial"/>
                <w:sz w:val="24"/>
                <w:szCs w:val="24"/>
              </w:rPr>
            </w:pPr>
            <w:r w:rsidRPr="00E35B1E">
              <w:rPr>
                <w:rFonts w:ascii="Arial" w:hAnsi="Arial" w:cs="Arial"/>
                <w:sz w:val="24"/>
                <w:szCs w:val="24"/>
              </w:rPr>
              <w:lastRenderedPageBreak/>
              <w:t>Рассмотрение документов и сведений</w:t>
            </w:r>
          </w:p>
        </w:tc>
      </w:tr>
      <w:tr w:rsidR="003504A2" w:rsidRPr="00E35B1E" w:rsidTr="000439E3">
        <w:trPr>
          <w:trHeight w:val="6440"/>
        </w:trPr>
        <w:tc>
          <w:tcPr>
            <w:tcW w:w="729" w:type="pct"/>
            <w:gridSpan w:val="2"/>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пакет зарегистрированных документов, поступивших должностному лицу,</w:t>
            </w:r>
          </w:p>
          <w:p w:rsidR="003504A2" w:rsidRPr="00E35B1E" w:rsidRDefault="003504A2" w:rsidP="003504A2">
            <w:pPr>
              <w:pStyle w:val="a6"/>
              <w:ind w:firstLine="0"/>
              <w:rPr>
                <w:rFonts w:ascii="Arial" w:hAnsi="Arial" w:cs="Arial"/>
                <w:sz w:val="24"/>
                <w:szCs w:val="24"/>
              </w:rPr>
            </w:pPr>
            <w:proofErr w:type="gramStart"/>
            <w:r w:rsidRPr="00E35B1E">
              <w:rPr>
                <w:rFonts w:ascii="Arial" w:hAnsi="Arial" w:cs="Arial"/>
                <w:sz w:val="24"/>
                <w:szCs w:val="24"/>
              </w:rPr>
              <w:t>ответственному</w:t>
            </w:r>
            <w:proofErr w:type="gramEnd"/>
            <w:r w:rsidRPr="00E35B1E">
              <w:rPr>
                <w:rFonts w:ascii="Arial" w:hAnsi="Arial" w:cs="Arial"/>
                <w:sz w:val="24"/>
                <w:szCs w:val="24"/>
              </w:rPr>
              <w:t xml:space="preserve"> за предоставление  муниципальной услуги</w:t>
            </w:r>
          </w:p>
        </w:tc>
        <w:tc>
          <w:tcPr>
            <w:tcW w:w="1090"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00" w:type="pct"/>
            <w:shd w:val="clear" w:color="auto" w:fill="auto"/>
            <w:vAlign w:val="center"/>
          </w:tcPr>
          <w:p w:rsidR="003504A2" w:rsidRPr="00E35B1E" w:rsidRDefault="003504A2" w:rsidP="003504A2">
            <w:pPr>
              <w:pStyle w:val="a6"/>
              <w:rPr>
                <w:rFonts w:ascii="Arial" w:hAnsi="Arial" w:cs="Arial"/>
                <w:sz w:val="24"/>
                <w:szCs w:val="24"/>
              </w:rPr>
            </w:pPr>
            <w:r w:rsidRPr="00E35B1E">
              <w:rPr>
                <w:rFonts w:ascii="Arial" w:hAnsi="Arial" w:cs="Arial"/>
                <w:sz w:val="24"/>
                <w:szCs w:val="24"/>
              </w:rPr>
              <w:t>До 4 рабочих дней</w:t>
            </w:r>
          </w:p>
        </w:tc>
        <w:tc>
          <w:tcPr>
            <w:tcW w:w="591"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3504A2">
            <w:pPr>
              <w:pStyle w:val="a6"/>
              <w:ind w:firstLine="0"/>
              <w:rPr>
                <w:rFonts w:ascii="Arial" w:hAnsi="Arial" w:cs="Arial"/>
                <w:sz w:val="24"/>
                <w:szCs w:val="24"/>
              </w:rPr>
            </w:pPr>
            <w:proofErr w:type="gramStart"/>
            <w:r w:rsidRPr="00E35B1E">
              <w:rPr>
                <w:rFonts w:ascii="Arial" w:hAnsi="Arial" w:cs="Arial"/>
                <w:sz w:val="24"/>
                <w:szCs w:val="24"/>
              </w:rPr>
              <w:t>Уполномоченный орган) / ГИС / ПГС</w:t>
            </w:r>
            <w:proofErr w:type="gramEnd"/>
          </w:p>
        </w:tc>
        <w:tc>
          <w:tcPr>
            <w:tcW w:w="637"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основания отказа в предоставлении муниципальной услуги, предусмотренные пунктом 2.20 Административного регламента</w:t>
            </w:r>
          </w:p>
        </w:tc>
        <w:tc>
          <w:tcPr>
            <w:tcW w:w="815" w:type="pct"/>
            <w:shd w:val="clear" w:color="auto" w:fill="auto"/>
          </w:tcPr>
          <w:p w:rsidR="003504A2" w:rsidRPr="00E35B1E" w:rsidRDefault="003504A2" w:rsidP="003504A2">
            <w:pPr>
              <w:pStyle w:val="a6"/>
              <w:ind w:firstLine="0"/>
              <w:rPr>
                <w:rFonts w:ascii="Arial" w:hAnsi="Arial" w:cs="Arial"/>
                <w:sz w:val="24"/>
                <w:szCs w:val="24"/>
              </w:rPr>
            </w:pPr>
            <w:r w:rsidRPr="00E35B1E">
              <w:rPr>
                <w:rFonts w:ascii="Arial" w:hAnsi="Arial" w:cs="Arial"/>
                <w:sz w:val="24"/>
                <w:szCs w:val="24"/>
              </w:rPr>
              <w:t xml:space="preserve">проект результата предоставления муниципальной услуги </w:t>
            </w:r>
          </w:p>
          <w:p w:rsidR="003504A2" w:rsidRPr="00E35B1E" w:rsidRDefault="003504A2" w:rsidP="003504A2">
            <w:pPr>
              <w:pStyle w:val="a6"/>
              <w:ind w:firstLine="0"/>
              <w:rPr>
                <w:rFonts w:ascii="Arial" w:hAnsi="Arial" w:cs="Arial"/>
                <w:sz w:val="24"/>
                <w:szCs w:val="24"/>
              </w:rPr>
            </w:pPr>
          </w:p>
        </w:tc>
      </w:tr>
      <w:tr w:rsidR="003504A2" w:rsidRPr="00E35B1E" w:rsidTr="008A6DC3">
        <w:trPr>
          <w:trHeight w:val="459"/>
        </w:trPr>
        <w:tc>
          <w:tcPr>
            <w:tcW w:w="5000" w:type="pct"/>
            <w:gridSpan w:val="8"/>
            <w:shd w:val="clear" w:color="auto" w:fill="auto"/>
          </w:tcPr>
          <w:p w:rsidR="003504A2" w:rsidRPr="00E35B1E" w:rsidRDefault="003504A2" w:rsidP="003504A2">
            <w:pPr>
              <w:pStyle w:val="a6"/>
              <w:numPr>
                <w:ilvl w:val="0"/>
                <w:numId w:val="2"/>
              </w:numPr>
              <w:jc w:val="center"/>
              <w:rPr>
                <w:rFonts w:ascii="Arial" w:hAnsi="Arial" w:cs="Arial"/>
                <w:sz w:val="24"/>
                <w:szCs w:val="24"/>
              </w:rPr>
            </w:pPr>
            <w:r w:rsidRPr="00E35B1E">
              <w:rPr>
                <w:rFonts w:ascii="Arial" w:hAnsi="Arial" w:cs="Arial"/>
                <w:sz w:val="24"/>
                <w:szCs w:val="24"/>
              </w:rPr>
              <w:lastRenderedPageBreak/>
              <w:t>Принятие решения</w:t>
            </w:r>
          </w:p>
        </w:tc>
      </w:tr>
      <w:tr w:rsidR="003504A2" w:rsidRPr="00E35B1E" w:rsidTr="008A6DC3">
        <w:trPr>
          <w:trHeight w:val="1110"/>
        </w:trPr>
        <w:tc>
          <w:tcPr>
            <w:tcW w:w="729" w:type="pct"/>
            <w:gridSpan w:val="2"/>
            <w:vMerge w:val="restart"/>
            <w:tcBorders>
              <w:bottom w:val="nil"/>
            </w:tcBorders>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проект результата предоставления муниципальной услуги </w:t>
            </w: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Принятие решения о предоставления муниципальной услуги </w:t>
            </w:r>
          </w:p>
          <w:p w:rsidR="003504A2" w:rsidRPr="00E35B1E" w:rsidRDefault="003504A2" w:rsidP="003504A2">
            <w:pPr>
              <w:pStyle w:val="a6"/>
              <w:rPr>
                <w:rFonts w:ascii="Arial" w:hAnsi="Arial" w:cs="Arial"/>
                <w:sz w:val="24"/>
                <w:szCs w:val="24"/>
              </w:rPr>
            </w:pPr>
          </w:p>
        </w:tc>
        <w:tc>
          <w:tcPr>
            <w:tcW w:w="500" w:type="pct"/>
            <w:vMerge w:val="restart"/>
            <w:shd w:val="clear" w:color="auto" w:fill="auto"/>
            <w:vAlign w:val="center"/>
          </w:tcPr>
          <w:p w:rsidR="003504A2" w:rsidRPr="00E35B1E" w:rsidRDefault="003504A2" w:rsidP="003504A2">
            <w:pPr>
              <w:pStyle w:val="a6"/>
              <w:rPr>
                <w:rFonts w:ascii="Arial" w:hAnsi="Arial" w:cs="Arial"/>
                <w:sz w:val="24"/>
                <w:szCs w:val="24"/>
              </w:rPr>
            </w:pPr>
          </w:p>
        </w:tc>
        <w:tc>
          <w:tcPr>
            <w:tcW w:w="591" w:type="pct"/>
            <w:vMerge w:val="restar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Руководитель Уполномоченного органа</w:t>
            </w:r>
            <w:proofErr w:type="gramStart"/>
            <w:r w:rsidRPr="00E35B1E">
              <w:rPr>
                <w:rFonts w:ascii="Arial" w:hAnsi="Arial" w:cs="Arial"/>
                <w:sz w:val="24"/>
                <w:szCs w:val="24"/>
              </w:rPr>
              <w:t>)и</w:t>
            </w:r>
            <w:proofErr w:type="gramEnd"/>
            <w:r w:rsidRPr="00E35B1E">
              <w:rPr>
                <w:rFonts w:ascii="Arial" w:hAnsi="Arial" w:cs="Arial"/>
                <w:sz w:val="24"/>
                <w:szCs w:val="24"/>
              </w:rPr>
              <w:t>ли иное уполномоченное им лицо</w:t>
            </w:r>
          </w:p>
        </w:tc>
        <w:tc>
          <w:tcPr>
            <w:tcW w:w="638" w:type="pct"/>
            <w:vMerge w:val="restart"/>
            <w:shd w:val="clear" w:color="auto" w:fill="auto"/>
            <w:vAlign w:val="center"/>
          </w:tcPr>
          <w:p w:rsidR="003504A2" w:rsidRPr="00E35B1E" w:rsidRDefault="003504A2" w:rsidP="000439E3">
            <w:pPr>
              <w:pStyle w:val="a6"/>
              <w:ind w:firstLine="0"/>
              <w:rPr>
                <w:rFonts w:ascii="Arial" w:hAnsi="Arial" w:cs="Arial"/>
                <w:sz w:val="24"/>
                <w:szCs w:val="24"/>
              </w:rPr>
            </w:pPr>
            <w:proofErr w:type="gramStart"/>
            <w:r w:rsidRPr="00E35B1E">
              <w:rPr>
                <w:rFonts w:ascii="Arial" w:hAnsi="Arial" w:cs="Arial"/>
                <w:sz w:val="24"/>
                <w:szCs w:val="24"/>
              </w:rPr>
              <w:t>Уполномоченный орган) / ГИС / ПГС</w:t>
            </w:r>
            <w:proofErr w:type="gramEnd"/>
          </w:p>
        </w:tc>
        <w:tc>
          <w:tcPr>
            <w:tcW w:w="637" w:type="pct"/>
            <w:vMerge w:val="restar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w:t>
            </w:r>
          </w:p>
          <w:p w:rsidR="003504A2" w:rsidRPr="00E35B1E" w:rsidRDefault="003504A2" w:rsidP="003504A2">
            <w:pPr>
              <w:pStyle w:val="a6"/>
              <w:rPr>
                <w:rFonts w:ascii="Arial" w:hAnsi="Arial" w:cs="Arial"/>
                <w:sz w:val="24"/>
                <w:szCs w:val="24"/>
              </w:rPr>
            </w:pPr>
          </w:p>
        </w:tc>
        <w:tc>
          <w:tcPr>
            <w:tcW w:w="815" w:type="pct"/>
            <w:vMerge w:val="restar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3504A2" w:rsidRPr="00E35B1E" w:rsidRDefault="003504A2" w:rsidP="003504A2">
            <w:pPr>
              <w:pStyle w:val="a6"/>
              <w:rPr>
                <w:rFonts w:ascii="Arial" w:hAnsi="Arial" w:cs="Arial"/>
                <w:sz w:val="24"/>
                <w:szCs w:val="24"/>
              </w:rPr>
            </w:pPr>
          </w:p>
        </w:tc>
      </w:tr>
      <w:tr w:rsidR="003504A2" w:rsidRPr="00E35B1E" w:rsidTr="008A6DC3">
        <w:trPr>
          <w:trHeight w:val="4395"/>
        </w:trPr>
        <w:tc>
          <w:tcPr>
            <w:tcW w:w="729" w:type="pct"/>
            <w:gridSpan w:val="2"/>
            <w:vMerge/>
            <w:tcBorders>
              <w:top w:val="nil"/>
              <w:bottom w:val="nil"/>
            </w:tcBorders>
            <w:shd w:val="clear" w:color="auto" w:fill="auto"/>
          </w:tcPr>
          <w:p w:rsidR="003504A2" w:rsidRPr="00E35B1E" w:rsidRDefault="003504A2" w:rsidP="003504A2">
            <w:pPr>
              <w:pStyle w:val="a6"/>
              <w:rPr>
                <w:rFonts w:ascii="Arial" w:hAnsi="Arial" w:cs="Arial"/>
                <w:sz w:val="24"/>
                <w:szCs w:val="24"/>
              </w:rPr>
            </w:pPr>
          </w:p>
        </w:tc>
        <w:tc>
          <w:tcPr>
            <w:tcW w:w="1090" w:type="pct"/>
            <w:tcBorders>
              <w:top w:val="nil"/>
            </w:tcBorders>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Формирование решения о предоставлении муниципальной услуги </w:t>
            </w:r>
          </w:p>
          <w:p w:rsidR="003504A2" w:rsidRPr="00E35B1E" w:rsidRDefault="003504A2" w:rsidP="003504A2">
            <w:pPr>
              <w:pStyle w:val="a6"/>
              <w:rPr>
                <w:rFonts w:ascii="Arial" w:hAnsi="Arial" w:cs="Arial"/>
                <w:sz w:val="24"/>
                <w:szCs w:val="24"/>
              </w:rPr>
            </w:pPr>
          </w:p>
        </w:tc>
        <w:tc>
          <w:tcPr>
            <w:tcW w:w="500" w:type="pct"/>
            <w:vMerge/>
            <w:tcBorders>
              <w:top w:val="nil"/>
            </w:tcBorders>
            <w:shd w:val="clear" w:color="auto" w:fill="auto"/>
          </w:tcPr>
          <w:p w:rsidR="003504A2" w:rsidRPr="00E35B1E" w:rsidRDefault="003504A2" w:rsidP="003504A2">
            <w:pPr>
              <w:pStyle w:val="a6"/>
              <w:rPr>
                <w:rFonts w:ascii="Arial" w:hAnsi="Arial" w:cs="Arial"/>
                <w:sz w:val="24"/>
                <w:szCs w:val="24"/>
              </w:rPr>
            </w:pPr>
          </w:p>
        </w:tc>
        <w:tc>
          <w:tcPr>
            <w:tcW w:w="591" w:type="pct"/>
            <w:vMerge/>
            <w:tcBorders>
              <w:top w:val="nil"/>
            </w:tcBorders>
            <w:shd w:val="clear" w:color="auto" w:fill="auto"/>
          </w:tcPr>
          <w:p w:rsidR="003504A2" w:rsidRPr="00E35B1E" w:rsidRDefault="003504A2" w:rsidP="003504A2">
            <w:pPr>
              <w:pStyle w:val="a6"/>
              <w:rPr>
                <w:rFonts w:ascii="Arial" w:hAnsi="Arial" w:cs="Arial"/>
                <w:sz w:val="24"/>
                <w:szCs w:val="24"/>
              </w:rPr>
            </w:pPr>
          </w:p>
        </w:tc>
        <w:tc>
          <w:tcPr>
            <w:tcW w:w="638" w:type="pct"/>
            <w:vMerge/>
            <w:tcBorders>
              <w:top w:val="nil"/>
            </w:tcBorders>
            <w:shd w:val="clear" w:color="auto" w:fill="auto"/>
          </w:tcPr>
          <w:p w:rsidR="003504A2" w:rsidRPr="00E35B1E" w:rsidRDefault="003504A2" w:rsidP="003504A2">
            <w:pPr>
              <w:pStyle w:val="a6"/>
              <w:rPr>
                <w:rFonts w:ascii="Arial" w:hAnsi="Arial" w:cs="Arial"/>
                <w:sz w:val="24"/>
                <w:szCs w:val="24"/>
              </w:rPr>
            </w:pPr>
          </w:p>
        </w:tc>
        <w:tc>
          <w:tcPr>
            <w:tcW w:w="637" w:type="pct"/>
            <w:vMerge/>
            <w:shd w:val="clear" w:color="auto" w:fill="auto"/>
          </w:tcPr>
          <w:p w:rsidR="003504A2" w:rsidRPr="00E35B1E" w:rsidRDefault="003504A2" w:rsidP="003504A2">
            <w:pPr>
              <w:pStyle w:val="a6"/>
              <w:rPr>
                <w:rFonts w:ascii="Arial" w:hAnsi="Arial" w:cs="Arial"/>
                <w:sz w:val="24"/>
                <w:szCs w:val="24"/>
              </w:rPr>
            </w:pPr>
          </w:p>
        </w:tc>
        <w:tc>
          <w:tcPr>
            <w:tcW w:w="815" w:type="pct"/>
            <w:vMerge/>
            <w:shd w:val="clear" w:color="auto" w:fill="auto"/>
          </w:tcPr>
          <w:p w:rsidR="003504A2" w:rsidRPr="00E35B1E" w:rsidRDefault="003504A2" w:rsidP="003504A2">
            <w:pPr>
              <w:pStyle w:val="a6"/>
              <w:rPr>
                <w:rFonts w:ascii="Arial" w:hAnsi="Arial" w:cs="Arial"/>
                <w:sz w:val="24"/>
                <w:szCs w:val="24"/>
              </w:rPr>
            </w:pPr>
          </w:p>
        </w:tc>
      </w:tr>
      <w:tr w:rsidR="003504A2" w:rsidRPr="00E35B1E" w:rsidTr="000439E3">
        <w:trPr>
          <w:trHeight w:val="4997"/>
        </w:trPr>
        <w:tc>
          <w:tcPr>
            <w:tcW w:w="729" w:type="pct"/>
            <w:gridSpan w:val="2"/>
            <w:vMerge w:val="restart"/>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Принятие решения об отказе в предоставлении услуги</w:t>
            </w:r>
          </w:p>
        </w:tc>
        <w:tc>
          <w:tcPr>
            <w:tcW w:w="500" w:type="pct"/>
            <w:vMerge w:val="restart"/>
            <w:shd w:val="clear" w:color="auto" w:fill="auto"/>
          </w:tcPr>
          <w:p w:rsidR="003504A2" w:rsidRPr="00E35B1E" w:rsidRDefault="003504A2" w:rsidP="003504A2">
            <w:pPr>
              <w:pStyle w:val="a6"/>
              <w:rPr>
                <w:rFonts w:ascii="Arial" w:hAnsi="Arial" w:cs="Arial"/>
                <w:sz w:val="24"/>
                <w:szCs w:val="24"/>
              </w:rPr>
            </w:pPr>
          </w:p>
        </w:tc>
        <w:tc>
          <w:tcPr>
            <w:tcW w:w="591" w:type="pct"/>
            <w:vMerge w:val="restart"/>
            <w:shd w:val="clear" w:color="auto" w:fill="auto"/>
          </w:tcPr>
          <w:p w:rsidR="003504A2" w:rsidRPr="00E35B1E" w:rsidRDefault="003504A2" w:rsidP="003504A2">
            <w:pPr>
              <w:pStyle w:val="a6"/>
              <w:rPr>
                <w:rFonts w:ascii="Arial" w:hAnsi="Arial" w:cs="Arial"/>
                <w:sz w:val="24"/>
                <w:szCs w:val="24"/>
              </w:rPr>
            </w:pPr>
          </w:p>
        </w:tc>
        <w:tc>
          <w:tcPr>
            <w:tcW w:w="638" w:type="pct"/>
            <w:vMerge w:val="restart"/>
            <w:tcBorders>
              <w:top w:val="nil"/>
            </w:tcBorders>
            <w:shd w:val="clear" w:color="auto" w:fill="auto"/>
          </w:tcPr>
          <w:p w:rsidR="003504A2" w:rsidRPr="00E35B1E" w:rsidRDefault="003504A2" w:rsidP="003504A2">
            <w:pPr>
              <w:pStyle w:val="a6"/>
              <w:rPr>
                <w:rFonts w:ascii="Arial" w:hAnsi="Arial" w:cs="Arial"/>
                <w:sz w:val="24"/>
                <w:szCs w:val="24"/>
              </w:rPr>
            </w:pPr>
          </w:p>
        </w:tc>
        <w:tc>
          <w:tcPr>
            <w:tcW w:w="637" w:type="pct"/>
            <w:vMerge w:val="restart"/>
            <w:shd w:val="clear" w:color="auto" w:fill="auto"/>
          </w:tcPr>
          <w:p w:rsidR="003504A2" w:rsidRPr="00E35B1E" w:rsidRDefault="003504A2" w:rsidP="003504A2">
            <w:pPr>
              <w:pStyle w:val="a6"/>
              <w:rPr>
                <w:rFonts w:ascii="Arial" w:hAnsi="Arial" w:cs="Arial"/>
                <w:sz w:val="24"/>
                <w:szCs w:val="24"/>
              </w:rPr>
            </w:pPr>
          </w:p>
        </w:tc>
        <w:tc>
          <w:tcPr>
            <w:tcW w:w="815" w:type="pct"/>
            <w:vMerge w:val="restar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3504A2" w:rsidRPr="00E35B1E" w:rsidRDefault="003504A2" w:rsidP="003504A2">
            <w:pPr>
              <w:pStyle w:val="a6"/>
              <w:rPr>
                <w:rFonts w:ascii="Arial" w:hAnsi="Arial" w:cs="Arial"/>
                <w:sz w:val="24"/>
                <w:szCs w:val="24"/>
              </w:rPr>
            </w:pPr>
          </w:p>
        </w:tc>
      </w:tr>
      <w:tr w:rsidR="003504A2" w:rsidRPr="00E35B1E" w:rsidTr="000439E3">
        <w:trPr>
          <w:trHeight w:val="2446"/>
        </w:trPr>
        <w:tc>
          <w:tcPr>
            <w:tcW w:w="729" w:type="pct"/>
            <w:gridSpan w:val="2"/>
            <w:vMerge/>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Формирование решения об отказе в предоставлении муниципальной услуги</w:t>
            </w:r>
          </w:p>
          <w:p w:rsidR="003504A2" w:rsidRPr="00E35B1E" w:rsidRDefault="003504A2" w:rsidP="003504A2">
            <w:pPr>
              <w:pStyle w:val="a6"/>
              <w:rPr>
                <w:rFonts w:ascii="Arial" w:hAnsi="Arial" w:cs="Arial"/>
                <w:sz w:val="24"/>
                <w:szCs w:val="24"/>
              </w:rPr>
            </w:pPr>
          </w:p>
        </w:tc>
        <w:tc>
          <w:tcPr>
            <w:tcW w:w="500" w:type="pct"/>
            <w:vMerge/>
            <w:shd w:val="clear" w:color="auto" w:fill="auto"/>
          </w:tcPr>
          <w:p w:rsidR="003504A2" w:rsidRPr="00E35B1E" w:rsidRDefault="003504A2" w:rsidP="003504A2">
            <w:pPr>
              <w:pStyle w:val="a6"/>
              <w:rPr>
                <w:rFonts w:ascii="Arial" w:hAnsi="Arial" w:cs="Arial"/>
                <w:sz w:val="24"/>
                <w:szCs w:val="24"/>
              </w:rPr>
            </w:pPr>
          </w:p>
        </w:tc>
        <w:tc>
          <w:tcPr>
            <w:tcW w:w="591" w:type="pct"/>
            <w:vMerge/>
            <w:shd w:val="clear" w:color="auto" w:fill="auto"/>
          </w:tcPr>
          <w:p w:rsidR="003504A2" w:rsidRPr="00E35B1E" w:rsidRDefault="003504A2" w:rsidP="003504A2">
            <w:pPr>
              <w:pStyle w:val="a6"/>
              <w:rPr>
                <w:rFonts w:ascii="Arial" w:hAnsi="Arial" w:cs="Arial"/>
                <w:sz w:val="24"/>
                <w:szCs w:val="24"/>
              </w:rPr>
            </w:pPr>
          </w:p>
        </w:tc>
        <w:tc>
          <w:tcPr>
            <w:tcW w:w="638" w:type="pct"/>
            <w:vMerge/>
            <w:tcBorders>
              <w:top w:val="nil"/>
            </w:tcBorders>
            <w:shd w:val="clear" w:color="auto" w:fill="auto"/>
          </w:tcPr>
          <w:p w:rsidR="003504A2" w:rsidRPr="00E35B1E" w:rsidRDefault="003504A2" w:rsidP="003504A2">
            <w:pPr>
              <w:pStyle w:val="a6"/>
              <w:rPr>
                <w:rFonts w:ascii="Arial" w:hAnsi="Arial" w:cs="Arial"/>
                <w:sz w:val="24"/>
                <w:szCs w:val="24"/>
              </w:rPr>
            </w:pPr>
          </w:p>
        </w:tc>
        <w:tc>
          <w:tcPr>
            <w:tcW w:w="637" w:type="pct"/>
            <w:vMerge/>
            <w:shd w:val="clear" w:color="auto" w:fill="auto"/>
          </w:tcPr>
          <w:p w:rsidR="003504A2" w:rsidRPr="00E35B1E" w:rsidRDefault="003504A2" w:rsidP="003504A2">
            <w:pPr>
              <w:pStyle w:val="a6"/>
              <w:rPr>
                <w:rFonts w:ascii="Arial" w:hAnsi="Arial" w:cs="Arial"/>
                <w:sz w:val="24"/>
                <w:szCs w:val="24"/>
              </w:rPr>
            </w:pPr>
          </w:p>
        </w:tc>
        <w:tc>
          <w:tcPr>
            <w:tcW w:w="815" w:type="pct"/>
            <w:vMerge/>
            <w:shd w:val="clear" w:color="auto" w:fill="auto"/>
          </w:tcPr>
          <w:p w:rsidR="003504A2" w:rsidRPr="00E35B1E" w:rsidRDefault="003504A2" w:rsidP="003504A2">
            <w:pPr>
              <w:pStyle w:val="a6"/>
              <w:rPr>
                <w:rFonts w:ascii="Arial" w:hAnsi="Arial" w:cs="Arial"/>
                <w:sz w:val="24"/>
                <w:szCs w:val="24"/>
              </w:rPr>
            </w:pPr>
          </w:p>
        </w:tc>
      </w:tr>
      <w:tr w:rsidR="003504A2" w:rsidRPr="00E35B1E" w:rsidTr="008A6DC3">
        <w:trPr>
          <w:trHeight w:val="420"/>
        </w:trPr>
        <w:tc>
          <w:tcPr>
            <w:tcW w:w="5000" w:type="pct"/>
            <w:gridSpan w:val="8"/>
            <w:shd w:val="clear" w:color="auto" w:fill="auto"/>
          </w:tcPr>
          <w:p w:rsidR="003504A2" w:rsidRPr="00E35B1E" w:rsidRDefault="003504A2" w:rsidP="000439E3">
            <w:pPr>
              <w:pStyle w:val="a6"/>
              <w:numPr>
                <w:ilvl w:val="0"/>
                <w:numId w:val="2"/>
              </w:numPr>
              <w:jc w:val="center"/>
              <w:rPr>
                <w:rFonts w:ascii="Arial" w:hAnsi="Arial" w:cs="Arial"/>
                <w:sz w:val="24"/>
                <w:szCs w:val="24"/>
              </w:rPr>
            </w:pPr>
            <w:r w:rsidRPr="00E35B1E">
              <w:rPr>
                <w:rFonts w:ascii="Arial" w:hAnsi="Arial" w:cs="Arial"/>
                <w:sz w:val="24"/>
                <w:szCs w:val="24"/>
              </w:rPr>
              <w:lastRenderedPageBreak/>
              <w:t>Выдача результата</w:t>
            </w:r>
          </w:p>
        </w:tc>
      </w:tr>
      <w:tr w:rsidR="003504A2" w:rsidRPr="00E35B1E" w:rsidTr="008A6DC3">
        <w:trPr>
          <w:trHeight w:val="3900"/>
        </w:trPr>
        <w:tc>
          <w:tcPr>
            <w:tcW w:w="729" w:type="pct"/>
            <w:gridSpan w:val="2"/>
            <w:vMerge w:val="restar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Регистрация результата предоставления муниципальной услуги </w:t>
            </w:r>
          </w:p>
          <w:p w:rsidR="003504A2" w:rsidRPr="00E35B1E" w:rsidRDefault="003504A2" w:rsidP="003504A2">
            <w:pPr>
              <w:pStyle w:val="a6"/>
              <w:rPr>
                <w:rFonts w:ascii="Arial" w:hAnsi="Arial" w:cs="Arial"/>
                <w:sz w:val="24"/>
                <w:szCs w:val="24"/>
              </w:rPr>
            </w:pPr>
          </w:p>
        </w:tc>
        <w:tc>
          <w:tcPr>
            <w:tcW w:w="50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после окончания процедуры принятия решения (в общий срок предоставления муниципальной </w:t>
            </w:r>
            <w:r w:rsidR="000439E3" w:rsidRPr="00E35B1E">
              <w:rPr>
                <w:rFonts w:ascii="Arial" w:hAnsi="Arial" w:cs="Arial"/>
                <w:sz w:val="24"/>
                <w:szCs w:val="24"/>
              </w:rPr>
              <w:t>услуги не включается</w:t>
            </w:r>
            <w:r w:rsidRPr="00E35B1E">
              <w:rPr>
                <w:rFonts w:ascii="Arial" w:hAnsi="Arial" w:cs="Arial"/>
                <w:sz w:val="24"/>
                <w:szCs w:val="24"/>
              </w:rPr>
              <w:t>)</w:t>
            </w:r>
          </w:p>
        </w:tc>
        <w:tc>
          <w:tcPr>
            <w:tcW w:w="591"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0439E3">
            <w:pPr>
              <w:pStyle w:val="a6"/>
              <w:ind w:firstLine="0"/>
              <w:rPr>
                <w:rFonts w:ascii="Arial" w:hAnsi="Arial" w:cs="Arial"/>
                <w:sz w:val="24"/>
                <w:szCs w:val="24"/>
              </w:rPr>
            </w:pPr>
            <w:proofErr w:type="gramStart"/>
            <w:r w:rsidRPr="00E35B1E">
              <w:rPr>
                <w:rFonts w:ascii="Arial" w:hAnsi="Arial" w:cs="Arial"/>
                <w:sz w:val="24"/>
                <w:szCs w:val="24"/>
              </w:rPr>
              <w:t>Уполномоченный орган) / ГИС</w:t>
            </w:r>
            <w:proofErr w:type="gramEnd"/>
          </w:p>
        </w:tc>
        <w:tc>
          <w:tcPr>
            <w:tcW w:w="637"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w:t>
            </w:r>
          </w:p>
        </w:tc>
        <w:tc>
          <w:tcPr>
            <w:tcW w:w="815"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Внесение сведений о конечном результате предоставления муниципальной услуги </w:t>
            </w:r>
          </w:p>
        </w:tc>
      </w:tr>
      <w:tr w:rsidR="003504A2" w:rsidRPr="00E35B1E" w:rsidTr="008A6DC3">
        <w:trPr>
          <w:trHeight w:val="809"/>
        </w:trPr>
        <w:tc>
          <w:tcPr>
            <w:tcW w:w="729" w:type="pct"/>
            <w:gridSpan w:val="2"/>
            <w:vMerge/>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w:t>
            </w:r>
            <w:r w:rsidRPr="00E35B1E">
              <w:rPr>
                <w:rFonts w:ascii="Arial" w:hAnsi="Arial" w:cs="Arial"/>
                <w:sz w:val="24"/>
                <w:szCs w:val="24"/>
              </w:rPr>
              <w:lastRenderedPageBreak/>
              <w:t>уполномоченного должностного лица Уполномоченного органа</w:t>
            </w:r>
          </w:p>
          <w:p w:rsidR="003504A2" w:rsidRPr="00E35B1E" w:rsidRDefault="003504A2" w:rsidP="003504A2">
            <w:pPr>
              <w:pStyle w:val="a6"/>
              <w:rPr>
                <w:rFonts w:ascii="Arial" w:hAnsi="Arial" w:cs="Arial"/>
                <w:sz w:val="24"/>
                <w:szCs w:val="24"/>
              </w:rPr>
            </w:pPr>
          </w:p>
        </w:tc>
        <w:tc>
          <w:tcPr>
            <w:tcW w:w="500" w:type="pct"/>
            <w:shd w:val="clear" w:color="auto" w:fill="auto"/>
          </w:tcPr>
          <w:p w:rsidR="003504A2" w:rsidRPr="00E35B1E" w:rsidRDefault="000439E3" w:rsidP="000439E3">
            <w:pPr>
              <w:pStyle w:val="a6"/>
              <w:ind w:firstLine="0"/>
              <w:rPr>
                <w:rFonts w:ascii="Arial" w:hAnsi="Arial" w:cs="Arial"/>
                <w:sz w:val="24"/>
                <w:szCs w:val="24"/>
              </w:rPr>
            </w:pPr>
            <w:r w:rsidRPr="00E35B1E">
              <w:rPr>
                <w:rFonts w:ascii="Arial" w:hAnsi="Arial" w:cs="Arial"/>
                <w:sz w:val="24"/>
                <w:szCs w:val="24"/>
              </w:rPr>
              <w:lastRenderedPageBreak/>
              <w:t>в сроки, уст</w:t>
            </w:r>
            <w:r w:rsidR="003504A2" w:rsidRPr="00E35B1E">
              <w:rPr>
                <w:rFonts w:ascii="Arial" w:hAnsi="Arial" w:cs="Arial"/>
                <w:sz w:val="24"/>
                <w:szCs w:val="24"/>
              </w:rPr>
              <w:t>ановленные соглашением о взаимодействии между Уполномоченным органом  и многофункц</w:t>
            </w:r>
            <w:r w:rsidR="003504A2" w:rsidRPr="00E35B1E">
              <w:rPr>
                <w:rFonts w:ascii="Arial" w:hAnsi="Arial" w:cs="Arial"/>
                <w:sz w:val="24"/>
                <w:szCs w:val="24"/>
              </w:rPr>
              <w:lastRenderedPageBreak/>
              <w:t>иональным центром</w:t>
            </w:r>
          </w:p>
        </w:tc>
        <w:tc>
          <w:tcPr>
            <w:tcW w:w="591"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lastRenderedPageBreak/>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0439E3">
            <w:pPr>
              <w:pStyle w:val="a6"/>
              <w:ind w:firstLine="0"/>
              <w:rPr>
                <w:rFonts w:ascii="Arial" w:hAnsi="Arial" w:cs="Arial"/>
                <w:sz w:val="24"/>
                <w:szCs w:val="24"/>
              </w:rPr>
            </w:pPr>
            <w:proofErr w:type="gramStart"/>
            <w:r w:rsidRPr="00E35B1E">
              <w:rPr>
                <w:rFonts w:ascii="Arial" w:hAnsi="Arial" w:cs="Arial"/>
                <w:sz w:val="24"/>
                <w:szCs w:val="24"/>
              </w:rPr>
              <w:t>Уполномоченный орган) / АИС МФЦ</w:t>
            </w:r>
            <w:proofErr w:type="gramEnd"/>
          </w:p>
        </w:tc>
        <w:tc>
          <w:tcPr>
            <w:tcW w:w="637"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 xml:space="preserve">Указание заявителем в Запросе способа выдачи результата муниципальной услуги в многофункциональном центре, а также подача </w:t>
            </w:r>
            <w:r w:rsidRPr="00E35B1E">
              <w:rPr>
                <w:rFonts w:ascii="Arial" w:hAnsi="Arial" w:cs="Arial"/>
                <w:sz w:val="24"/>
                <w:szCs w:val="24"/>
              </w:rPr>
              <w:lastRenderedPageBreak/>
              <w:t>Запроса через многофункциональный центр</w:t>
            </w:r>
          </w:p>
        </w:tc>
        <w:tc>
          <w:tcPr>
            <w:tcW w:w="815"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E35B1E">
              <w:rPr>
                <w:rFonts w:ascii="Arial" w:hAnsi="Arial" w:cs="Arial"/>
                <w:sz w:val="24"/>
                <w:szCs w:val="24"/>
              </w:rPr>
              <w:lastRenderedPageBreak/>
              <w:t xml:space="preserve">многофункционального центра; </w:t>
            </w:r>
          </w:p>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внесение сведений в ГИС о выдаче результата муниципальной услуги</w:t>
            </w:r>
          </w:p>
        </w:tc>
      </w:tr>
      <w:tr w:rsidR="003504A2" w:rsidRPr="00E35B1E" w:rsidTr="008A6DC3">
        <w:trPr>
          <w:trHeight w:val="243"/>
        </w:trPr>
        <w:tc>
          <w:tcPr>
            <w:tcW w:w="729" w:type="pct"/>
            <w:gridSpan w:val="2"/>
            <w:vMerge/>
            <w:shd w:val="clear" w:color="auto" w:fill="auto"/>
          </w:tcPr>
          <w:p w:rsidR="003504A2" w:rsidRPr="00E35B1E" w:rsidRDefault="003504A2" w:rsidP="003504A2">
            <w:pPr>
              <w:pStyle w:val="a6"/>
              <w:rPr>
                <w:rFonts w:ascii="Arial" w:hAnsi="Arial" w:cs="Arial"/>
                <w:sz w:val="24"/>
                <w:szCs w:val="24"/>
              </w:rPr>
            </w:pPr>
          </w:p>
        </w:tc>
        <w:tc>
          <w:tcPr>
            <w:tcW w:w="109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Направление заявителю результата предоставления муниципальной услуги в личный кабинет на Едином портале</w:t>
            </w:r>
          </w:p>
        </w:tc>
        <w:tc>
          <w:tcPr>
            <w:tcW w:w="500"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В день регистрации результата предоставления муниципальной услуги</w:t>
            </w:r>
          </w:p>
        </w:tc>
        <w:tc>
          <w:tcPr>
            <w:tcW w:w="591"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638" w:type="pct"/>
            <w:shd w:val="clear" w:color="auto" w:fill="auto"/>
          </w:tcPr>
          <w:p w:rsidR="003504A2" w:rsidRPr="00E35B1E" w:rsidRDefault="003504A2" w:rsidP="003504A2">
            <w:pPr>
              <w:pStyle w:val="a6"/>
              <w:rPr>
                <w:rFonts w:ascii="Arial" w:hAnsi="Arial" w:cs="Arial"/>
                <w:sz w:val="24"/>
                <w:szCs w:val="24"/>
              </w:rPr>
            </w:pPr>
            <w:r w:rsidRPr="00E35B1E">
              <w:rPr>
                <w:rFonts w:ascii="Arial" w:hAnsi="Arial" w:cs="Arial"/>
                <w:sz w:val="24"/>
                <w:szCs w:val="24"/>
              </w:rPr>
              <w:t>ГИС</w:t>
            </w:r>
          </w:p>
        </w:tc>
        <w:tc>
          <w:tcPr>
            <w:tcW w:w="637" w:type="pct"/>
            <w:shd w:val="clear" w:color="auto" w:fill="auto"/>
          </w:tcPr>
          <w:p w:rsidR="003504A2" w:rsidRPr="00E35B1E" w:rsidRDefault="003504A2" w:rsidP="003504A2">
            <w:pPr>
              <w:pStyle w:val="a6"/>
              <w:rPr>
                <w:rFonts w:ascii="Arial" w:hAnsi="Arial" w:cs="Arial"/>
                <w:sz w:val="24"/>
                <w:szCs w:val="24"/>
              </w:rPr>
            </w:pPr>
          </w:p>
        </w:tc>
        <w:tc>
          <w:tcPr>
            <w:tcW w:w="815" w:type="pct"/>
            <w:shd w:val="clear" w:color="auto" w:fill="auto"/>
          </w:tcPr>
          <w:p w:rsidR="003504A2" w:rsidRPr="00E35B1E" w:rsidRDefault="003504A2" w:rsidP="000439E3">
            <w:pPr>
              <w:pStyle w:val="a6"/>
              <w:ind w:firstLine="0"/>
              <w:rPr>
                <w:rFonts w:ascii="Arial" w:hAnsi="Arial" w:cs="Arial"/>
                <w:sz w:val="24"/>
                <w:szCs w:val="24"/>
              </w:rPr>
            </w:pPr>
            <w:r w:rsidRPr="00E35B1E">
              <w:rPr>
                <w:rFonts w:ascii="Arial" w:hAnsi="Arial" w:cs="Arial"/>
                <w:sz w:val="24"/>
                <w:szCs w:val="24"/>
              </w:rPr>
              <w:t>Результат муниципальной услуги, направленный заявителю в личный кабинет на Едином портале</w:t>
            </w:r>
          </w:p>
        </w:tc>
      </w:tr>
    </w:tbl>
    <w:p w:rsidR="003504A2" w:rsidRPr="00E35B1E" w:rsidRDefault="003504A2" w:rsidP="003504A2">
      <w:pPr>
        <w:pStyle w:val="a6"/>
        <w:ind w:firstLine="0"/>
        <w:rPr>
          <w:rFonts w:ascii="Arial" w:hAnsi="Arial" w:cs="Arial"/>
          <w:sz w:val="24"/>
          <w:szCs w:val="24"/>
        </w:rPr>
      </w:pPr>
    </w:p>
    <w:p w:rsidR="003504A2" w:rsidRPr="00E35B1E" w:rsidRDefault="003504A2" w:rsidP="003504A2">
      <w:pPr>
        <w:pStyle w:val="a6"/>
        <w:ind w:firstLine="0"/>
        <w:rPr>
          <w:rFonts w:ascii="Arial" w:hAnsi="Arial" w:cs="Arial"/>
          <w:sz w:val="24"/>
          <w:szCs w:val="24"/>
        </w:rPr>
      </w:pPr>
    </w:p>
    <w:p w:rsidR="003504A2" w:rsidRPr="00E35B1E" w:rsidRDefault="003504A2" w:rsidP="003504A2">
      <w:pPr>
        <w:pStyle w:val="a6"/>
        <w:ind w:firstLine="0"/>
        <w:rPr>
          <w:rFonts w:ascii="Arial" w:hAnsi="Arial" w:cs="Arial"/>
          <w:sz w:val="24"/>
          <w:szCs w:val="24"/>
        </w:rPr>
      </w:pPr>
    </w:p>
    <w:p w:rsidR="003504A2" w:rsidRPr="00E35B1E" w:rsidRDefault="003504A2" w:rsidP="003504A2">
      <w:pPr>
        <w:pStyle w:val="a6"/>
        <w:ind w:firstLine="0"/>
        <w:rPr>
          <w:rFonts w:ascii="Arial" w:hAnsi="Arial" w:cs="Arial"/>
          <w:sz w:val="24"/>
          <w:szCs w:val="24"/>
        </w:rPr>
      </w:pPr>
    </w:p>
    <w:p w:rsidR="003504A2" w:rsidRPr="00E35B1E" w:rsidRDefault="003504A2" w:rsidP="003504A2">
      <w:pPr>
        <w:pStyle w:val="a6"/>
        <w:ind w:firstLine="0"/>
        <w:rPr>
          <w:rFonts w:ascii="Arial" w:hAnsi="Arial" w:cs="Arial"/>
          <w:b/>
          <w:sz w:val="24"/>
          <w:szCs w:val="24"/>
        </w:rPr>
      </w:pPr>
    </w:p>
    <w:p w:rsidR="00B80233" w:rsidRPr="00E35B1E" w:rsidRDefault="00B80233" w:rsidP="003504A2">
      <w:pPr>
        <w:pStyle w:val="a6"/>
        <w:ind w:firstLine="0"/>
        <w:rPr>
          <w:rFonts w:ascii="Arial" w:hAnsi="Arial" w:cs="Arial"/>
          <w:b/>
          <w:sz w:val="24"/>
          <w:szCs w:val="24"/>
        </w:rPr>
      </w:pPr>
    </w:p>
    <w:sectPr w:rsidR="00B80233" w:rsidRPr="00E35B1E" w:rsidSect="00580DB4">
      <w:pgSz w:w="16838" w:h="11906" w:orient="landscape"/>
      <w:pgMar w:top="1276" w:right="1134" w:bottom="567" w:left="1134" w:header="425"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69"/>
    <w:rsid w:val="000439E3"/>
    <w:rsid w:val="0012250A"/>
    <w:rsid w:val="002D1881"/>
    <w:rsid w:val="003504A2"/>
    <w:rsid w:val="004E7116"/>
    <w:rsid w:val="007B0AE8"/>
    <w:rsid w:val="008F51A4"/>
    <w:rsid w:val="00AA7634"/>
    <w:rsid w:val="00B23A90"/>
    <w:rsid w:val="00B80233"/>
    <w:rsid w:val="00BE5569"/>
    <w:rsid w:val="00D62EA3"/>
    <w:rsid w:val="00E3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69"/>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25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aliases w:val="ТЗ список,Абзац списка нумерованный"/>
    <w:basedOn w:val="a"/>
    <w:link w:val="a4"/>
    <w:uiPriority w:val="34"/>
    <w:qFormat/>
    <w:rsid w:val="0012250A"/>
    <w:pPr>
      <w:suppressAutoHyphens w:val="0"/>
      <w:overflowPunct/>
      <w:spacing w:after="0" w:line="240" w:lineRule="auto"/>
      <w:ind w:left="708" w:firstLine="0"/>
    </w:pPr>
    <w:rPr>
      <w:rFonts w:ascii="Times New Roman" w:eastAsia="Times New Roman" w:hAnsi="Times New Roman" w:cs="Times New Roman"/>
      <w:color w:val="auto"/>
      <w:kern w:val="0"/>
      <w:sz w:val="24"/>
      <w:szCs w:val="24"/>
      <w:lang w:eastAsia="ru-RU"/>
    </w:rPr>
  </w:style>
  <w:style w:type="character" w:customStyle="1" w:styleId="ConsPlusNormal0">
    <w:name w:val="ConsPlusNormal Знак"/>
    <w:link w:val="ConsPlusNormal"/>
    <w:locked/>
    <w:rsid w:val="0012250A"/>
    <w:rPr>
      <w:rFonts w:ascii="Times New Roman" w:eastAsia="Times New Roman" w:hAnsi="Times New Roman" w:cs="Times New Roman"/>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12250A"/>
    <w:rPr>
      <w:rFonts w:ascii="Times New Roman" w:eastAsia="Times New Roman" w:hAnsi="Times New Roman" w:cs="Times New Roman"/>
      <w:sz w:val="24"/>
      <w:szCs w:val="24"/>
      <w:lang w:eastAsia="ru-RU"/>
    </w:rPr>
  </w:style>
  <w:style w:type="character" w:styleId="a5">
    <w:name w:val="Hyperlink"/>
    <w:basedOn w:val="a0"/>
    <w:uiPriority w:val="99"/>
    <w:unhideWhenUsed/>
    <w:rsid w:val="0012250A"/>
    <w:rPr>
      <w:color w:val="0000FF" w:themeColor="hyperlink"/>
      <w:u w:val="single"/>
    </w:rPr>
  </w:style>
  <w:style w:type="paragraph" w:styleId="a6">
    <w:name w:val="No Spacing"/>
    <w:uiPriority w:val="1"/>
    <w:qFormat/>
    <w:rsid w:val="008F51A4"/>
    <w:pPr>
      <w:suppressAutoHyphens/>
      <w:overflowPunct w:val="0"/>
      <w:spacing w:after="0" w:line="240" w:lineRule="auto"/>
      <w:ind w:firstLine="340"/>
    </w:pPr>
    <w:rPr>
      <w:rFonts w:ascii="Calibri" w:eastAsia="Segoe UI" w:hAnsi="Calibri" w:cs="Tahoma"/>
      <w:color w:val="00000A"/>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569"/>
    <w:pPr>
      <w:suppressAutoHyphens/>
      <w:overflowPunct w:val="0"/>
      <w:ind w:firstLine="340"/>
    </w:pPr>
    <w:rPr>
      <w:rFonts w:ascii="Calibri" w:eastAsia="Segoe UI" w:hAnsi="Calibri" w:cs="Tahoma"/>
      <w:color w:val="00000A"/>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225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aliases w:val="ТЗ список,Абзац списка нумерованный"/>
    <w:basedOn w:val="a"/>
    <w:link w:val="a4"/>
    <w:uiPriority w:val="34"/>
    <w:qFormat/>
    <w:rsid w:val="0012250A"/>
    <w:pPr>
      <w:suppressAutoHyphens w:val="0"/>
      <w:overflowPunct/>
      <w:spacing w:after="0" w:line="240" w:lineRule="auto"/>
      <w:ind w:left="708" w:firstLine="0"/>
    </w:pPr>
    <w:rPr>
      <w:rFonts w:ascii="Times New Roman" w:eastAsia="Times New Roman" w:hAnsi="Times New Roman" w:cs="Times New Roman"/>
      <w:color w:val="auto"/>
      <w:kern w:val="0"/>
      <w:sz w:val="24"/>
      <w:szCs w:val="24"/>
      <w:lang w:eastAsia="ru-RU"/>
    </w:rPr>
  </w:style>
  <w:style w:type="character" w:customStyle="1" w:styleId="ConsPlusNormal0">
    <w:name w:val="ConsPlusNormal Знак"/>
    <w:link w:val="ConsPlusNormal"/>
    <w:locked/>
    <w:rsid w:val="0012250A"/>
    <w:rPr>
      <w:rFonts w:ascii="Times New Roman" w:eastAsia="Times New Roman" w:hAnsi="Times New Roman" w:cs="Times New Roman"/>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12250A"/>
    <w:rPr>
      <w:rFonts w:ascii="Times New Roman" w:eastAsia="Times New Roman" w:hAnsi="Times New Roman" w:cs="Times New Roman"/>
      <w:sz w:val="24"/>
      <w:szCs w:val="24"/>
      <w:lang w:eastAsia="ru-RU"/>
    </w:rPr>
  </w:style>
  <w:style w:type="character" w:styleId="a5">
    <w:name w:val="Hyperlink"/>
    <w:basedOn w:val="a0"/>
    <w:uiPriority w:val="99"/>
    <w:unhideWhenUsed/>
    <w:rsid w:val="0012250A"/>
    <w:rPr>
      <w:color w:val="0000FF" w:themeColor="hyperlink"/>
      <w:u w:val="single"/>
    </w:rPr>
  </w:style>
  <w:style w:type="paragraph" w:styleId="a6">
    <w:name w:val="No Spacing"/>
    <w:uiPriority w:val="1"/>
    <w:qFormat/>
    <w:rsid w:val="008F51A4"/>
    <w:pPr>
      <w:suppressAutoHyphens/>
      <w:overflowPunct w:val="0"/>
      <w:spacing w:after="0" w:line="240" w:lineRule="auto"/>
      <w:ind w:firstLine="340"/>
    </w:pPr>
    <w:rPr>
      <w:rFonts w:ascii="Calibri" w:eastAsia="Segoe UI" w:hAnsi="Calibri" w:cs="Tahoma"/>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7" Type="http://schemas.openxmlformats.org/officeDocument/2006/relationships/hyperlink" Target="http://sarovk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397FE100A04CF436DCCCECBCB31C68B42BE200191B8B806F655A1EE54601F0A8CDCC862B6B13B1233FA6C374EFDx9G" TargetMode="External"/><Relationship Id="rId4" Type="http://schemas.microsoft.com/office/2007/relationships/stylesWithEffects" Target="stylesWithEffects.xml"/><Relationship Id="rId9"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855D92D-80E1-432C-A213-CC43E5B8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14071</Words>
  <Characters>80211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2022-03-25T07:33:00Z</dcterms:created>
  <dcterms:modified xsi:type="dcterms:W3CDTF">2022-06-01T12:11:00Z</dcterms:modified>
</cp:coreProperties>
</file>