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51" w:rsidRDefault="00CE0251" w:rsidP="00CE0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251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</w:t>
      </w:r>
    </w:p>
    <w:p w:rsidR="00E22E66" w:rsidRDefault="00CE0251" w:rsidP="00CE0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251">
        <w:rPr>
          <w:rFonts w:ascii="Times New Roman" w:hAnsi="Times New Roman" w:cs="Times New Roman"/>
          <w:b/>
          <w:sz w:val="28"/>
          <w:szCs w:val="28"/>
        </w:rPr>
        <w:t>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</w:t>
      </w:r>
    </w:p>
    <w:p w:rsidR="00CE0251" w:rsidRDefault="00CE0251" w:rsidP="00CE0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74" w:type="dxa"/>
        <w:tblLayout w:type="fixed"/>
        <w:tblLook w:val="04A0" w:firstRow="1" w:lastRow="0" w:firstColumn="1" w:lastColumn="0" w:noHBand="0" w:noVBand="1"/>
      </w:tblPr>
      <w:tblGrid>
        <w:gridCol w:w="625"/>
        <w:gridCol w:w="3311"/>
        <w:gridCol w:w="1984"/>
        <w:gridCol w:w="8954"/>
      </w:tblGrid>
      <w:tr w:rsidR="004D5F42" w:rsidTr="004B1D7E">
        <w:trPr>
          <w:trHeight w:val="836"/>
        </w:trPr>
        <w:tc>
          <w:tcPr>
            <w:tcW w:w="625" w:type="dxa"/>
          </w:tcPr>
          <w:p w:rsidR="004D5F42" w:rsidRDefault="004D5F42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11" w:type="dxa"/>
          </w:tcPr>
          <w:p w:rsidR="004D5F42" w:rsidRDefault="004D5F42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НПА</w:t>
            </w:r>
          </w:p>
        </w:tc>
        <w:tc>
          <w:tcPr>
            <w:tcW w:w="1984" w:type="dxa"/>
          </w:tcPr>
          <w:p w:rsidR="004D5F42" w:rsidRDefault="004D5F42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Структурная единица НПА</w:t>
            </w:r>
          </w:p>
        </w:tc>
        <w:tc>
          <w:tcPr>
            <w:tcW w:w="8954" w:type="dxa"/>
          </w:tcPr>
          <w:p w:rsidR="004D5F42" w:rsidRDefault="004D5F42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Меры ответственности за нарушение обязательных требований</w:t>
            </w:r>
          </w:p>
        </w:tc>
      </w:tr>
      <w:tr w:rsidR="004B1D7E" w:rsidTr="00C570B9">
        <w:trPr>
          <w:trHeight w:val="329"/>
        </w:trPr>
        <w:tc>
          <w:tcPr>
            <w:tcW w:w="625" w:type="dxa"/>
          </w:tcPr>
          <w:p w:rsidR="004B1D7E" w:rsidRDefault="004B1D7E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11" w:type="dxa"/>
          </w:tcPr>
          <w:p w:rsidR="004B1D7E" w:rsidRPr="004D5F42" w:rsidRDefault="00B70CEA" w:rsidP="007F66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EA">
              <w:rPr>
                <w:rFonts w:ascii="Times New Roman" w:hAnsi="Times New Roman" w:cs="Times New Roman"/>
                <w:sz w:val="28"/>
                <w:szCs w:val="28"/>
              </w:rPr>
              <w:t>Федераль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закон от 10 января 2002 г. № 7-ФЗ «Об охране окружающей среды»</w:t>
            </w:r>
          </w:p>
        </w:tc>
        <w:tc>
          <w:tcPr>
            <w:tcW w:w="1984" w:type="dxa"/>
          </w:tcPr>
          <w:p w:rsidR="004B1D7E" w:rsidRPr="004D5F42" w:rsidRDefault="00B70CEA" w:rsidP="004B1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EA">
              <w:rPr>
                <w:rFonts w:ascii="Times New Roman" w:hAnsi="Times New Roman" w:cs="Times New Roman"/>
                <w:sz w:val="28"/>
                <w:szCs w:val="28"/>
              </w:rPr>
              <w:t>п. 2 ст. 38, п. 2 ст. 39, п. 2 ст. 44, ст. 61</w:t>
            </w:r>
          </w:p>
        </w:tc>
        <w:tc>
          <w:tcPr>
            <w:tcW w:w="8954" w:type="dxa"/>
            <w:vMerge w:val="restart"/>
          </w:tcPr>
          <w:p w:rsidR="00F83226" w:rsidRDefault="00F83226" w:rsidP="007F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6.3 КоАП РФ:</w:t>
            </w:r>
          </w:p>
          <w:p w:rsidR="00F83226" w:rsidRP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>1. Нарушение законодательства в области обеспечения санитарно-эпидемиологического благополучия населения, выразившееся в нарушении действующих санитарных правил и гигиенических нормативов, невыполнении санитарно-гигиенических и прот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ивоэпидемических мероприятий, -</w:t>
            </w:r>
          </w:p>
          <w:p w:rsidR="00F83226" w:rsidRP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>влечет предупреждение или наложение административного штрафа на граждан в размере от ста до пятисот рублей; на должностных лиц - от пятисот до одной тысячи рублей; на лиц, осуществляющих предпринимательскую деятельность без образования юридического лица, - от пятисот до одной тысячи рублей или административное приостановление деятельности на срок до девяноста суток; на юридических лиц - от десяти тысяч до двадцати тысяч рублей или административное приостановление 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на срок до девяноста суток.</w:t>
            </w:r>
          </w:p>
          <w:p w:rsidR="00F83226" w:rsidRP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F83226">
              <w:rPr>
                <w:rFonts w:ascii="Times New Roman" w:hAnsi="Times New Roman" w:cs="Times New Roman"/>
                <w:sz w:val="28"/>
                <w:szCs w:val="28"/>
              </w:rPr>
              <w:t xml:space="preserve">Те же действия (бездействие), совершенные в период режима 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(карантина), либо невыполнение в установленный срок выданного в указанные периоды законного предписания (постановления) или требования органа </w:t>
            </w:r>
            <w:r w:rsidRPr="00F83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(должностного лица), осуществляющего федеральный государственный санитарно-эпидемиологический надзор, о проведении санитарно-противоэпидемических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профилактических) мероприятий -</w:t>
            </w:r>
            <w:proofErr w:type="gramEnd"/>
          </w:p>
          <w:p w:rsidR="00F83226" w:rsidRP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3226">
              <w:rPr>
                <w:rFonts w:ascii="Times New Roman" w:hAnsi="Times New Roman" w:cs="Times New Roman"/>
                <w:sz w:val="28"/>
                <w:szCs w:val="28"/>
              </w:rPr>
              <w:t>влекут наложение административного штрафа на граждан в размере от пятнадцати тысяч до сорока тысяч рублей; на должностных лиц - от пятидесяти тысяч до ста пятидесяти тысяч рублей; на лиц, осуществляющих предпринимательскую деятельность без образования юридического лица, - от пятидесяти тысяч до ста пятидесяти тысяч рублей или административное приостановление деятельности на срок до девяноста суток;</w:t>
            </w:r>
            <w:proofErr w:type="gramEnd"/>
            <w:r w:rsidRPr="00F83226">
              <w:rPr>
                <w:rFonts w:ascii="Times New Roman" w:hAnsi="Times New Roman" w:cs="Times New Roman"/>
                <w:sz w:val="28"/>
                <w:szCs w:val="28"/>
              </w:rPr>
              <w:t xml:space="preserve"> на юридических лиц - от двухсот тысяч до пятисот тысяч рублей или административное приостановление 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на срок до девяноста суток.</w:t>
            </w:r>
          </w:p>
          <w:p w:rsidR="00F83226" w:rsidRP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>3. Действия (бездействие), предусмотренные частью 2 настоящей статьи, повлекшие причинение вреда здоровью человека или смерть человека, если эти действия (бездействие) не содержат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уголовно наказуемого деяния, -</w:t>
            </w:r>
          </w:p>
          <w:p w:rsid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>влекут наложение административного штрафа на граждан в размере от ста пятидесяти тысяч до трехсот тысяч рублей; на должностных лиц -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пятисот тысяч до одного миллиона рублей или административное приостановление деятельности на срок до девяноста суток; на юридических лиц - от пятисот тысяч до одного миллиона рублей или административное приостановление деятельности на срок до девяноста суток.</w:t>
            </w:r>
          </w:p>
          <w:p w:rsidR="00F83226" w:rsidRDefault="00F83226" w:rsidP="007F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6.4 </w:t>
            </w: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>КоАП РФ:</w:t>
            </w:r>
          </w:p>
          <w:p w:rsidR="00F83226" w:rsidRP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санитарно-эпидемиологических требований к эксплуатации </w:t>
            </w:r>
            <w:r w:rsidRPr="00F83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жилых помещений и общественных помещений,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аний, сооружений и транспорта -</w:t>
            </w:r>
          </w:p>
          <w:p w:rsid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пятисот до одной тысячи рублей; на должностных лиц - от одной тысячи до двух тысяч рублей; на лиц, осуществляющих предпринимательскую деятельность без образования юридического лица, - от одной тысячи до двух тысяч рублей или административное приостановление деятельности на срок до девяноста суток; на юридических лиц - от десяти тысяч до двадцати тысяч рублей или административное приостановление деятельности на срок до девяноста суток.</w:t>
            </w:r>
          </w:p>
          <w:p w:rsidR="00F83226" w:rsidRDefault="00F83226" w:rsidP="007F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6.35 </w:t>
            </w: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>КоАП РФ:</w:t>
            </w:r>
          </w:p>
          <w:p w:rsidR="00F83226" w:rsidRP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>Несоблюдение санитарно-эпидемиологических требований при обращении с отходами производства 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требления</w:t>
            </w:r>
          </w:p>
          <w:p w:rsidR="00F83226" w:rsidRP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>1. Несоблюдение санитарно-эпидемиологических требований к сбору, накоплению, транспортированию, обработке, утилизации или обезвреживанию отходов производства и потребления, за исключением случаев, предусмотренн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частью 7 настоящей статьи, -</w:t>
            </w:r>
          </w:p>
          <w:p w:rsidR="00F83226" w:rsidRP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двух тысяч до трех тысяч рублей; на должностных лиц - от тридцати тысяч до сорока тысяч рублей; на лиц, осуществляющих предпринимательскую деятельность без образования юридического лица, - от пятидесяти тысяч до шестидесяти тысяч рублей или административное приостановление деятельности на срок до девяноста суток; на юридических лиц - от двухсот пятидесяти тысяч до трехсот пятидесяти тысяч рублей или административное приостановление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срок до девяноста суток.</w:t>
            </w:r>
          </w:p>
          <w:p w:rsidR="00F83226" w:rsidRP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 xml:space="preserve">2. Повторное в течение года совершение административного </w:t>
            </w:r>
            <w:r w:rsidRPr="00F83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правонарушения, предусмотренно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частью 1 настоящей статьи, -</w:t>
            </w:r>
          </w:p>
          <w:p w:rsidR="00F83226" w:rsidRP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трех тысяч до четырех тысяч рублей; на должностных лиц - от сорока тысяч до пятидесяти тысяч рублей; на лиц, осуществляющих предпринимательскую деятельность без образования юридического лица, - от семидесяти тысяч до восьмидесяти тысяч рублей или административное приостановление деятельности на срок до девяноста суток; на юридических лиц - от четырехсот тысяч до пятисот пятидесяти тысяч рублей или административное приостановление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срок до девяноста суток.</w:t>
            </w:r>
          </w:p>
          <w:p w:rsidR="00F83226" w:rsidRP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>3. Действия (бездействие), предусмотренные частью 1 настоящей статьи, повлекшие причинение вреда здоровью людей или окружающей среде либо возникновение эпидемии или эпизоотии, если эти действия (бездействие) не содержат уголов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наказуемого деяния, -</w:t>
            </w:r>
          </w:p>
          <w:p w:rsidR="00F83226" w:rsidRP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>влекут наложение административного штрафа на граждан в размере от четырех тысяч до пяти тысяч рублей; на должностных лиц - от пятидесяти тысяч до шестидесяти тысяч рублей; на лиц, осуществляющих предпринимательскую деятельность без образования юридического лица, - от восьмидесяти тысяч до девяноста тысяч рублей или административное приостановление деятельности на срок до девяноста суток; на юридических лиц - от пятисот тысяч до шестисот тысяч рублей или административное приостановление 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на срок до девяноста суток.</w:t>
            </w:r>
          </w:p>
          <w:p w:rsidR="00F83226" w:rsidRP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>4. Несоблюдение санитарно-эпидемиологических требований к размещению отходов производства и потребления, за исключением случаев, предусмотренны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частью 10 настоящей статьи, -</w:t>
            </w:r>
          </w:p>
          <w:p w:rsidR="00F83226" w:rsidRP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 xml:space="preserve">влечет наложение административного штрафа на граждан в размере от трех тысяч до пяти тысяч рублей; на должностных лиц - от сорока тысяч </w:t>
            </w:r>
            <w:r w:rsidRPr="00F83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пятидесяти тысяч рублей; на лиц, осуществляющих предпринимательскую деятельность без образования юридического лица, - от шестидесяти тысяч до семидесяти тысяч рублей или административное приостановление деятельности на срок до девяноста суток; на юридических лиц - от трехсот пятидесяти тысяч до четырехсот пятидесяти тысяч рублей или административное приостановление деятельности на срок до девяноста суто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  <w:p w:rsidR="00F83226" w:rsidRP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>5. Повторное в течение года совершение административного правонарушения, предусмотренно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частью 4 настоящей статьи, -</w:t>
            </w:r>
          </w:p>
          <w:p w:rsidR="00F83226" w:rsidRP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шести тысяч до семи тысяч рублей; на должностных лиц - от пятидесяти тысяч до шестидесяти тысяч рублей; на лиц, осуществляющих предпринимательскую деятельность без образования юридического лица, - от восьмидесяти тысяч до девяноста тысяч рублей или административное приостановление деятельности на срок до девяноста суток; на юридических лиц - от шестисот тысяч до семисот тысяч рублей или административное приостановление 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на срок до девяноста суток.</w:t>
            </w:r>
          </w:p>
          <w:p w:rsidR="00F83226" w:rsidRP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>6. Действия (бездействие), предусмотренные частью 4 настоящей статьи, повлекшие причинение вреда здоровью людей или окружающей среде либо возникновение эпидемии или эпизоотии, если эти действия (бездействие) не содержат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уголовно наказуемого деяния, -</w:t>
            </w:r>
          </w:p>
          <w:p w:rsidR="00F83226" w:rsidRP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 xml:space="preserve">влекут наложение административного штрафа на граждан в размере от семи тысяч до восьми тысяч рублей; на должностных лиц - от шестидесяти тысяч до семидесяти тысяч рублей; на лиц, осуществляющих предпринимательскую деятельность без образования юридического лица, - от девяноста тысяч до ста тысяч рублей или административное приостановление деятельности на срок до девяноста </w:t>
            </w:r>
            <w:r w:rsidRPr="00F83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суток; на юридических лиц - от семисот тысяч до восьмисот тысяч рублей или административное приостановление 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на срок до девяноста суток.</w:t>
            </w:r>
          </w:p>
          <w:p w:rsidR="00F83226" w:rsidRP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>7. Несоблюдение санитарно-эпидемиологических требований к сбору, накоплению, транспортированию, обработке, утилизации или обезвреж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иванию отходов животноводства -</w:t>
            </w:r>
          </w:p>
          <w:p w:rsidR="00F83226" w:rsidRP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пяти тысяч до семи тысяч рублей; на должностных лиц - от пятидесяти тысяч до шестидесяти тысяч рублей; на лиц, осуществляющих предпринимательскую деятельность без образования юридического лица, - от семидесяти тысяч до восьмидесяти тысяч рублей или административное приостановление деятельности на срок до девяноста суток; на юридических лиц - от четырехсот пятидесяти тысяч до пятисот пятидесяти тысяч рублей или административное приостановление 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на срок до девяноста суток.</w:t>
            </w:r>
          </w:p>
          <w:p w:rsidR="00F83226" w:rsidRP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>8. Повторное в течение года совершение административного правонарушения, предусмотренно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частью 7 настоящей статьи, -</w:t>
            </w:r>
          </w:p>
          <w:p w:rsidR="00F83226" w:rsidRP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семи тысяч до восьми тысяч рублей; на должностных лиц - от шестидесяти тысяч до семидесяти тысяч рублей; на лиц, осуществляющих предпринимательскую деятельность без образования юридического лица, - от девяноста тысяч до ста тысяч рублей или административное приостановление деятельности на срок до девяноста суток; на юридических лиц - от семисот тысяч до восьмисот тысяч рублей или административное приостановление 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на срок до девяноста суток.</w:t>
            </w:r>
          </w:p>
          <w:p w:rsidR="00F83226" w:rsidRP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 xml:space="preserve">9. Действия (бездействие), предусмотренные частью 7 настоящей статьи, повлекшие причинение вреда здоровью людей или окружающей </w:t>
            </w:r>
            <w:r w:rsidRPr="00F83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среде либо возникновение эпидемии или эпизоотии, если эти действия (бездействие) не содержат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уголовно наказуемого деяния, -</w:t>
            </w:r>
          </w:p>
          <w:p w:rsidR="00F83226" w:rsidRP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3226">
              <w:rPr>
                <w:rFonts w:ascii="Times New Roman" w:hAnsi="Times New Roman" w:cs="Times New Roman"/>
                <w:sz w:val="28"/>
                <w:szCs w:val="28"/>
              </w:rPr>
              <w:t>влекут наложение административного штрафа на граждан в размере от восьми тысяч до девяти тысяч рублей; на должностных лиц - от семидесяти тысяч до восьмидесяти тысяч рублей; на лиц, осуществляющих предпринимательскую деятельность без образования юридического лица, - от ста тысяч до ста десяти тысяч рублей или административное приостановление деятельности на срок до девяноста суток;</w:t>
            </w:r>
            <w:proofErr w:type="gramEnd"/>
            <w:r w:rsidRPr="00F83226">
              <w:rPr>
                <w:rFonts w:ascii="Times New Roman" w:hAnsi="Times New Roman" w:cs="Times New Roman"/>
                <w:sz w:val="28"/>
                <w:szCs w:val="28"/>
              </w:rPr>
              <w:t xml:space="preserve"> на юридических лиц - от восьмисот тысяч до девятисот тысяч рублей или административное приостановление 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на срок до девяноста суток.</w:t>
            </w:r>
          </w:p>
          <w:p w:rsidR="00F83226" w:rsidRP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>10. Несоблюдение санитарно-эпидемиологических требований к разм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ещению отходов животноводства -</w:t>
            </w:r>
          </w:p>
          <w:p w:rsidR="00F83226" w:rsidRP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3226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восьми тысяч до десяти тысяч рублей; на должностных лиц - от семидесяти тысяч до девяноста тысяч рублей; на лиц, осуществляющих предпринимательскую деятельность без образования юридического лица, - от девяноста тысяч до ста десяти тысяч рублей или административное приостановление деятельности на срок до девяноста суток;</w:t>
            </w:r>
            <w:proofErr w:type="gramEnd"/>
            <w:r w:rsidRPr="00F83226">
              <w:rPr>
                <w:rFonts w:ascii="Times New Roman" w:hAnsi="Times New Roman" w:cs="Times New Roman"/>
                <w:sz w:val="28"/>
                <w:szCs w:val="28"/>
              </w:rPr>
              <w:t xml:space="preserve"> на юридических лиц - от шестисот тысяч до восьмисот тысяч рублей или административное приостановление 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на срок до девяноста суток.</w:t>
            </w:r>
          </w:p>
          <w:p w:rsidR="00F83226" w:rsidRP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>11. Повторное в течение года совершение административного правонарушения, предусмотренног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частью 10 настоящей статьи, -</w:t>
            </w:r>
          </w:p>
          <w:p w:rsidR="00F83226" w:rsidRP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3226">
              <w:rPr>
                <w:rFonts w:ascii="Times New Roman" w:hAnsi="Times New Roman" w:cs="Times New Roman"/>
                <w:sz w:val="28"/>
                <w:szCs w:val="28"/>
              </w:rPr>
              <w:t xml:space="preserve">влечет наложение административного штрафа на граждан в размере от десяти тысяч до двенадцати тысяч рублей; на должностных лиц - от девяноста тысяч до ста тысяч рублей; на лиц, осуществляющих предпринимательскую деятельность без образования юридического </w:t>
            </w:r>
            <w:r w:rsidRPr="00F83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лица, - от ста десяти тысяч до ста двадцати тысяч рублей или административное приостановление деятельности на срок до девяноста суток;</w:t>
            </w:r>
            <w:proofErr w:type="gramEnd"/>
            <w:r w:rsidRPr="00F83226">
              <w:rPr>
                <w:rFonts w:ascii="Times New Roman" w:hAnsi="Times New Roman" w:cs="Times New Roman"/>
                <w:sz w:val="28"/>
                <w:szCs w:val="28"/>
              </w:rPr>
              <w:t xml:space="preserve"> на юридических лиц - от восьмисот тысяч до девятисот тысяч рублей или административное приостановление деятельности на срок до девяноста суток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83226" w:rsidRP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>12. Действия (бездействие), предусмотренные частью 10 настоящей статьи, повлекшие причинение вреда здоровью людей или окружающей среде либо возникновение эпидемии или эпизоотии, если эти действия (бездействие) не содержат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уголовно наказуемого деяния, -</w:t>
            </w:r>
          </w:p>
          <w:p w:rsid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3226">
              <w:rPr>
                <w:rFonts w:ascii="Times New Roman" w:hAnsi="Times New Roman" w:cs="Times New Roman"/>
                <w:sz w:val="28"/>
                <w:szCs w:val="28"/>
              </w:rPr>
              <w:t>влекут наложение административного штрафа на граждан в размере от двенадцати тысяч до четырнадцати тысяч рублей; на должностных лиц - от ста тысяч до ста десяти тысяч рублей; на лиц, осуществляющих предпринимательскую деятельность без образования юридического лица, - от ста двадцати тысяч до ста тридцати тысяч рублей или административное приостановление деятельности на срок до девяноста суток;</w:t>
            </w:r>
            <w:proofErr w:type="gramEnd"/>
            <w:r w:rsidRPr="00F83226">
              <w:rPr>
                <w:rFonts w:ascii="Times New Roman" w:hAnsi="Times New Roman" w:cs="Times New Roman"/>
                <w:sz w:val="28"/>
                <w:szCs w:val="28"/>
              </w:rPr>
              <w:t xml:space="preserve"> на юридических лиц - от девятисот тысяч до одного миллиона рублей или административное приостановление деятельности на срок до девяноста суток.</w:t>
            </w:r>
          </w:p>
          <w:p w:rsidR="00F83226" w:rsidRDefault="00F83226" w:rsidP="007F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7.13 </w:t>
            </w: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>КоАП РФ:</w:t>
            </w:r>
          </w:p>
          <w:p w:rsidR="00F83226" w:rsidRP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 законодательства об охране объектов культурного наследия (памятников истории и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ы) народов Российской Федерации</w:t>
            </w:r>
          </w:p>
          <w:p w:rsidR="00F83226" w:rsidRP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 xml:space="preserve">1. Нарушение требований законодательства об охране объектов культурного наследия (памятников истории и культуры) народов Российской Федерации, нарушение режима использования земель в границах территорий объектов культурного наследия либо несоблюдение ограничений, установленных в границах зон охраны объектов культурного наследия, за исключением случаев, </w:t>
            </w:r>
            <w:r w:rsidRPr="00F83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предусмотренных 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стями 2 и 3 настоящей статьи, -</w:t>
            </w:r>
          </w:p>
          <w:p w:rsidR="00F83226" w:rsidRP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 xml:space="preserve">влечет наложение административного штрафа на граждан в размере от пятнадцати тысяч до двухсот тысяч рублей; на должностных лиц - от двадцати тысяч до четырехсот тысяч рублей; на юридических лиц - от двухсот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тысяч до пяти миллионов рублей.</w:t>
            </w:r>
          </w:p>
          <w:p w:rsidR="00F83226" w:rsidRP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F83226">
              <w:rPr>
                <w:rFonts w:ascii="Times New Roman" w:hAnsi="Times New Roman" w:cs="Times New Roman"/>
                <w:sz w:val="28"/>
                <w:szCs w:val="28"/>
              </w:rPr>
              <w:t>Действия (бездействие), предусмотренные частью 1 настоящей статьи, совершенные в отношении отдельных объектов культурного наследия федерального значения, перечень которых устанавливается Правительством Российской Федерации, особо ценных объектов культурного наследия народов Российской Федерации, объектов культурного наследия, включенных в Список всемирного наследия, либо на территориях указанных объектов или в их зонах охраны, на территориях достопримечательных мест, историко-культурных заповедников (музеев-заповед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ников) или в их зонах охраны, -</w:t>
            </w:r>
            <w:proofErr w:type="gramEnd"/>
          </w:p>
          <w:p w:rsidR="00F83226" w:rsidRP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>влекут наложение административного штрафа на граждан в размере от двадцати тысяч до трехсот тысяч рублей; на должностных лиц - от пятидесяти тысяч до пятисот тысяч рублей; на юридических лиц - от одного миллион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до двадцати миллионов рублей.</w:t>
            </w:r>
          </w:p>
          <w:p w:rsidR="00F83226" w:rsidRP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>3. Действия (бездействие), предусмотренные частью 1 настоящей статьи, совершенные в отношении выявленных объектов культурного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следия или на их территориях, -</w:t>
            </w:r>
          </w:p>
          <w:p w:rsidR="00F83226" w:rsidRP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>влекут наложение административного штрафа на граждан в размере от пятнадцати тысяч до ста тысяч рублей; на должностных лиц - от двадцати тысяч до трехсот тысяч рублей; на юридических лиц - от ста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ысяч до одного миллиона рублей.</w:t>
            </w:r>
          </w:p>
          <w:p w:rsidR="00F83226" w:rsidRP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 xml:space="preserve">4. Неисполнение или ненадлежащее исполнение должностным лицом возложенных на него должностных обязанностей, повлекшие причинение вреда объекту культурного наследия, в том числе </w:t>
            </w:r>
            <w:r w:rsidRPr="00F832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выявленному объекту культурного наследия, либо уничтожение объекта культурного наследия, в том числе выявленного объекта культурного наследия, если эти действия не содержат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уголовно наказуемого деяния, -</w:t>
            </w:r>
          </w:p>
          <w:p w:rsidR="00F83226" w:rsidRP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 xml:space="preserve">влечет наложение административного штрафа в размере от 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тысяч до шестисот тысяч рублей.</w:t>
            </w:r>
          </w:p>
          <w:p w:rsidR="00F83226" w:rsidRP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 xml:space="preserve">5. Нарушение требований к </w:t>
            </w:r>
            <w:proofErr w:type="gramStart"/>
            <w:r w:rsidRPr="00F83226">
              <w:rPr>
                <w:rFonts w:ascii="Times New Roman" w:hAnsi="Times New Roman" w:cs="Times New Roman"/>
                <w:sz w:val="28"/>
                <w:szCs w:val="28"/>
              </w:rPr>
              <w:t>архитектурному решению</w:t>
            </w:r>
            <w:proofErr w:type="gramEnd"/>
            <w:r w:rsidRPr="00F83226">
              <w:rPr>
                <w:rFonts w:ascii="Times New Roman" w:hAnsi="Times New Roman" w:cs="Times New Roman"/>
                <w:sz w:val="28"/>
                <w:szCs w:val="28"/>
              </w:rPr>
              <w:t xml:space="preserve"> объекта капитального строительства, установленных градостроительным регламентом в границах террит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ории исторического поселения, -</w:t>
            </w:r>
          </w:p>
          <w:p w:rsid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пятнадцати тысяч до ста тысяч рублей; на должностных лиц - от двадцати тысяч до трехсот тысяч рублей; на юридических лиц - от ста тысяч до одного миллиона рублей.</w:t>
            </w:r>
          </w:p>
          <w:p w:rsidR="00F83226" w:rsidRDefault="00F83226" w:rsidP="007F15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7.14 </w:t>
            </w: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>КоАП РФ:</w:t>
            </w:r>
          </w:p>
          <w:p w:rsidR="00F83226" w:rsidRP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или проведение земляных, строительных, мелиоративных, хозяйственных и иных работ без разрешения государственного органа охраны объектов культурного наследия в случаях, 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такое разрешение обязательно, -</w:t>
            </w:r>
          </w:p>
          <w:p w:rsid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на граждан в размере от пятнадцати тысяч до ста тысяч рублей; на должностных лиц - от двадцати тысяч до трехсот тысяч рублей; на юридических лиц - от ста тысяч до одного миллиона рублей.</w:t>
            </w:r>
          </w:p>
          <w:p w:rsidR="007F1502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7.17 КоАП РФ:</w:t>
            </w:r>
          </w:p>
          <w:p w:rsidR="00F83226" w:rsidRPr="00F83226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>Умышленное уничтожение или повреждение чужого имущества, если эти действия не повлекли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чинение значительного ущерба, -</w:t>
            </w:r>
            <w:bookmarkStart w:id="0" w:name="_GoBack"/>
            <w:bookmarkEnd w:id="0"/>
          </w:p>
          <w:p w:rsidR="00F83226" w:rsidRPr="004D5F42" w:rsidRDefault="00F83226" w:rsidP="00F83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226">
              <w:rPr>
                <w:rFonts w:ascii="Times New Roman" w:hAnsi="Times New Roman" w:cs="Times New Roman"/>
                <w:sz w:val="28"/>
                <w:szCs w:val="28"/>
              </w:rPr>
              <w:t>влечет наложение административного штрафа в размере от трехсот до пятисот рублей.</w:t>
            </w:r>
          </w:p>
        </w:tc>
      </w:tr>
      <w:tr w:rsidR="004B1D7E" w:rsidTr="00C570B9">
        <w:trPr>
          <w:trHeight w:val="345"/>
        </w:trPr>
        <w:tc>
          <w:tcPr>
            <w:tcW w:w="625" w:type="dxa"/>
          </w:tcPr>
          <w:p w:rsidR="004B1D7E" w:rsidRDefault="004B1D7E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11" w:type="dxa"/>
          </w:tcPr>
          <w:p w:rsidR="004B1D7E" w:rsidRPr="004D5F42" w:rsidRDefault="00B70CEA" w:rsidP="004D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EA">
              <w:rPr>
                <w:rFonts w:ascii="Times New Roman" w:hAnsi="Times New Roman" w:cs="Times New Roman"/>
                <w:sz w:val="28"/>
                <w:szCs w:val="28"/>
              </w:rPr>
              <w:t>Федерал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ьный закон от 30 марта 1999 г. №</w:t>
            </w:r>
            <w:r w:rsidRPr="00B70CEA">
              <w:rPr>
                <w:rFonts w:ascii="Times New Roman" w:hAnsi="Times New Roman" w:cs="Times New Roman"/>
                <w:sz w:val="28"/>
                <w:szCs w:val="28"/>
              </w:rPr>
              <w:t xml:space="preserve"> 52-ФЗ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70CEA">
              <w:rPr>
                <w:rFonts w:ascii="Times New Roman" w:hAnsi="Times New Roman" w:cs="Times New Roman"/>
                <w:sz w:val="28"/>
                <w:szCs w:val="28"/>
              </w:rPr>
              <w:t>О санитарно-эпидемиоло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гическом благополучии населения»</w:t>
            </w:r>
          </w:p>
        </w:tc>
        <w:tc>
          <w:tcPr>
            <w:tcW w:w="1984" w:type="dxa"/>
          </w:tcPr>
          <w:p w:rsidR="004B1D7E" w:rsidRPr="004D5F42" w:rsidRDefault="00B70CEA" w:rsidP="004D5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EA">
              <w:rPr>
                <w:rFonts w:ascii="Times New Roman" w:hAnsi="Times New Roman" w:cs="Times New Roman"/>
                <w:sz w:val="28"/>
                <w:szCs w:val="28"/>
              </w:rPr>
              <w:t>п. 1, 2 ст.12</w:t>
            </w:r>
          </w:p>
        </w:tc>
        <w:tc>
          <w:tcPr>
            <w:tcW w:w="8954" w:type="dxa"/>
            <w:vMerge/>
          </w:tcPr>
          <w:p w:rsidR="004B1D7E" w:rsidRPr="004D5F42" w:rsidRDefault="004B1D7E" w:rsidP="004D5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7E" w:rsidTr="00C570B9">
        <w:trPr>
          <w:trHeight w:val="329"/>
        </w:trPr>
        <w:tc>
          <w:tcPr>
            <w:tcW w:w="625" w:type="dxa"/>
          </w:tcPr>
          <w:p w:rsidR="004B1D7E" w:rsidRDefault="004B1D7E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1" w:type="dxa"/>
          </w:tcPr>
          <w:p w:rsidR="004B1D7E" w:rsidRPr="004D5F42" w:rsidRDefault="00B70CEA" w:rsidP="005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EA"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24 ноября 1995 г. № 181-ФЗ «</w:t>
            </w:r>
            <w:r w:rsidRPr="00B70CEA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нвалидов в Российской Федерации»</w:t>
            </w:r>
          </w:p>
        </w:tc>
        <w:tc>
          <w:tcPr>
            <w:tcW w:w="1984" w:type="dxa"/>
          </w:tcPr>
          <w:p w:rsidR="004B1D7E" w:rsidRPr="004D5F42" w:rsidRDefault="00B70CEA" w:rsidP="00B4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EA">
              <w:rPr>
                <w:rFonts w:ascii="Times New Roman" w:hAnsi="Times New Roman" w:cs="Times New Roman"/>
                <w:sz w:val="28"/>
                <w:szCs w:val="28"/>
              </w:rPr>
              <w:t>ст. 15</w:t>
            </w:r>
          </w:p>
        </w:tc>
        <w:tc>
          <w:tcPr>
            <w:tcW w:w="8954" w:type="dxa"/>
            <w:vMerge/>
          </w:tcPr>
          <w:p w:rsidR="004B1D7E" w:rsidRPr="004D5F42" w:rsidRDefault="004B1D7E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1D7E" w:rsidTr="00C570B9">
        <w:trPr>
          <w:trHeight w:val="329"/>
        </w:trPr>
        <w:tc>
          <w:tcPr>
            <w:tcW w:w="625" w:type="dxa"/>
          </w:tcPr>
          <w:p w:rsidR="004B1D7E" w:rsidRDefault="004B1D7E" w:rsidP="00CE02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11" w:type="dxa"/>
          </w:tcPr>
          <w:p w:rsidR="00B70CEA" w:rsidRDefault="00B70CEA" w:rsidP="005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Совета поселения</w:t>
            </w:r>
          </w:p>
          <w:p w:rsidR="004B1D7E" w:rsidRPr="004D5F42" w:rsidRDefault="00B70CEA" w:rsidP="005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CEA">
              <w:rPr>
                <w:rFonts w:ascii="Times New Roman" w:hAnsi="Times New Roman" w:cs="Times New Roman"/>
                <w:sz w:val="28"/>
                <w:szCs w:val="28"/>
              </w:rPr>
              <w:t>Об утверждении Правил благоустройства территории</w:t>
            </w:r>
          </w:p>
        </w:tc>
        <w:tc>
          <w:tcPr>
            <w:tcW w:w="1984" w:type="dxa"/>
          </w:tcPr>
          <w:p w:rsidR="004B1D7E" w:rsidRPr="004D5F42" w:rsidRDefault="009E695D" w:rsidP="005D1C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95D">
              <w:rPr>
                <w:rFonts w:ascii="Times New Roman" w:hAnsi="Times New Roman" w:cs="Times New Roman"/>
                <w:sz w:val="28"/>
                <w:szCs w:val="28"/>
              </w:rPr>
              <w:t>В полном объёме</w:t>
            </w:r>
          </w:p>
        </w:tc>
        <w:tc>
          <w:tcPr>
            <w:tcW w:w="8954" w:type="dxa"/>
            <w:vMerge/>
          </w:tcPr>
          <w:p w:rsidR="004B1D7E" w:rsidRPr="004D5F42" w:rsidRDefault="004B1D7E" w:rsidP="00C570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502" w:rsidRDefault="007F1502" w:rsidP="00CE02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251" w:rsidRPr="00CE0251" w:rsidRDefault="00CE0251" w:rsidP="00CE02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E0251" w:rsidRPr="00CE0251" w:rsidSect="00CE02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251"/>
    <w:rsid w:val="000F01C7"/>
    <w:rsid w:val="00217C03"/>
    <w:rsid w:val="003016D8"/>
    <w:rsid w:val="004B1D7E"/>
    <w:rsid w:val="004B6590"/>
    <w:rsid w:val="004D5F42"/>
    <w:rsid w:val="005D1C39"/>
    <w:rsid w:val="007E5E77"/>
    <w:rsid w:val="007F1502"/>
    <w:rsid w:val="007F663E"/>
    <w:rsid w:val="0084055C"/>
    <w:rsid w:val="009E695D"/>
    <w:rsid w:val="00B15579"/>
    <w:rsid w:val="00B42D17"/>
    <w:rsid w:val="00B70CEA"/>
    <w:rsid w:val="00C570B9"/>
    <w:rsid w:val="00CE0251"/>
    <w:rsid w:val="00E22E66"/>
    <w:rsid w:val="00F8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Марина Николаевна</dc:creator>
  <cp:lastModifiedBy>Комарова Марина Николаевна</cp:lastModifiedBy>
  <cp:revision>2</cp:revision>
  <dcterms:created xsi:type="dcterms:W3CDTF">2022-06-08T05:29:00Z</dcterms:created>
  <dcterms:modified xsi:type="dcterms:W3CDTF">2022-06-08T05:29:00Z</dcterms:modified>
</cp:coreProperties>
</file>