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569" w:rsidRPr="00E35B1E" w:rsidRDefault="00BE5569" w:rsidP="00BE5569">
      <w:pPr>
        <w:suppressAutoHyphens w:val="0"/>
        <w:overflowPunct/>
        <w:spacing w:after="0" w:line="240" w:lineRule="auto"/>
        <w:ind w:firstLine="0"/>
        <w:jc w:val="center"/>
        <w:rPr>
          <w:rFonts w:ascii="Arial" w:eastAsia="SimSun" w:hAnsi="Arial" w:cs="Arial"/>
          <w:b/>
          <w:color w:val="auto"/>
          <w:kern w:val="0"/>
          <w:sz w:val="24"/>
          <w:szCs w:val="24"/>
          <w:lang w:eastAsia="ru-RU"/>
        </w:rPr>
      </w:pPr>
      <w:r w:rsidRPr="00E35B1E">
        <w:rPr>
          <w:rFonts w:ascii="Arial" w:eastAsia="SimSun" w:hAnsi="Arial" w:cs="Arial"/>
          <w:b/>
          <w:color w:val="auto"/>
          <w:kern w:val="0"/>
          <w:sz w:val="24"/>
          <w:szCs w:val="24"/>
          <w:lang w:eastAsia="ru-RU"/>
        </w:rPr>
        <w:t>АДМИНИСТРАЦИЯ САРОВСКОГО СЕЛЬСКОГО ПОСЕЛЕНИЯ</w:t>
      </w:r>
    </w:p>
    <w:p w:rsidR="00BE5569" w:rsidRPr="00E35B1E" w:rsidRDefault="00BE5569" w:rsidP="00BE5569">
      <w:pPr>
        <w:suppressAutoHyphens w:val="0"/>
        <w:overflowPunct/>
        <w:spacing w:after="0" w:line="240" w:lineRule="auto"/>
        <w:ind w:firstLine="0"/>
        <w:jc w:val="center"/>
        <w:rPr>
          <w:rFonts w:ascii="Arial" w:eastAsia="SimSun" w:hAnsi="Arial" w:cs="Arial"/>
          <w:b/>
          <w:color w:val="auto"/>
          <w:kern w:val="0"/>
          <w:sz w:val="24"/>
          <w:szCs w:val="24"/>
          <w:lang w:eastAsia="ru-RU"/>
        </w:rPr>
      </w:pPr>
      <w:r w:rsidRPr="00E35B1E">
        <w:rPr>
          <w:rFonts w:ascii="Arial" w:eastAsia="SimSun" w:hAnsi="Arial" w:cs="Arial"/>
          <w:b/>
          <w:color w:val="auto"/>
          <w:kern w:val="0"/>
          <w:sz w:val="24"/>
          <w:szCs w:val="24"/>
          <w:lang w:eastAsia="ru-RU"/>
        </w:rPr>
        <w:t>КОЛПАШЕВСКОГО РАЙОНА ТОМСКОЙ ОБЛАСТИ</w:t>
      </w:r>
    </w:p>
    <w:p w:rsidR="00BE5569" w:rsidRPr="00E35B1E" w:rsidRDefault="00BE5569" w:rsidP="00BE5569">
      <w:pPr>
        <w:suppressAutoHyphens w:val="0"/>
        <w:overflowPunct/>
        <w:spacing w:after="0" w:line="240" w:lineRule="auto"/>
        <w:ind w:firstLine="0"/>
        <w:jc w:val="center"/>
        <w:rPr>
          <w:rFonts w:ascii="Arial" w:eastAsia="SimSun" w:hAnsi="Arial" w:cs="Arial"/>
          <w:b/>
          <w:color w:val="auto"/>
          <w:kern w:val="0"/>
          <w:sz w:val="24"/>
          <w:szCs w:val="24"/>
          <w:lang w:eastAsia="ru-RU"/>
        </w:rPr>
      </w:pPr>
    </w:p>
    <w:p w:rsidR="00BE5569" w:rsidRPr="00E35B1E" w:rsidRDefault="00BE5569" w:rsidP="00BE5569">
      <w:pPr>
        <w:suppressAutoHyphens w:val="0"/>
        <w:overflowPunct/>
        <w:spacing w:after="0" w:line="240" w:lineRule="auto"/>
        <w:ind w:firstLine="0"/>
        <w:jc w:val="center"/>
        <w:rPr>
          <w:rFonts w:ascii="Arial" w:eastAsia="SimSun" w:hAnsi="Arial" w:cs="Arial"/>
          <w:b/>
          <w:color w:val="auto"/>
          <w:kern w:val="0"/>
          <w:sz w:val="24"/>
          <w:szCs w:val="24"/>
          <w:lang w:eastAsia="ru-RU"/>
        </w:rPr>
      </w:pPr>
      <w:r w:rsidRPr="00E35B1E">
        <w:rPr>
          <w:rFonts w:ascii="Arial" w:eastAsia="SimSun" w:hAnsi="Arial" w:cs="Arial"/>
          <w:b/>
          <w:color w:val="auto"/>
          <w:kern w:val="0"/>
          <w:sz w:val="24"/>
          <w:szCs w:val="24"/>
          <w:lang w:eastAsia="ru-RU"/>
        </w:rPr>
        <w:t>ПОСТАНОВЛЕНИЕ</w:t>
      </w:r>
    </w:p>
    <w:p w:rsidR="00BE5569" w:rsidRPr="00E35B1E" w:rsidRDefault="00BE5569" w:rsidP="00BE5569">
      <w:pPr>
        <w:suppressAutoHyphens w:val="0"/>
        <w:overflowPunct/>
        <w:spacing w:after="0" w:line="240" w:lineRule="auto"/>
        <w:ind w:firstLine="0"/>
        <w:rPr>
          <w:rFonts w:ascii="Arial" w:eastAsia="SimSun" w:hAnsi="Arial" w:cs="Arial"/>
          <w:color w:val="auto"/>
          <w:kern w:val="0"/>
          <w:sz w:val="24"/>
          <w:szCs w:val="24"/>
          <w:lang w:eastAsia="ru-RU"/>
        </w:rPr>
      </w:pPr>
    </w:p>
    <w:p w:rsidR="00BE5569" w:rsidRPr="00E35B1E" w:rsidRDefault="009F0DAC" w:rsidP="00E35B1E">
      <w:pPr>
        <w:suppressAutoHyphens w:val="0"/>
        <w:overflowPunct/>
        <w:spacing w:after="0" w:line="240" w:lineRule="auto"/>
        <w:ind w:firstLine="0"/>
        <w:jc w:val="center"/>
        <w:rPr>
          <w:rFonts w:ascii="Arial" w:eastAsia="SimSun" w:hAnsi="Arial" w:cs="Arial"/>
          <w:color w:val="auto"/>
          <w:kern w:val="0"/>
          <w:sz w:val="24"/>
          <w:szCs w:val="24"/>
          <w:lang w:eastAsia="ru-RU"/>
        </w:rPr>
      </w:pPr>
      <w:r>
        <w:rPr>
          <w:rFonts w:ascii="Arial" w:eastAsia="SimSun" w:hAnsi="Arial" w:cs="Arial"/>
          <w:color w:val="auto"/>
          <w:kern w:val="0"/>
          <w:sz w:val="24"/>
          <w:szCs w:val="24"/>
          <w:lang w:eastAsia="ru-RU"/>
        </w:rPr>
        <w:t>07.</w:t>
      </w:r>
      <w:r w:rsidR="00BE5569" w:rsidRPr="00E35B1E">
        <w:rPr>
          <w:rFonts w:ascii="Arial" w:eastAsia="SimSun" w:hAnsi="Arial" w:cs="Arial"/>
          <w:color w:val="auto"/>
          <w:kern w:val="0"/>
          <w:sz w:val="24"/>
          <w:szCs w:val="24"/>
          <w:lang w:eastAsia="ru-RU"/>
        </w:rPr>
        <w:t>0</w:t>
      </w:r>
      <w:r>
        <w:rPr>
          <w:rFonts w:ascii="Arial" w:eastAsia="SimSun" w:hAnsi="Arial" w:cs="Arial"/>
          <w:color w:val="auto"/>
          <w:kern w:val="0"/>
          <w:sz w:val="24"/>
          <w:szCs w:val="24"/>
          <w:lang w:eastAsia="ru-RU"/>
        </w:rPr>
        <w:t>7</w:t>
      </w:r>
      <w:r w:rsidR="00BE5569" w:rsidRPr="00E35B1E">
        <w:rPr>
          <w:rFonts w:ascii="Arial" w:eastAsia="SimSun" w:hAnsi="Arial" w:cs="Arial"/>
          <w:color w:val="auto"/>
          <w:kern w:val="0"/>
          <w:sz w:val="24"/>
          <w:szCs w:val="24"/>
          <w:lang w:eastAsia="ru-RU"/>
        </w:rPr>
        <w:t>.2022</w:t>
      </w:r>
      <w:r w:rsidR="00BE5569" w:rsidRPr="00E35B1E">
        <w:rPr>
          <w:rFonts w:ascii="Arial" w:eastAsia="SimSun" w:hAnsi="Arial" w:cs="Arial"/>
          <w:color w:val="auto"/>
          <w:kern w:val="0"/>
          <w:sz w:val="24"/>
          <w:szCs w:val="24"/>
          <w:lang w:eastAsia="ru-RU"/>
        </w:rPr>
        <w:tab/>
      </w:r>
      <w:r w:rsidR="00BE5569" w:rsidRPr="00E35B1E">
        <w:rPr>
          <w:rFonts w:ascii="Arial" w:eastAsia="SimSun" w:hAnsi="Arial" w:cs="Arial"/>
          <w:color w:val="auto"/>
          <w:kern w:val="0"/>
          <w:sz w:val="24"/>
          <w:szCs w:val="24"/>
          <w:lang w:eastAsia="ru-RU"/>
        </w:rPr>
        <w:tab/>
      </w:r>
      <w:r w:rsidR="00BE5569" w:rsidRPr="00E35B1E">
        <w:rPr>
          <w:rFonts w:ascii="Arial" w:eastAsia="SimSun" w:hAnsi="Arial" w:cs="Arial"/>
          <w:color w:val="auto"/>
          <w:kern w:val="0"/>
          <w:sz w:val="24"/>
          <w:szCs w:val="24"/>
          <w:lang w:eastAsia="ru-RU"/>
        </w:rPr>
        <w:tab/>
      </w:r>
      <w:r w:rsidR="00BE5569" w:rsidRPr="00E35B1E">
        <w:rPr>
          <w:rFonts w:ascii="Arial" w:eastAsia="SimSun" w:hAnsi="Arial" w:cs="Arial"/>
          <w:color w:val="auto"/>
          <w:kern w:val="0"/>
          <w:sz w:val="24"/>
          <w:szCs w:val="24"/>
          <w:lang w:eastAsia="ru-RU"/>
        </w:rPr>
        <w:tab/>
      </w:r>
      <w:r w:rsidR="00BE5569" w:rsidRPr="00E35B1E">
        <w:rPr>
          <w:rFonts w:ascii="Arial" w:eastAsia="SimSun" w:hAnsi="Arial" w:cs="Arial"/>
          <w:color w:val="auto"/>
          <w:kern w:val="0"/>
          <w:sz w:val="24"/>
          <w:szCs w:val="24"/>
          <w:lang w:eastAsia="ru-RU"/>
        </w:rPr>
        <w:tab/>
      </w:r>
      <w:r w:rsidR="00BE5569" w:rsidRPr="00E35B1E">
        <w:rPr>
          <w:rFonts w:ascii="Arial" w:eastAsia="SimSun" w:hAnsi="Arial" w:cs="Arial"/>
          <w:color w:val="auto"/>
          <w:kern w:val="0"/>
          <w:sz w:val="24"/>
          <w:szCs w:val="24"/>
          <w:lang w:eastAsia="ru-RU"/>
        </w:rPr>
        <w:tab/>
      </w:r>
      <w:r w:rsidR="00BE5569" w:rsidRPr="00E35B1E">
        <w:rPr>
          <w:rFonts w:ascii="Arial" w:eastAsia="SimSun" w:hAnsi="Arial" w:cs="Arial"/>
          <w:color w:val="auto"/>
          <w:kern w:val="0"/>
          <w:sz w:val="24"/>
          <w:szCs w:val="24"/>
          <w:lang w:eastAsia="ru-RU"/>
        </w:rPr>
        <w:tab/>
      </w:r>
      <w:r w:rsidR="00BE5569" w:rsidRPr="00E35B1E">
        <w:rPr>
          <w:rFonts w:ascii="Arial" w:eastAsia="SimSun" w:hAnsi="Arial" w:cs="Arial"/>
          <w:color w:val="auto"/>
          <w:kern w:val="0"/>
          <w:sz w:val="24"/>
          <w:szCs w:val="24"/>
          <w:lang w:eastAsia="ru-RU"/>
        </w:rPr>
        <w:tab/>
      </w:r>
      <w:r w:rsidR="00BE5569" w:rsidRPr="00E35B1E">
        <w:rPr>
          <w:rFonts w:ascii="Arial" w:eastAsia="SimSun" w:hAnsi="Arial" w:cs="Arial"/>
          <w:color w:val="auto"/>
          <w:kern w:val="0"/>
          <w:sz w:val="24"/>
          <w:szCs w:val="24"/>
          <w:lang w:eastAsia="ru-RU"/>
        </w:rPr>
        <w:tab/>
      </w:r>
      <w:r w:rsidR="00BE5569" w:rsidRPr="00E35B1E">
        <w:rPr>
          <w:rFonts w:ascii="Arial" w:eastAsia="SimSun" w:hAnsi="Arial" w:cs="Arial"/>
          <w:color w:val="auto"/>
          <w:kern w:val="0"/>
          <w:sz w:val="24"/>
          <w:szCs w:val="24"/>
          <w:lang w:eastAsia="ru-RU"/>
        </w:rPr>
        <w:tab/>
        <w:t>№</w:t>
      </w:r>
      <w:r>
        <w:rPr>
          <w:rFonts w:ascii="Arial" w:eastAsia="SimSun" w:hAnsi="Arial" w:cs="Arial"/>
          <w:color w:val="auto"/>
          <w:kern w:val="0"/>
          <w:sz w:val="24"/>
          <w:szCs w:val="24"/>
          <w:lang w:eastAsia="ru-RU"/>
        </w:rPr>
        <w:t>59</w:t>
      </w:r>
    </w:p>
    <w:p w:rsidR="00BE5569" w:rsidRPr="00E35B1E" w:rsidRDefault="00BE5569" w:rsidP="00BE5569">
      <w:pPr>
        <w:suppressAutoHyphens w:val="0"/>
        <w:overflowPunct/>
        <w:spacing w:after="0" w:line="240" w:lineRule="auto"/>
        <w:ind w:firstLine="0"/>
        <w:jc w:val="center"/>
        <w:rPr>
          <w:rFonts w:ascii="Arial" w:eastAsia="SimSun" w:hAnsi="Arial" w:cs="Arial"/>
          <w:color w:val="auto"/>
          <w:kern w:val="0"/>
          <w:sz w:val="24"/>
          <w:szCs w:val="24"/>
          <w:lang w:eastAsia="ru-RU"/>
        </w:rPr>
      </w:pPr>
      <w:r w:rsidRPr="00E35B1E">
        <w:rPr>
          <w:rFonts w:ascii="Arial" w:eastAsia="SimSun" w:hAnsi="Arial" w:cs="Arial"/>
          <w:color w:val="auto"/>
          <w:kern w:val="0"/>
          <w:sz w:val="24"/>
          <w:szCs w:val="24"/>
          <w:lang w:eastAsia="ru-RU"/>
        </w:rPr>
        <w:t xml:space="preserve">п. Большая </w:t>
      </w:r>
      <w:proofErr w:type="spellStart"/>
      <w:r w:rsidRPr="00E35B1E">
        <w:rPr>
          <w:rFonts w:ascii="Arial" w:eastAsia="SimSun" w:hAnsi="Arial" w:cs="Arial"/>
          <w:color w:val="auto"/>
          <w:kern w:val="0"/>
          <w:sz w:val="24"/>
          <w:szCs w:val="24"/>
          <w:lang w:eastAsia="ru-RU"/>
        </w:rPr>
        <w:t>Саровка</w:t>
      </w:r>
      <w:proofErr w:type="spellEnd"/>
    </w:p>
    <w:p w:rsidR="00BE5569" w:rsidRPr="00E35B1E" w:rsidRDefault="00BE5569" w:rsidP="00BE5569">
      <w:pPr>
        <w:suppressAutoHyphens w:val="0"/>
        <w:overflowPunct/>
        <w:spacing w:after="0" w:line="240" w:lineRule="auto"/>
        <w:ind w:firstLine="0"/>
        <w:rPr>
          <w:rFonts w:ascii="Arial" w:eastAsia="SimSun" w:hAnsi="Arial" w:cs="Arial"/>
          <w:color w:val="auto"/>
          <w:kern w:val="0"/>
          <w:sz w:val="24"/>
          <w:szCs w:val="24"/>
          <w:lang w:eastAsia="ru-RU"/>
        </w:rPr>
      </w:pPr>
    </w:p>
    <w:p w:rsidR="00BE5569" w:rsidRPr="00E35B1E" w:rsidRDefault="00BE5569" w:rsidP="00BE5569">
      <w:pPr>
        <w:spacing w:before="480" w:after="0" w:line="240" w:lineRule="auto"/>
        <w:ind w:firstLine="0"/>
        <w:jc w:val="center"/>
        <w:rPr>
          <w:rFonts w:ascii="Arial" w:hAnsi="Arial" w:cs="Arial"/>
          <w:sz w:val="24"/>
          <w:szCs w:val="24"/>
        </w:rPr>
      </w:pPr>
      <w:r w:rsidRPr="00E35B1E">
        <w:rPr>
          <w:rFonts w:ascii="Arial" w:hAnsi="Arial" w:cs="Arial"/>
          <w:sz w:val="24"/>
          <w:szCs w:val="24"/>
        </w:rPr>
        <w:t xml:space="preserve">Об утверждении Административного регламента </w:t>
      </w:r>
      <w:r w:rsidRPr="00E35B1E">
        <w:rPr>
          <w:rFonts w:ascii="Arial" w:eastAsia="PMingLiU" w:hAnsi="Arial" w:cs="Arial"/>
          <w:sz w:val="24"/>
          <w:szCs w:val="24"/>
        </w:rPr>
        <w:t>предоставления муниципальной услуги</w:t>
      </w:r>
      <w:r w:rsidRPr="00E35B1E">
        <w:rPr>
          <w:rFonts w:ascii="Arial" w:hAnsi="Arial" w:cs="Arial"/>
          <w:sz w:val="24"/>
          <w:szCs w:val="24"/>
        </w:rPr>
        <w:t xml:space="preserve"> </w:t>
      </w:r>
      <w:r w:rsidRPr="00E35B1E">
        <w:rPr>
          <w:rFonts w:ascii="Arial" w:eastAsia="PMingLiU" w:hAnsi="Arial" w:cs="Arial"/>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BE5569" w:rsidRPr="00E35B1E" w:rsidRDefault="00BE5569" w:rsidP="00BE5569">
      <w:pPr>
        <w:widowControl w:val="0"/>
        <w:spacing w:after="0" w:line="240" w:lineRule="auto"/>
        <w:ind w:firstLine="709"/>
        <w:jc w:val="center"/>
        <w:rPr>
          <w:rFonts w:ascii="Arial" w:eastAsia="Times New Roman" w:hAnsi="Arial" w:cs="Arial"/>
          <w:sz w:val="24"/>
          <w:szCs w:val="24"/>
        </w:rPr>
      </w:pPr>
    </w:p>
    <w:p w:rsidR="00BE5569" w:rsidRPr="00E35B1E" w:rsidRDefault="00BE5569" w:rsidP="00BE5569">
      <w:pPr>
        <w:widowControl w:val="0"/>
        <w:spacing w:after="0" w:line="240" w:lineRule="auto"/>
        <w:ind w:firstLine="709"/>
        <w:jc w:val="center"/>
        <w:rPr>
          <w:rFonts w:ascii="Arial" w:eastAsia="Times New Roman" w:hAnsi="Arial" w:cs="Arial"/>
          <w:sz w:val="24"/>
          <w:szCs w:val="24"/>
        </w:rPr>
      </w:pPr>
    </w:p>
    <w:p w:rsidR="004E7116" w:rsidRPr="00E35B1E" w:rsidRDefault="004E7116" w:rsidP="004E7116">
      <w:pPr>
        <w:spacing w:after="0" w:line="240" w:lineRule="auto"/>
        <w:ind w:firstLine="709"/>
        <w:jc w:val="both"/>
        <w:rPr>
          <w:rFonts w:ascii="Arial" w:hAnsi="Arial" w:cs="Arial"/>
          <w:color w:val="000000"/>
          <w:sz w:val="24"/>
          <w:szCs w:val="24"/>
        </w:rPr>
      </w:pPr>
      <w:r w:rsidRPr="00E35B1E">
        <w:rPr>
          <w:rFonts w:ascii="Arial" w:hAnsi="Arial" w:cs="Arial"/>
          <w:color w:val="000000"/>
          <w:sz w:val="24"/>
          <w:szCs w:val="24"/>
        </w:rPr>
        <w:t>Руководствуясь Федеральным законом от 27 июля 2010 года № 210-ФЗ «Об организации предоставления государственных и муниципальных услуг», Федеральным законом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BE5569" w:rsidRPr="00E35B1E" w:rsidRDefault="00BE5569" w:rsidP="00BE5569">
      <w:pPr>
        <w:spacing w:after="0" w:line="240" w:lineRule="auto"/>
        <w:jc w:val="both"/>
        <w:rPr>
          <w:rFonts w:ascii="Arial" w:hAnsi="Arial" w:cs="Arial"/>
          <w:sz w:val="24"/>
          <w:szCs w:val="24"/>
        </w:rPr>
      </w:pPr>
      <w:r w:rsidRPr="00E35B1E">
        <w:rPr>
          <w:rFonts w:ascii="Arial" w:hAnsi="Arial" w:cs="Arial"/>
          <w:color w:val="000000"/>
          <w:sz w:val="24"/>
          <w:szCs w:val="24"/>
        </w:rPr>
        <w:t xml:space="preserve">ПОСТАНОВЛЯЮ: </w:t>
      </w:r>
    </w:p>
    <w:p w:rsidR="00BE5569" w:rsidRPr="00E35B1E" w:rsidRDefault="00BE5569" w:rsidP="00BE5569">
      <w:pPr>
        <w:widowControl w:val="0"/>
        <w:spacing w:after="0" w:line="240" w:lineRule="auto"/>
        <w:ind w:firstLine="567"/>
        <w:jc w:val="both"/>
        <w:rPr>
          <w:rFonts w:ascii="Arial" w:hAnsi="Arial" w:cs="Arial"/>
          <w:color w:val="000000"/>
          <w:sz w:val="24"/>
          <w:szCs w:val="24"/>
        </w:rPr>
      </w:pPr>
      <w:r w:rsidRPr="00E35B1E">
        <w:rPr>
          <w:rFonts w:ascii="Arial" w:hAnsi="Arial" w:cs="Arial"/>
          <w:color w:val="000000"/>
          <w:sz w:val="24"/>
          <w:szCs w:val="24"/>
        </w:rPr>
        <w:t xml:space="preserve">1. Утвердить Административный регламент предоставления муниципальной услуги </w:t>
      </w:r>
      <w:r w:rsidRPr="00E35B1E">
        <w:rPr>
          <w:rFonts w:ascii="Arial" w:eastAsia="PMingLiU" w:hAnsi="Arial" w:cs="Arial"/>
          <w:sz w:val="24"/>
          <w:szCs w:val="24"/>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Pr="00E35B1E">
        <w:rPr>
          <w:rFonts w:ascii="Arial" w:hAnsi="Arial" w:cs="Arial"/>
          <w:color w:val="000000"/>
          <w:sz w:val="24"/>
          <w:szCs w:val="24"/>
        </w:rPr>
        <w:t>согласно приложению.</w:t>
      </w:r>
    </w:p>
    <w:p w:rsidR="00BE5569" w:rsidRPr="00E35B1E" w:rsidRDefault="00BE5569" w:rsidP="00BE5569">
      <w:pPr>
        <w:widowControl w:val="0"/>
        <w:spacing w:after="0" w:line="240" w:lineRule="auto"/>
        <w:ind w:firstLine="567"/>
        <w:jc w:val="both"/>
        <w:rPr>
          <w:rFonts w:ascii="Arial" w:hAnsi="Arial" w:cs="Arial"/>
          <w:color w:val="000000"/>
          <w:sz w:val="24"/>
          <w:szCs w:val="24"/>
        </w:rPr>
      </w:pPr>
      <w:r w:rsidRPr="00E35B1E">
        <w:rPr>
          <w:rFonts w:ascii="Arial" w:hAnsi="Arial" w:cs="Arial"/>
          <w:color w:val="000000"/>
          <w:sz w:val="24"/>
          <w:szCs w:val="24"/>
        </w:rPr>
        <w:t xml:space="preserve">2. Настоящее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Саровского сельского поселения. </w:t>
      </w:r>
    </w:p>
    <w:p w:rsidR="00BE5569" w:rsidRPr="00E35B1E" w:rsidRDefault="00BE5569" w:rsidP="00BE5569">
      <w:pPr>
        <w:widowControl w:val="0"/>
        <w:spacing w:after="0" w:line="240" w:lineRule="auto"/>
        <w:ind w:firstLine="567"/>
        <w:jc w:val="both"/>
        <w:rPr>
          <w:rFonts w:ascii="Arial" w:hAnsi="Arial" w:cs="Arial"/>
          <w:color w:val="000000"/>
          <w:sz w:val="24"/>
          <w:szCs w:val="24"/>
        </w:rPr>
      </w:pPr>
      <w:r w:rsidRPr="00E35B1E">
        <w:rPr>
          <w:rFonts w:ascii="Arial" w:hAnsi="Arial" w:cs="Arial"/>
          <w:color w:val="000000"/>
          <w:sz w:val="24"/>
          <w:szCs w:val="24"/>
        </w:rPr>
        <w:t xml:space="preserve">3. Настоящее постановление вступает в силу </w:t>
      </w:r>
      <w:proofErr w:type="gramStart"/>
      <w:r w:rsidRPr="00E35B1E">
        <w:rPr>
          <w:rFonts w:ascii="Arial" w:hAnsi="Arial" w:cs="Arial"/>
          <w:color w:val="000000"/>
          <w:sz w:val="24"/>
          <w:szCs w:val="24"/>
        </w:rPr>
        <w:t>с</w:t>
      </w:r>
      <w:proofErr w:type="gramEnd"/>
      <w:r w:rsidRPr="00E35B1E">
        <w:rPr>
          <w:rFonts w:ascii="Arial" w:hAnsi="Arial" w:cs="Arial"/>
          <w:color w:val="000000"/>
          <w:sz w:val="24"/>
          <w:szCs w:val="24"/>
        </w:rPr>
        <w:t xml:space="preserve"> даты его официального опубликования.</w:t>
      </w:r>
    </w:p>
    <w:p w:rsidR="00BE5569" w:rsidRPr="00E35B1E" w:rsidRDefault="00BE5569" w:rsidP="00BE5569">
      <w:pPr>
        <w:widowControl w:val="0"/>
        <w:spacing w:after="0" w:line="240" w:lineRule="auto"/>
        <w:ind w:firstLine="567"/>
        <w:jc w:val="both"/>
        <w:rPr>
          <w:rFonts w:ascii="Arial" w:hAnsi="Arial" w:cs="Arial"/>
          <w:sz w:val="24"/>
          <w:szCs w:val="24"/>
        </w:rPr>
      </w:pPr>
      <w:r w:rsidRPr="00E35B1E">
        <w:rPr>
          <w:rFonts w:ascii="Arial" w:hAnsi="Arial" w:cs="Arial"/>
          <w:color w:val="000000"/>
          <w:sz w:val="24"/>
          <w:szCs w:val="24"/>
        </w:rPr>
        <w:t xml:space="preserve">4. </w:t>
      </w:r>
      <w:proofErr w:type="gramStart"/>
      <w:r w:rsidRPr="00E35B1E">
        <w:rPr>
          <w:rFonts w:ascii="Arial" w:hAnsi="Arial" w:cs="Arial"/>
          <w:color w:val="000000"/>
          <w:sz w:val="24"/>
          <w:szCs w:val="24"/>
        </w:rPr>
        <w:t>Контроль за</w:t>
      </w:r>
      <w:proofErr w:type="gramEnd"/>
      <w:r w:rsidRPr="00E35B1E">
        <w:rPr>
          <w:rFonts w:ascii="Arial" w:hAnsi="Arial" w:cs="Arial"/>
          <w:color w:val="000000"/>
          <w:sz w:val="24"/>
          <w:szCs w:val="24"/>
        </w:rPr>
        <w:t xml:space="preserve"> исполнением настоящего постановления оставляю за собой.</w:t>
      </w:r>
    </w:p>
    <w:p w:rsidR="00BE5569" w:rsidRPr="00E35B1E" w:rsidRDefault="00BE5569" w:rsidP="00BE5569">
      <w:pPr>
        <w:spacing w:after="0" w:line="240" w:lineRule="auto"/>
        <w:jc w:val="both"/>
        <w:rPr>
          <w:rFonts w:ascii="Arial" w:eastAsia="Times New Roman" w:hAnsi="Arial" w:cs="Arial"/>
          <w:sz w:val="24"/>
          <w:szCs w:val="24"/>
        </w:rPr>
      </w:pPr>
    </w:p>
    <w:p w:rsidR="00BE5569" w:rsidRPr="00E35B1E" w:rsidRDefault="00BE5569" w:rsidP="00BE5569">
      <w:pPr>
        <w:spacing w:after="0" w:line="240" w:lineRule="auto"/>
        <w:jc w:val="both"/>
        <w:rPr>
          <w:rFonts w:ascii="Arial" w:eastAsia="Times New Roman" w:hAnsi="Arial" w:cs="Arial"/>
          <w:sz w:val="24"/>
          <w:szCs w:val="24"/>
        </w:rPr>
      </w:pPr>
    </w:p>
    <w:p w:rsidR="00BE5569" w:rsidRPr="00E35B1E" w:rsidRDefault="00BE5569" w:rsidP="00BE5569">
      <w:pPr>
        <w:spacing w:after="0" w:line="240" w:lineRule="auto"/>
        <w:jc w:val="both"/>
        <w:rPr>
          <w:rFonts w:ascii="Arial" w:eastAsia="Times New Roman" w:hAnsi="Arial" w:cs="Arial"/>
          <w:sz w:val="24"/>
          <w:szCs w:val="24"/>
        </w:rPr>
      </w:pPr>
    </w:p>
    <w:p w:rsidR="00BE5569" w:rsidRPr="00E35B1E" w:rsidRDefault="00BE5569" w:rsidP="00BE5569">
      <w:pPr>
        <w:spacing w:after="0" w:line="240" w:lineRule="auto"/>
        <w:jc w:val="both"/>
        <w:rPr>
          <w:rFonts w:ascii="Arial" w:eastAsia="Times New Roman" w:hAnsi="Arial" w:cs="Arial"/>
          <w:sz w:val="24"/>
          <w:szCs w:val="24"/>
        </w:rPr>
      </w:pPr>
    </w:p>
    <w:p w:rsidR="00BE5569" w:rsidRPr="00E35B1E" w:rsidRDefault="00BE5569" w:rsidP="00E35B1E">
      <w:pPr>
        <w:spacing w:after="0" w:line="240" w:lineRule="auto"/>
        <w:jc w:val="center"/>
        <w:rPr>
          <w:rFonts w:ascii="Arial" w:eastAsia="Times New Roman" w:hAnsi="Arial" w:cs="Arial"/>
          <w:sz w:val="24"/>
          <w:szCs w:val="24"/>
        </w:rPr>
      </w:pPr>
      <w:r w:rsidRPr="00E35B1E">
        <w:rPr>
          <w:rFonts w:ascii="Arial" w:eastAsia="Times New Roman" w:hAnsi="Arial" w:cs="Arial"/>
          <w:sz w:val="24"/>
          <w:szCs w:val="24"/>
        </w:rPr>
        <w:t>Глава поселения</w:t>
      </w:r>
      <w:r w:rsidRPr="00E35B1E">
        <w:rPr>
          <w:rFonts w:ascii="Arial" w:eastAsia="Times New Roman" w:hAnsi="Arial" w:cs="Arial"/>
          <w:sz w:val="24"/>
          <w:szCs w:val="24"/>
        </w:rPr>
        <w:tab/>
      </w:r>
      <w:r w:rsidRPr="00E35B1E">
        <w:rPr>
          <w:rFonts w:ascii="Arial" w:eastAsia="Times New Roman" w:hAnsi="Arial" w:cs="Arial"/>
          <w:sz w:val="24"/>
          <w:szCs w:val="24"/>
        </w:rPr>
        <w:tab/>
      </w:r>
      <w:r w:rsidRPr="00E35B1E">
        <w:rPr>
          <w:rFonts w:ascii="Arial" w:eastAsia="Times New Roman" w:hAnsi="Arial" w:cs="Arial"/>
          <w:sz w:val="24"/>
          <w:szCs w:val="24"/>
        </w:rPr>
        <w:tab/>
      </w:r>
      <w:r w:rsidRPr="00E35B1E">
        <w:rPr>
          <w:rFonts w:ascii="Arial" w:eastAsia="Times New Roman" w:hAnsi="Arial" w:cs="Arial"/>
          <w:sz w:val="24"/>
          <w:szCs w:val="24"/>
        </w:rPr>
        <w:tab/>
      </w:r>
      <w:r w:rsidRPr="00E35B1E">
        <w:rPr>
          <w:rFonts w:ascii="Arial" w:eastAsia="Times New Roman" w:hAnsi="Arial" w:cs="Arial"/>
          <w:sz w:val="24"/>
          <w:szCs w:val="24"/>
        </w:rPr>
        <w:tab/>
      </w:r>
      <w:r w:rsidRPr="00E35B1E">
        <w:rPr>
          <w:rFonts w:ascii="Arial" w:eastAsia="Times New Roman" w:hAnsi="Arial" w:cs="Arial"/>
          <w:sz w:val="24"/>
          <w:szCs w:val="24"/>
        </w:rPr>
        <w:tab/>
      </w:r>
      <w:r w:rsidRPr="00E35B1E">
        <w:rPr>
          <w:rFonts w:ascii="Arial" w:eastAsia="Times New Roman" w:hAnsi="Arial" w:cs="Arial"/>
          <w:sz w:val="24"/>
          <w:szCs w:val="24"/>
        </w:rPr>
        <w:tab/>
        <w:t>В.Н. Викторов</w:t>
      </w:r>
    </w:p>
    <w:p w:rsidR="00BE5569" w:rsidRPr="00E35B1E" w:rsidRDefault="00BE5569" w:rsidP="00BE5569">
      <w:pPr>
        <w:spacing w:after="0" w:line="240" w:lineRule="auto"/>
        <w:jc w:val="both"/>
        <w:rPr>
          <w:rFonts w:ascii="Arial" w:eastAsia="Times New Roman" w:hAnsi="Arial" w:cs="Arial"/>
          <w:sz w:val="24"/>
          <w:szCs w:val="24"/>
        </w:rPr>
      </w:pPr>
    </w:p>
    <w:p w:rsidR="00BE5569" w:rsidRPr="00E35B1E" w:rsidRDefault="00BE5569" w:rsidP="00BE5569">
      <w:pPr>
        <w:spacing w:after="0" w:line="240" w:lineRule="auto"/>
        <w:jc w:val="both"/>
        <w:rPr>
          <w:rFonts w:ascii="Arial" w:eastAsia="Times New Roman" w:hAnsi="Arial" w:cs="Arial"/>
          <w:sz w:val="24"/>
          <w:szCs w:val="24"/>
        </w:rPr>
      </w:pPr>
    </w:p>
    <w:p w:rsidR="00BE5569" w:rsidRPr="00E35B1E" w:rsidRDefault="00BE5569" w:rsidP="00BE5569">
      <w:pPr>
        <w:spacing w:after="0" w:line="240" w:lineRule="auto"/>
        <w:jc w:val="both"/>
        <w:rPr>
          <w:rFonts w:ascii="Arial" w:eastAsia="Times New Roman" w:hAnsi="Arial" w:cs="Arial"/>
          <w:sz w:val="24"/>
          <w:szCs w:val="24"/>
        </w:rPr>
      </w:pPr>
    </w:p>
    <w:p w:rsidR="00BE5569" w:rsidRPr="00E35B1E" w:rsidRDefault="00BE5569" w:rsidP="00BE5569">
      <w:pPr>
        <w:spacing w:after="0" w:line="240" w:lineRule="auto"/>
        <w:jc w:val="both"/>
        <w:rPr>
          <w:rFonts w:ascii="Arial" w:eastAsia="Times New Roman" w:hAnsi="Arial" w:cs="Arial"/>
          <w:sz w:val="24"/>
          <w:szCs w:val="24"/>
        </w:rPr>
      </w:pPr>
    </w:p>
    <w:p w:rsidR="00BE5569" w:rsidRPr="00E35B1E" w:rsidRDefault="00BE5569" w:rsidP="00BE5569">
      <w:pPr>
        <w:spacing w:after="0" w:line="240" w:lineRule="auto"/>
        <w:jc w:val="both"/>
        <w:rPr>
          <w:rFonts w:ascii="Arial" w:eastAsia="Times New Roman" w:hAnsi="Arial" w:cs="Arial"/>
          <w:sz w:val="24"/>
          <w:szCs w:val="24"/>
        </w:rPr>
      </w:pPr>
    </w:p>
    <w:p w:rsidR="00BE5569" w:rsidRPr="00E35B1E" w:rsidRDefault="00BE5569" w:rsidP="00BE5569">
      <w:pPr>
        <w:spacing w:after="0" w:line="240" w:lineRule="auto"/>
        <w:jc w:val="both"/>
        <w:rPr>
          <w:rFonts w:ascii="Arial" w:eastAsia="Times New Roman" w:hAnsi="Arial" w:cs="Arial"/>
          <w:sz w:val="24"/>
          <w:szCs w:val="24"/>
        </w:rPr>
      </w:pPr>
    </w:p>
    <w:p w:rsidR="00BE5569" w:rsidRPr="00E35B1E" w:rsidRDefault="00BE5569" w:rsidP="00BE5569">
      <w:pPr>
        <w:spacing w:after="0" w:line="240" w:lineRule="auto"/>
        <w:jc w:val="both"/>
        <w:rPr>
          <w:rFonts w:ascii="Arial" w:eastAsia="Times New Roman" w:hAnsi="Arial" w:cs="Arial"/>
          <w:sz w:val="24"/>
          <w:szCs w:val="24"/>
        </w:rPr>
      </w:pPr>
    </w:p>
    <w:p w:rsidR="00BE5569" w:rsidRPr="00E35B1E" w:rsidRDefault="00BE5569" w:rsidP="00BE5569">
      <w:pPr>
        <w:spacing w:after="0" w:line="240" w:lineRule="auto"/>
        <w:jc w:val="both"/>
        <w:rPr>
          <w:rFonts w:ascii="Arial" w:eastAsia="Times New Roman" w:hAnsi="Arial" w:cs="Arial"/>
          <w:sz w:val="24"/>
          <w:szCs w:val="24"/>
        </w:rPr>
      </w:pPr>
    </w:p>
    <w:p w:rsidR="00BE5569" w:rsidRPr="00E35B1E" w:rsidRDefault="00BE5569" w:rsidP="00BE5569">
      <w:pPr>
        <w:spacing w:after="0" w:line="240" w:lineRule="auto"/>
        <w:jc w:val="both"/>
        <w:rPr>
          <w:rFonts w:ascii="Arial" w:eastAsia="Times New Roman" w:hAnsi="Arial" w:cs="Arial"/>
          <w:sz w:val="24"/>
          <w:szCs w:val="24"/>
        </w:rPr>
      </w:pPr>
    </w:p>
    <w:p w:rsidR="00BE5569" w:rsidRPr="00E35B1E" w:rsidRDefault="00BE5569" w:rsidP="00BE5569">
      <w:pPr>
        <w:spacing w:after="0" w:line="240" w:lineRule="auto"/>
        <w:jc w:val="both"/>
        <w:rPr>
          <w:rFonts w:ascii="Arial" w:eastAsia="Times New Roman" w:hAnsi="Arial" w:cs="Arial"/>
          <w:sz w:val="24"/>
          <w:szCs w:val="24"/>
        </w:rPr>
      </w:pPr>
    </w:p>
    <w:p w:rsidR="007B0AE8" w:rsidRPr="00E35B1E" w:rsidRDefault="007B0AE8" w:rsidP="00BE5569">
      <w:pPr>
        <w:spacing w:after="0" w:line="240" w:lineRule="auto"/>
        <w:jc w:val="both"/>
        <w:rPr>
          <w:rFonts w:ascii="Arial" w:eastAsia="Times New Roman" w:hAnsi="Arial" w:cs="Arial"/>
          <w:sz w:val="24"/>
          <w:szCs w:val="24"/>
        </w:rPr>
      </w:pPr>
    </w:p>
    <w:p w:rsidR="007B0AE8" w:rsidRPr="00E35B1E" w:rsidRDefault="007B0AE8" w:rsidP="00BE5569">
      <w:pPr>
        <w:spacing w:after="0" w:line="240" w:lineRule="auto"/>
        <w:jc w:val="both"/>
        <w:rPr>
          <w:rFonts w:ascii="Arial" w:eastAsia="Times New Roman" w:hAnsi="Arial" w:cs="Arial"/>
          <w:sz w:val="24"/>
          <w:szCs w:val="24"/>
        </w:rPr>
      </w:pPr>
    </w:p>
    <w:p w:rsidR="00BE5569" w:rsidRDefault="00BE5569" w:rsidP="00BE5569">
      <w:pPr>
        <w:spacing w:after="0" w:line="240" w:lineRule="auto"/>
        <w:jc w:val="both"/>
        <w:rPr>
          <w:rFonts w:ascii="Arial" w:eastAsia="Times New Roman" w:hAnsi="Arial" w:cs="Arial"/>
          <w:sz w:val="24"/>
          <w:szCs w:val="24"/>
        </w:rPr>
      </w:pPr>
    </w:p>
    <w:p w:rsidR="009F0DAC" w:rsidRPr="00E35B1E" w:rsidRDefault="009F0DAC" w:rsidP="00BE5569">
      <w:pPr>
        <w:spacing w:after="0" w:line="240" w:lineRule="auto"/>
        <w:jc w:val="both"/>
        <w:rPr>
          <w:rFonts w:ascii="Arial" w:eastAsia="Times New Roman" w:hAnsi="Arial" w:cs="Arial"/>
          <w:sz w:val="24"/>
          <w:szCs w:val="24"/>
        </w:rPr>
      </w:pPr>
    </w:p>
    <w:p w:rsidR="00BE5569" w:rsidRPr="00E35B1E" w:rsidRDefault="00BE5569" w:rsidP="00BE5569">
      <w:pPr>
        <w:spacing w:after="0" w:line="240" w:lineRule="auto"/>
        <w:jc w:val="both"/>
        <w:rPr>
          <w:rFonts w:ascii="Arial" w:eastAsia="Times New Roman" w:hAnsi="Arial" w:cs="Arial"/>
          <w:sz w:val="24"/>
          <w:szCs w:val="24"/>
        </w:rPr>
      </w:pPr>
    </w:p>
    <w:p w:rsidR="00BE5569" w:rsidRPr="00E35B1E" w:rsidRDefault="00BE5569" w:rsidP="00BE5569">
      <w:pPr>
        <w:spacing w:after="0" w:line="240" w:lineRule="auto"/>
        <w:jc w:val="right"/>
        <w:rPr>
          <w:rFonts w:ascii="Arial" w:eastAsia="Times New Roman" w:hAnsi="Arial" w:cs="Arial"/>
          <w:sz w:val="24"/>
          <w:szCs w:val="24"/>
        </w:rPr>
      </w:pPr>
      <w:r w:rsidRPr="00E35B1E">
        <w:rPr>
          <w:rFonts w:ascii="Arial" w:eastAsia="Times New Roman" w:hAnsi="Arial" w:cs="Arial"/>
          <w:sz w:val="24"/>
          <w:szCs w:val="24"/>
        </w:rPr>
        <w:lastRenderedPageBreak/>
        <w:t>Утвержден</w:t>
      </w:r>
    </w:p>
    <w:p w:rsidR="00BE5569" w:rsidRPr="00E35B1E" w:rsidRDefault="00BE5569" w:rsidP="00BE5569">
      <w:pPr>
        <w:spacing w:after="0" w:line="240" w:lineRule="auto"/>
        <w:jc w:val="right"/>
        <w:rPr>
          <w:rFonts w:ascii="Arial" w:eastAsia="Times New Roman" w:hAnsi="Arial" w:cs="Arial"/>
          <w:sz w:val="24"/>
          <w:szCs w:val="24"/>
        </w:rPr>
      </w:pPr>
      <w:r w:rsidRPr="00E35B1E">
        <w:rPr>
          <w:rFonts w:ascii="Arial" w:eastAsia="Times New Roman" w:hAnsi="Arial" w:cs="Arial"/>
          <w:sz w:val="24"/>
          <w:szCs w:val="24"/>
        </w:rPr>
        <w:t>постановлением Администрации</w:t>
      </w:r>
    </w:p>
    <w:p w:rsidR="00BE5569" w:rsidRPr="00E35B1E" w:rsidRDefault="00BE5569" w:rsidP="00BE5569">
      <w:pPr>
        <w:spacing w:after="0" w:line="240" w:lineRule="auto"/>
        <w:jc w:val="right"/>
        <w:rPr>
          <w:rFonts w:ascii="Arial" w:eastAsia="Times New Roman" w:hAnsi="Arial" w:cs="Arial"/>
          <w:sz w:val="24"/>
          <w:szCs w:val="24"/>
        </w:rPr>
      </w:pPr>
      <w:r w:rsidRPr="00E35B1E">
        <w:rPr>
          <w:rFonts w:ascii="Arial" w:eastAsia="Times New Roman" w:hAnsi="Arial" w:cs="Arial"/>
          <w:sz w:val="24"/>
          <w:szCs w:val="24"/>
        </w:rPr>
        <w:t>Саровского сельского поселения</w:t>
      </w:r>
    </w:p>
    <w:p w:rsidR="00BE5569" w:rsidRPr="00E35B1E" w:rsidRDefault="00BE5569" w:rsidP="00BE5569">
      <w:pPr>
        <w:spacing w:after="0" w:line="240" w:lineRule="auto"/>
        <w:jc w:val="right"/>
        <w:rPr>
          <w:rFonts w:ascii="Arial" w:eastAsia="Times New Roman" w:hAnsi="Arial" w:cs="Arial"/>
          <w:sz w:val="24"/>
          <w:szCs w:val="24"/>
        </w:rPr>
      </w:pPr>
      <w:r w:rsidRPr="00E35B1E">
        <w:rPr>
          <w:rFonts w:ascii="Arial" w:eastAsia="Times New Roman" w:hAnsi="Arial" w:cs="Arial"/>
          <w:sz w:val="24"/>
          <w:szCs w:val="24"/>
        </w:rPr>
        <w:t xml:space="preserve">от </w:t>
      </w:r>
      <w:r w:rsidR="009F0DAC">
        <w:rPr>
          <w:rFonts w:ascii="Arial" w:eastAsia="Times New Roman" w:hAnsi="Arial" w:cs="Arial"/>
          <w:sz w:val="24"/>
          <w:szCs w:val="24"/>
        </w:rPr>
        <w:t>07.07</w:t>
      </w:r>
      <w:r w:rsidRPr="00E35B1E">
        <w:rPr>
          <w:rFonts w:ascii="Arial" w:eastAsia="Times New Roman" w:hAnsi="Arial" w:cs="Arial"/>
          <w:sz w:val="24"/>
          <w:szCs w:val="24"/>
        </w:rPr>
        <w:t>.2022 №</w:t>
      </w:r>
      <w:r w:rsidR="009F0DAC">
        <w:rPr>
          <w:rFonts w:ascii="Arial" w:eastAsia="Times New Roman" w:hAnsi="Arial" w:cs="Arial"/>
          <w:sz w:val="24"/>
          <w:szCs w:val="24"/>
        </w:rPr>
        <w:t>59</w:t>
      </w:r>
      <w:bookmarkStart w:id="0" w:name="_GoBack"/>
      <w:bookmarkEnd w:id="0"/>
    </w:p>
    <w:p w:rsidR="00BE5569" w:rsidRPr="00E35B1E" w:rsidRDefault="00BE5569" w:rsidP="00BE5569">
      <w:pPr>
        <w:spacing w:after="0" w:line="240" w:lineRule="auto"/>
        <w:rPr>
          <w:rFonts w:ascii="Arial" w:eastAsia="Times New Roman" w:hAnsi="Arial" w:cs="Arial"/>
          <w:sz w:val="24"/>
          <w:szCs w:val="24"/>
        </w:rPr>
      </w:pPr>
    </w:p>
    <w:p w:rsidR="002D1881" w:rsidRPr="00E35B1E" w:rsidRDefault="00BE5569" w:rsidP="00BE5569">
      <w:pPr>
        <w:jc w:val="center"/>
        <w:rPr>
          <w:rFonts w:ascii="Arial" w:eastAsia="PMingLiU" w:hAnsi="Arial" w:cs="Arial"/>
          <w:b/>
          <w:sz w:val="24"/>
          <w:szCs w:val="24"/>
        </w:rPr>
      </w:pPr>
      <w:r w:rsidRPr="00E35B1E">
        <w:rPr>
          <w:rFonts w:ascii="Arial" w:hAnsi="Arial" w:cs="Arial"/>
          <w:b/>
          <w:color w:val="000000"/>
          <w:sz w:val="24"/>
          <w:szCs w:val="24"/>
        </w:rPr>
        <w:t xml:space="preserve">Административный регламент предоставления муниципальной услуги </w:t>
      </w:r>
      <w:r w:rsidRPr="00E35B1E">
        <w:rPr>
          <w:rFonts w:ascii="Arial" w:eastAsia="PMingLiU" w:hAnsi="Arial" w:cs="Arial"/>
          <w:b/>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B80233" w:rsidRPr="00E35B1E" w:rsidRDefault="00D62EA3" w:rsidP="00BE5569">
      <w:pPr>
        <w:jc w:val="center"/>
        <w:rPr>
          <w:rFonts w:ascii="Arial" w:eastAsia="PMingLiU" w:hAnsi="Arial" w:cs="Arial"/>
          <w:b/>
          <w:sz w:val="24"/>
          <w:szCs w:val="24"/>
        </w:rPr>
      </w:pPr>
      <w:r w:rsidRPr="00E35B1E">
        <w:rPr>
          <w:rFonts w:ascii="Arial" w:eastAsia="PMingLiU" w:hAnsi="Arial" w:cs="Arial"/>
          <w:b/>
          <w:sz w:val="24"/>
          <w:szCs w:val="24"/>
        </w:rPr>
        <w:t xml:space="preserve">Раздел </w:t>
      </w:r>
      <w:r w:rsidRPr="00E35B1E">
        <w:rPr>
          <w:rFonts w:ascii="Arial" w:eastAsia="PMingLiU" w:hAnsi="Arial" w:cs="Arial"/>
          <w:b/>
          <w:sz w:val="24"/>
          <w:szCs w:val="24"/>
          <w:lang w:val="en-US"/>
        </w:rPr>
        <w:t>I</w:t>
      </w:r>
      <w:r w:rsidRPr="00E35B1E">
        <w:rPr>
          <w:rFonts w:ascii="Arial" w:eastAsia="PMingLiU" w:hAnsi="Arial" w:cs="Arial"/>
          <w:b/>
          <w:sz w:val="24"/>
          <w:szCs w:val="24"/>
        </w:rPr>
        <w:t>. Общие положения</w:t>
      </w:r>
    </w:p>
    <w:p w:rsidR="00D62EA3" w:rsidRPr="00E35B1E" w:rsidRDefault="00D62EA3" w:rsidP="00BE5569">
      <w:pPr>
        <w:jc w:val="center"/>
        <w:rPr>
          <w:rFonts w:ascii="Arial" w:eastAsia="PMingLiU" w:hAnsi="Arial" w:cs="Arial"/>
          <w:b/>
          <w:sz w:val="24"/>
          <w:szCs w:val="24"/>
        </w:rPr>
      </w:pPr>
      <w:r w:rsidRPr="00E35B1E">
        <w:rPr>
          <w:rFonts w:ascii="Arial" w:eastAsia="PMingLiU" w:hAnsi="Arial" w:cs="Arial"/>
          <w:b/>
          <w:sz w:val="24"/>
          <w:szCs w:val="24"/>
        </w:rPr>
        <w:t>Предмет регулирования Административного регламента</w:t>
      </w:r>
    </w:p>
    <w:p w:rsidR="0012250A" w:rsidRPr="00E35B1E" w:rsidRDefault="00D62EA3" w:rsidP="00D62EA3">
      <w:pPr>
        <w:ind w:firstLine="0"/>
        <w:jc w:val="both"/>
        <w:rPr>
          <w:rFonts w:ascii="Arial" w:eastAsia="PMingLiU" w:hAnsi="Arial" w:cs="Arial"/>
          <w:sz w:val="24"/>
          <w:szCs w:val="24"/>
        </w:rPr>
      </w:pPr>
      <w:r w:rsidRPr="00E35B1E">
        <w:rPr>
          <w:rFonts w:ascii="Arial" w:eastAsia="PMingLiU" w:hAnsi="Arial" w:cs="Arial"/>
          <w:b/>
          <w:sz w:val="24"/>
          <w:szCs w:val="24"/>
        </w:rPr>
        <w:tab/>
      </w:r>
      <w:r w:rsidRPr="00E35B1E">
        <w:rPr>
          <w:rFonts w:ascii="Arial" w:eastAsia="PMingLiU" w:hAnsi="Arial" w:cs="Arial"/>
          <w:sz w:val="24"/>
          <w:szCs w:val="24"/>
        </w:rPr>
        <w:t xml:space="preserve">1.1. </w:t>
      </w:r>
      <w:proofErr w:type="gramStart"/>
      <w:r w:rsidRPr="00E35B1E">
        <w:rPr>
          <w:rFonts w:ascii="Arial" w:eastAsia="PMingLiU" w:hAnsi="Arial" w:cs="Arial"/>
          <w:sz w:val="24"/>
          <w:szCs w:val="24"/>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proofErr w:type="gramEnd"/>
      <w:r w:rsidRPr="00E35B1E">
        <w:rPr>
          <w:rFonts w:ascii="Arial" w:eastAsia="PMingLiU" w:hAnsi="Arial" w:cs="Arial"/>
          <w:sz w:val="24"/>
          <w:szCs w:val="24"/>
        </w:rPr>
        <w:t xml:space="preserve"> </w:t>
      </w:r>
      <w:proofErr w:type="gramStart"/>
      <w:r w:rsidRPr="00E35B1E">
        <w:rPr>
          <w:rFonts w:ascii="Arial" w:eastAsia="PMingLiU" w:hAnsi="Arial" w:cs="Arial"/>
          <w:sz w:val="24"/>
          <w:szCs w:val="24"/>
        </w:rPr>
        <w:t xml:space="preserve">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4E7116" w:rsidRPr="00E35B1E">
        <w:rPr>
          <w:rFonts w:ascii="Arial" w:eastAsia="PMingLiU" w:hAnsi="Arial" w:cs="Arial"/>
          <w:bCs/>
          <w:sz w:val="24"/>
          <w:szCs w:val="24"/>
        </w:rPr>
        <w:t>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4E7116" w:rsidRPr="00E35B1E">
        <w:rPr>
          <w:rFonts w:ascii="Arial" w:eastAsia="PMingLiU" w:hAnsi="Arial" w:cs="Arial"/>
          <w:i/>
          <w:iCs/>
          <w:sz w:val="24"/>
          <w:szCs w:val="24"/>
        </w:rPr>
        <w:t xml:space="preserve"> </w:t>
      </w:r>
      <w:r w:rsidR="0012250A" w:rsidRPr="00E35B1E">
        <w:rPr>
          <w:rFonts w:ascii="Arial" w:eastAsia="PMingLiU" w:hAnsi="Arial" w:cs="Arial"/>
          <w:sz w:val="24"/>
          <w:szCs w:val="24"/>
        </w:rPr>
        <w:t xml:space="preserve">в муниципальном образовании «Саровское сельское поселение» </w:t>
      </w:r>
      <w:proofErr w:type="spellStart"/>
      <w:r w:rsidR="0012250A" w:rsidRPr="00E35B1E">
        <w:rPr>
          <w:rFonts w:ascii="Arial" w:eastAsia="PMingLiU" w:hAnsi="Arial" w:cs="Arial"/>
          <w:sz w:val="24"/>
          <w:szCs w:val="24"/>
        </w:rPr>
        <w:t>Колпа</w:t>
      </w:r>
      <w:r w:rsidR="00E35B1E">
        <w:rPr>
          <w:rFonts w:ascii="Arial" w:eastAsia="PMingLiU" w:hAnsi="Arial" w:cs="Arial"/>
          <w:sz w:val="24"/>
          <w:szCs w:val="24"/>
        </w:rPr>
        <w:t>шевского</w:t>
      </w:r>
      <w:proofErr w:type="spellEnd"/>
      <w:r w:rsidR="00E35B1E">
        <w:rPr>
          <w:rFonts w:ascii="Arial" w:eastAsia="PMingLiU" w:hAnsi="Arial" w:cs="Arial"/>
          <w:sz w:val="24"/>
          <w:szCs w:val="24"/>
        </w:rPr>
        <w:t xml:space="preserve"> района Томской области.</w:t>
      </w:r>
      <w:proofErr w:type="gramEnd"/>
    </w:p>
    <w:p w:rsidR="0012250A" w:rsidRPr="00E35B1E" w:rsidRDefault="0012250A" w:rsidP="0012250A">
      <w:pPr>
        <w:ind w:firstLine="0"/>
        <w:jc w:val="center"/>
        <w:rPr>
          <w:rFonts w:ascii="Arial" w:eastAsia="PMingLiU" w:hAnsi="Arial" w:cs="Arial"/>
          <w:b/>
          <w:iCs/>
          <w:sz w:val="24"/>
          <w:szCs w:val="24"/>
        </w:rPr>
      </w:pPr>
      <w:r w:rsidRPr="00E35B1E">
        <w:rPr>
          <w:rFonts w:ascii="Arial" w:eastAsia="PMingLiU" w:hAnsi="Arial" w:cs="Arial"/>
          <w:b/>
          <w:iCs/>
          <w:sz w:val="24"/>
          <w:szCs w:val="24"/>
        </w:rPr>
        <w:t>Круг Заявителей</w:t>
      </w:r>
    </w:p>
    <w:p w:rsidR="0012250A" w:rsidRPr="00E35B1E" w:rsidRDefault="0012250A" w:rsidP="0012250A">
      <w:pPr>
        <w:ind w:firstLine="708"/>
        <w:jc w:val="both"/>
        <w:rPr>
          <w:rFonts w:ascii="Arial" w:eastAsia="PMingLiU" w:hAnsi="Arial" w:cs="Arial"/>
          <w:sz w:val="24"/>
          <w:szCs w:val="24"/>
        </w:rPr>
      </w:pPr>
      <w:r w:rsidRPr="00E35B1E">
        <w:rPr>
          <w:rFonts w:ascii="Arial" w:eastAsia="PMingLiU" w:hAnsi="Arial" w:cs="Arial"/>
          <w:sz w:val="24"/>
          <w:szCs w:val="24"/>
        </w:rPr>
        <w:t xml:space="preserve">1.2. Заявителями на получение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являются застройщики</w:t>
      </w:r>
      <w:r w:rsidRPr="00E35B1E">
        <w:rPr>
          <w:rFonts w:ascii="Arial" w:eastAsia="PMingLiU" w:hAnsi="Arial" w:cs="Arial"/>
          <w:i/>
          <w:iCs/>
          <w:sz w:val="24"/>
          <w:szCs w:val="24"/>
        </w:rPr>
        <w:t xml:space="preserve"> </w:t>
      </w:r>
      <w:r w:rsidRPr="00E35B1E">
        <w:rPr>
          <w:rFonts w:ascii="Arial" w:eastAsia="PMingLiU" w:hAnsi="Arial" w:cs="Arial"/>
          <w:sz w:val="24"/>
          <w:szCs w:val="24"/>
        </w:rPr>
        <w:t xml:space="preserve">(далее – Заявитель). </w:t>
      </w:r>
    </w:p>
    <w:p w:rsidR="0012250A" w:rsidRPr="00E35B1E" w:rsidRDefault="0012250A" w:rsidP="0012250A">
      <w:pPr>
        <w:ind w:firstLine="708"/>
        <w:jc w:val="both"/>
        <w:rPr>
          <w:rFonts w:ascii="Arial" w:eastAsia="PMingLiU" w:hAnsi="Arial" w:cs="Arial"/>
          <w:sz w:val="24"/>
          <w:szCs w:val="24"/>
        </w:rPr>
      </w:pPr>
      <w:r w:rsidRPr="00E35B1E">
        <w:rPr>
          <w:rFonts w:ascii="Arial" w:eastAsia="PMingLiU" w:hAnsi="Arial" w:cs="Arial"/>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2250A" w:rsidRPr="00E35B1E" w:rsidRDefault="0012250A" w:rsidP="0012250A">
      <w:pPr>
        <w:ind w:firstLine="0"/>
        <w:jc w:val="center"/>
        <w:rPr>
          <w:rFonts w:ascii="Arial" w:eastAsia="PMingLiU" w:hAnsi="Arial" w:cs="Arial"/>
          <w:b/>
          <w:sz w:val="24"/>
          <w:szCs w:val="24"/>
        </w:rPr>
      </w:pPr>
      <w:r w:rsidRPr="00E35B1E">
        <w:rPr>
          <w:rFonts w:ascii="Arial" w:eastAsia="PMingLiU" w:hAnsi="Arial" w:cs="Arial"/>
          <w:b/>
          <w:sz w:val="24"/>
          <w:szCs w:val="24"/>
        </w:rPr>
        <w:t xml:space="preserve">Требования к порядку информирования о предоставлении </w:t>
      </w:r>
      <w:r w:rsidRPr="00E35B1E">
        <w:rPr>
          <w:rFonts w:ascii="Arial" w:eastAsia="PMingLiU" w:hAnsi="Arial" w:cs="Arial"/>
          <w:b/>
          <w:bCs/>
          <w:sz w:val="24"/>
          <w:szCs w:val="24"/>
        </w:rPr>
        <w:t>муниципальной</w:t>
      </w:r>
      <w:r w:rsidRPr="00E35B1E">
        <w:rPr>
          <w:rFonts w:ascii="Arial" w:eastAsia="PMingLiU" w:hAnsi="Arial" w:cs="Arial"/>
          <w:b/>
          <w:sz w:val="24"/>
          <w:szCs w:val="24"/>
        </w:rPr>
        <w:t xml:space="preserve"> услуги</w:t>
      </w:r>
    </w:p>
    <w:p w:rsidR="0012250A" w:rsidRPr="00E35B1E" w:rsidRDefault="0012250A" w:rsidP="0012250A">
      <w:pPr>
        <w:ind w:firstLine="708"/>
        <w:jc w:val="both"/>
        <w:rPr>
          <w:rFonts w:ascii="Arial" w:eastAsia="PMingLiU" w:hAnsi="Arial" w:cs="Arial"/>
          <w:sz w:val="24"/>
          <w:szCs w:val="24"/>
        </w:rPr>
      </w:pPr>
      <w:r w:rsidRPr="00E35B1E">
        <w:rPr>
          <w:rFonts w:ascii="Arial" w:eastAsia="PMingLiU" w:hAnsi="Arial" w:cs="Arial"/>
          <w:sz w:val="24"/>
          <w:szCs w:val="24"/>
        </w:rPr>
        <w:t xml:space="preserve">1.4. Информирование о порядке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осуществляется:</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1) непосредственно при личном приеме заявителя в </w:t>
      </w:r>
      <w:r w:rsidR="00B23A90" w:rsidRPr="00E35B1E">
        <w:rPr>
          <w:rFonts w:ascii="Arial" w:eastAsia="PMingLiU" w:hAnsi="Arial" w:cs="Arial"/>
          <w:sz w:val="24"/>
          <w:szCs w:val="24"/>
        </w:rPr>
        <w:t>Администрации Саровского сельского поселения</w:t>
      </w:r>
      <w:r w:rsidRPr="00E35B1E">
        <w:rPr>
          <w:rFonts w:ascii="Arial" w:eastAsia="PMingLiU" w:hAnsi="Arial" w:cs="Arial"/>
          <w:i/>
          <w:iCs/>
          <w:sz w:val="24"/>
          <w:szCs w:val="24"/>
        </w:rPr>
        <w:t xml:space="preserve"> </w:t>
      </w:r>
      <w:r w:rsidRPr="00E35B1E">
        <w:rPr>
          <w:rFonts w:ascii="Arial" w:eastAsia="PMingLiU" w:hAnsi="Arial" w:cs="Arial"/>
          <w:sz w:val="24"/>
          <w:szCs w:val="24"/>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lastRenderedPageBreak/>
        <w:t xml:space="preserve">2) по телефону </w:t>
      </w:r>
      <w:proofErr w:type="gramStart"/>
      <w:r w:rsidRPr="00E35B1E">
        <w:rPr>
          <w:rFonts w:ascii="Arial" w:eastAsia="PMingLiU" w:hAnsi="Arial" w:cs="Arial"/>
          <w:sz w:val="24"/>
          <w:szCs w:val="24"/>
        </w:rPr>
        <w:t>Уполномоченном</w:t>
      </w:r>
      <w:proofErr w:type="gramEnd"/>
      <w:r w:rsidRPr="00E35B1E">
        <w:rPr>
          <w:rFonts w:ascii="Arial" w:eastAsia="PMingLiU" w:hAnsi="Arial" w:cs="Arial"/>
          <w:sz w:val="24"/>
          <w:szCs w:val="24"/>
        </w:rPr>
        <w:t xml:space="preserve"> органе или многофункциональном центре;</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3) письменно, в том числе посредством электронной почты, факсимильной связи;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4) посредством размещения в открытой и доступной форме информации: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в федеральной государственной информационной системе «Единый портал государственных и муниципальных услуг (функций)»</w:t>
      </w:r>
      <w:r w:rsidRPr="00E35B1E">
        <w:rPr>
          <w:rFonts w:ascii="Arial" w:eastAsia="PMingLiU" w:hAnsi="Arial" w:cs="Arial"/>
          <w:bCs/>
          <w:sz w:val="24"/>
          <w:szCs w:val="24"/>
        </w:rPr>
        <w:t xml:space="preserve"> </w:t>
      </w:r>
      <w:r w:rsidRPr="00E35B1E">
        <w:rPr>
          <w:rFonts w:ascii="Arial" w:eastAsia="PMingLiU" w:hAnsi="Arial" w:cs="Arial"/>
          <w:sz w:val="24"/>
          <w:szCs w:val="24"/>
        </w:rPr>
        <w:t>(https://www.gosuslugi.ru/) (далее – Единый портал);</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bCs/>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на официальном сайте Уполномоченного органа (</w:t>
      </w:r>
      <w:hyperlink r:id="rId7" w:history="1">
        <w:r w:rsidRPr="00E35B1E">
          <w:rPr>
            <w:rStyle w:val="a5"/>
            <w:rFonts w:ascii="Arial" w:eastAsia="PMingLiU" w:hAnsi="Arial" w:cs="Arial"/>
            <w:sz w:val="24"/>
            <w:szCs w:val="24"/>
          </w:rPr>
          <w:t>http://sarovka.ru/</w:t>
        </w:r>
      </w:hyperlink>
      <w:r w:rsidRPr="00E35B1E">
        <w:rPr>
          <w:rFonts w:ascii="Arial" w:eastAsia="PMingLiU" w:hAnsi="Arial" w:cs="Arial"/>
          <w:sz w:val="24"/>
          <w:szCs w:val="24"/>
        </w:rPr>
        <w:t xml:space="preserve">); </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5) посредством размещения информации на информационных стендах Уполномоченного органа или многофункционального центра.</w:t>
      </w:r>
    </w:p>
    <w:p w:rsidR="0012250A" w:rsidRPr="00E35B1E" w:rsidRDefault="0012250A" w:rsidP="0012250A">
      <w:pPr>
        <w:ind w:firstLine="708"/>
        <w:jc w:val="both"/>
        <w:rPr>
          <w:rFonts w:ascii="Arial" w:eastAsia="PMingLiU" w:hAnsi="Arial" w:cs="Arial"/>
          <w:sz w:val="24"/>
          <w:szCs w:val="24"/>
        </w:rPr>
      </w:pPr>
      <w:r w:rsidRPr="00E35B1E">
        <w:rPr>
          <w:rFonts w:ascii="Arial" w:eastAsia="PMingLiU" w:hAnsi="Arial" w:cs="Arial"/>
          <w:sz w:val="24"/>
          <w:szCs w:val="24"/>
        </w:rPr>
        <w:t>1.5. Информирование осуществляется по вопросам, касающимся:</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способов подачи </w:t>
      </w:r>
      <w:r w:rsidRPr="00E35B1E">
        <w:rPr>
          <w:rFonts w:ascii="Arial" w:eastAsia="PMingLiU" w:hAnsi="Arial" w:cs="Arial"/>
          <w:bCs/>
          <w:sz w:val="24"/>
          <w:szCs w:val="24"/>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Pr="00E35B1E">
        <w:rPr>
          <w:rFonts w:ascii="Arial" w:eastAsia="PMingLiU" w:hAnsi="Arial" w:cs="Arial"/>
          <w:sz w:val="24"/>
          <w:szCs w:val="24"/>
        </w:rPr>
        <w:t>;</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адресов Уполномоченного органа и многофункциональных центров, обращение в которые необходимо для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справочной информации о работе Уполномоченного органа (структурных подразделений Уполномоченного органа);</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документов, необходимых для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порядка и сроков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порядка получения сведений о ходе рассмотрения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 xml:space="preserve"> и о результатах предоставления муниципальной услуги;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w:t>
      </w:r>
    </w:p>
    <w:p w:rsidR="0012250A" w:rsidRPr="00E35B1E" w:rsidRDefault="0012250A" w:rsidP="0012250A">
      <w:pPr>
        <w:ind w:firstLine="708"/>
        <w:jc w:val="both"/>
        <w:rPr>
          <w:rFonts w:ascii="Arial" w:eastAsia="PMingLiU" w:hAnsi="Arial" w:cs="Arial"/>
          <w:sz w:val="24"/>
          <w:szCs w:val="24"/>
        </w:rPr>
      </w:pPr>
      <w:r w:rsidRPr="00E35B1E">
        <w:rPr>
          <w:rFonts w:ascii="Arial" w:eastAsia="PMingLiU" w:hAnsi="Arial" w:cs="Arial"/>
          <w:sz w:val="24"/>
          <w:szCs w:val="24"/>
        </w:rPr>
        <w:t xml:space="preserve">Получение информации по вопросам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и услуг, которые являются необходимыми и обязательными для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осуществляется бесплатно.</w:t>
      </w:r>
    </w:p>
    <w:p w:rsidR="0012250A" w:rsidRPr="00E35B1E" w:rsidRDefault="0012250A" w:rsidP="0012250A">
      <w:pPr>
        <w:ind w:firstLine="708"/>
        <w:jc w:val="both"/>
        <w:rPr>
          <w:rFonts w:ascii="Arial" w:eastAsia="PMingLiU" w:hAnsi="Arial" w:cs="Arial"/>
          <w:sz w:val="24"/>
          <w:szCs w:val="24"/>
        </w:rPr>
      </w:pPr>
      <w:r w:rsidRPr="00E35B1E">
        <w:rPr>
          <w:rFonts w:ascii="Arial" w:eastAsia="PMingLiU" w:hAnsi="Arial" w:cs="Arial"/>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35B1E">
        <w:rPr>
          <w:rFonts w:ascii="Arial" w:eastAsia="PMingLiU" w:hAnsi="Arial" w:cs="Arial"/>
          <w:sz w:val="24"/>
          <w:szCs w:val="24"/>
        </w:rPr>
        <w:t>обратившихся</w:t>
      </w:r>
      <w:proofErr w:type="gramEnd"/>
      <w:r w:rsidRPr="00E35B1E">
        <w:rPr>
          <w:rFonts w:ascii="Arial" w:eastAsia="PMingLiU" w:hAnsi="Arial" w:cs="Arial"/>
          <w:sz w:val="24"/>
          <w:szCs w:val="24"/>
        </w:rPr>
        <w:t xml:space="preserve"> по интересующим вопросам.</w:t>
      </w:r>
    </w:p>
    <w:p w:rsidR="0012250A" w:rsidRPr="00E35B1E" w:rsidRDefault="0012250A" w:rsidP="0012250A">
      <w:pPr>
        <w:ind w:firstLine="708"/>
        <w:jc w:val="both"/>
        <w:rPr>
          <w:rFonts w:ascii="Arial" w:eastAsia="PMingLiU" w:hAnsi="Arial" w:cs="Arial"/>
          <w:sz w:val="24"/>
          <w:szCs w:val="24"/>
        </w:rPr>
      </w:pPr>
      <w:r w:rsidRPr="00E35B1E">
        <w:rPr>
          <w:rFonts w:ascii="Arial" w:eastAsia="PMingLiU" w:hAnsi="Arial" w:cs="Arial"/>
          <w:sz w:val="24"/>
          <w:szCs w:val="24"/>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2250A" w:rsidRPr="00E35B1E" w:rsidRDefault="0012250A" w:rsidP="0012250A">
      <w:pPr>
        <w:ind w:firstLine="708"/>
        <w:jc w:val="both"/>
        <w:rPr>
          <w:rFonts w:ascii="Arial" w:eastAsia="PMingLiU" w:hAnsi="Arial" w:cs="Arial"/>
          <w:sz w:val="24"/>
          <w:szCs w:val="24"/>
        </w:rPr>
      </w:pPr>
      <w:r w:rsidRPr="00E35B1E">
        <w:rPr>
          <w:rFonts w:ascii="Arial" w:eastAsia="PMingLiU" w:hAnsi="Arial" w:cs="Arial"/>
          <w:sz w:val="24"/>
          <w:szCs w:val="24"/>
        </w:rPr>
        <w:t>Если должностное лицо Уполномоченного органа не может самостоятельно дать ответ, телефонный звонок</w:t>
      </w:r>
      <w:r w:rsidRPr="00E35B1E">
        <w:rPr>
          <w:rFonts w:ascii="Arial" w:eastAsia="PMingLiU" w:hAnsi="Arial" w:cs="Arial"/>
          <w:i/>
          <w:sz w:val="24"/>
          <w:szCs w:val="24"/>
        </w:rPr>
        <w:t xml:space="preserve"> </w:t>
      </w:r>
      <w:r w:rsidRPr="00E35B1E">
        <w:rPr>
          <w:rFonts w:ascii="Arial" w:eastAsia="PMingLiU" w:hAnsi="Arial" w:cs="Arial"/>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2250A" w:rsidRPr="00E35B1E" w:rsidRDefault="0012250A" w:rsidP="0012250A">
      <w:pPr>
        <w:ind w:firstLine="708"/>
        <w:jc w:val="both"/>
        <w:rPr>
          <w:rFonts w:ascii="Arial" w:eastAsia="PMingLiU" w:hAnsi="Arial" w:cs="Arial"/>
          <w:sz w:val="24"/>
          <w:szCs w:val="24"/>
        </w:rPr>
      </w:pPr>
      <w:r w:rsidRPr="00E35B1E">
        <w:rPr>
          <w:rFonts w:ascii="Arial" w:eastAsia="PMingLiU"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изложить обращение в письменной форме; </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назначить другое время для консультаций.</w:t>
      </w:r>
    </w:p>
    <w:p w:rsidR="0012250A" w:rsidRPr="00E35B1E" w:rsidRDefault="0012250A" w:rsidP="0012250A">
      <w:pPr>
        <w:ind w:firstLine="708"/>
        <w:jc w:val="both"/>
        <w:rPr>
          <w:rFonts w:ascii="Arial" w:eastAsia="PMingLiU" w:hAnsi="Arial" w:cs="Arial"/>
          <w:sz w:val="24"/>
          <w:szCs w:val="24"/>
        </w:rPr>
      </w:pPr>
      <w:r w:rsidRPr="00E35B1E">
        <w:rPr>
          <w:rFonts w:ascii="Arial" w:eastAsia="PMingLiU" w:hAnsi="Arial" w:cs="Arial"/>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и влияющее прямо или косвенно на принимаемое решение.</w:t>
      </w:r>
    </w:p>
    <w:p w:rsidR="0012250A" w:rsidRPr="00E35B1E" w:rsidRDefault="0012250A" w:rsidP="0012250A">
      <w:pPr>
        <w:ind w:firstLine="708"/>
        <w:jc w:val="both"/>
        <w:rPr>
          <w:rFonts w:ascii="Arial" w:eastAsia="PMingLiU" w:hAnsi="Arial" w:cs="Arial"/>
          <w:sz w:val="24"/>
          <w:szCs w:val="24"/>
        </w:rPr>
      </w:pPr>
      <w:r w:rsidRPr="00E35B1E">
        <w:rPr>
          <w:rFonts w:ascii="Arial" w:eastAsia="PMingLiU" w:hAnsi="Arial" w:cs="Arial"/>
          <w:sz w:val="24"/>
          <w:szCs w:val="24"/>
        </w:rPr>
        <w:t>Продолжительность информирования по телефону не должна превышать 10 минут.</w:t>
      </w:r>
    </w:p>
    <w:p w:rsidR="0012250A" w:rsidRPr="00E35B1E" w:rsidRDefault="0012250A" w:rsidP="0012250A">
      <w:pPr>
        <w:ind w:firstLine="708"/>
        <w:jc w:val="both"/>
        <w:rPr>
          <w:rFonts w:ascii="Arial" w:eastAsia="PMingLiU" w:hAnsi="Arial" w:cs="Arial"/>
          <w:sz w:val="24"/>
          <w:szCs w:val="24"/>
        </w:rPr>
      </w:pPr>
      <w:r w:rsidRPr="00E35B1E">
        <w:rPr>
          <w:rFonts w:ascii="Arial" w:eastAsia="PMingLiU" w:hAnsi="Arial" w:cs="Arial"/>
          <w:sz w:val="24"/>
          <w:szCs w:val="24"/>
        </w:rPr>
        <w:t>Информирование осуществляется в соответствии с графиком приема граждан.</w:t>
      </w:r>
    </w:p>
    <w:p w:rsidR="0012250A" w:rsidRPr="00E35B1E" w:rsidRDefault="0012250A" w:rsidP="0012250A">
      <w:pPr>
        <w:ind w:firstLine="708"/>
        <w:jc w:val="both"/>
        <w:rPr>
          <w:rFonts w:ascii="Arial" w:eastAsia="PMingLiU" w:hAnsi="Arial" w:cs="Arial"/>
          <w:sz w:val="24"/>
          <w:szCs w:val="24"/>
        </w:rPr>
      </w:pPr>
      <w:r w:rsidRPr="00E35B1E">
        <w:rPr>
          <w:rFonts w:ascii="Arial" w:eastAsia="PMingLiU" w:hAnsi="Arial" w:cs="Arial"/>
          <w:sz w:val="24"/>
          <w:szCs w:val="24"/>
        </w:rPr>
        <w:t xml:space="preserve">1.7. По письменному обращению должностное лицо Уполномоченного органа, ответственный за предоставление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подробно в письменной форме разъясняет гражданину сведения по вопросам, указанным в </w:t>
      </w:r>
      <w:hyperlink w:anchor="Par84" w:history="1">
        <w:r w:rsidRPr="00E35B1E">
          <w:rPr>
            <w:rStyle w:val="a5"/>
            <w:rFonts w:ascii="Arial" w:eastAsia="PMingLiU" w:hAnsi="Arial" w:cs="Arial"/>
            <w:sz w:val="24"/>
            <w:szCs w:val="24"/>
          </w:rPr>
          <w:t>пункте</w:t>
        </w:r>
      </w:hyperlink>
      <w:r w:rsidRPr="00E35B1E">
        <w:rPr>
          <w:rFonts w:ascii="Arial" w:eastAsia="PMingLiU" w:hAnsi="Arial" w:cs="Arial"/>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2250A" w:rsidRPr="00E35B1E" w:rsidRDefault="0012250A" w:rsidP="0012250A">
      <w:pPr>
        <w:ind w:firstLine="708"/>
        <w:jc w:val="both"/>
        <w:rPr>
          <w:rFonts w:ascii="Arial" w:eastAsia="PMingLiU" w:hAnsi="Arial" w:cs="Arial"/>
          <w:sz w:val="24"/>
          <w:szCs w:val="24"/>
        </w:rPr>
      </w:pPr>
      <w:r w:rsidRPr="00E35B1E">
        <w:rPr>
          <w:rFonts w:ascii="Arial" w:eastAsia="PMingLiU" w:hAnsi="Arial" w:cs="Arial"/>
          <w:sz w:val="24"/>
          <w:szCs w:val="24"/>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2250A" w:rsidRPr="00E35B1E" w:rsidRDefault="0012250A" w:rsidP="0012250A">
      <w:pPr>
        <w:ind w:firstLine="708"/>
        <w:jc w:val="both"/>
        <w:rPr>
          <w:rFonts w:ascii="Arial" w:eastAsia="PMingLiU" w:hAnsi="Arial" w:cs="Arial"/>
          <w:sz w:val="24"/>
          <w:szCs w:val="24"/>
        </w:rPr>
      </w:pPr>
      <w:proofErr w:type="gramStart"/>
      <w:r w:rsidRPr="00E35B1E">
        <w:rPr>
          <w:rFonts w:ascii="Arial" w:eastAsia="PMingLiU" w:hAnsi="Arial" w:cs="Arial"/>
          <w:sz w:val="24"/>
          <w:szCs w:val="24"/>
        </w:rPr>
        <w:t xml:space="preserve">Доступ к информации о сроках и порядке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2250A" w:rsidRPr="00E35B1E" w:rsidRDefault="0012250A" w:rsidP="0012250A">
      <w:pPr>
        <w:ind w:firstLine="708"/>
        <w:jc w:val="both"/>
        <w:rPr>
          <w:rFonts w:ascii="Arial" w:eastAsia="PMingLiU" w:hAnsi="Arial" w:cs="Arial"/>
          <w:sz w:val="24"/>
          <w:szCs w:val="24"/>
        </w:rPr>
      </w:pPr>
      <w:r w:rsidRPr="00E35B1E">
        <w:rPr>
          <w:rFonts w:ascii="Arial" w:eastAsia="PMingLiU" w:hAnsi="Arial" w:cs="Arial"/>
          <w:sz w:val="24"/>
          <w:szCs w:val="24"/>
        </w:rPr>
        <w:t xml:space="preserve">1.9. На официальном сайте Уполномоченного органа, на стендах в местах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и в многофункциональном центре размещается следующая справочная информация:</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lastRenderedPageBreak/>
        <w:t xml:space="preserve">о месте нахождения и графике работы Уполномоченного органа и их структурных подразделений, ответственных за предоставление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а также многофункциональных центров;</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справочные телефоны структурных подразделений Уполномоченного органа, ответственных за предоставление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в том числе номер телефона-автоинформатора (при наличии);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12250A" w:rsidRPr="00E35B1E" w:rsidRDefault="0012250A" w:rsidP="0012250A">
      <w:pPr>
        <w:ind w:firstLine="708"/>
        <w:jc w:val="both"/>
        <w:rPr>
          <w:rFonts w:ascii="Arial" w:eastAsia="PMingLiU" w:hAnsi="Arial" w:cs="Arial"/>
          <w:sz w:val="24"/>
          <w:szCs w:val="24"/>
        </w:rPr>
      </w:pPr>
      <w:r w:rsidRPr="00E35B1E">
        <w:rPr>
          <w:rFonts w:ascii="Arial" w:eastAsia="PMingLiU" w:hAnsi="Arial" w:cs="Arial"/>
          <w:sz w:val="24"/>
          <w:szCs w:val="24"/>
        </w:rPr>
        <w:t xml:space="preserve">1.10. В залах ожидания Уполномоченного органа размещаются нормативные правовые акты, регулирующие порядок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12250A" w:rsidRPr="00E35B1E" w:rsidRDefault="0012250A" w:rsidP="0012250A">
      <w:pPr>
        <w:ind w:firstLine="708"/>
        <w:jc w:val="both"/>
        <w:rPr>
          <w:rFonts w:ascii="Arial" w:eastAsia="PMingLiU" w:hAnsi="Arial" w:cs="Arial"/>
          <w:sz w:val="24"/>
          <w:szCs w:val="24"/>
        </w:rPr>
      </w:pPr>
      <w:r w:rsidRPr="00E35B1E">
        <w:rPr>
          <w:rFonts w:ascii="Arial" w:eastAsia="PMingLiU" w:hAnsi="Arial" w:cs="Arial"/>
          <w:sz w:val="24"/>
          <w:szCs w:val="24"/>
        </w:rPr>
        <w:t xml:space="preserve">1.11. Размещение информации о порядке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2250A" w:rsidRPr="00E35B1E" w:rsidRDefault="0012250A" w:rsidP="0012250A">
      <w:pPr>
        <w:ind w:firstLine="708"/>
        <w:jc w:val="both"/>
        <w:rPr>
          <w:rFonts w:ascii="Arial" w:eastAsia="PMingLiU" w:hAnsi="Arial" w:cs="Arial"/>
          <w:sz w:val="24"/>
          <w:szCs w:val="24"/>
        </w:rPr>
      </w:pPr>
      <w:r w:rsidRPr="00E35B1E">
        <w:rPr>
          <w:rFonts w:ascii="Arial" w:eastAsia="PMingLiU" w:hAnsi="Arial" w:cs="Arial"/>
          <w:sz w:val="24"/>
          <w:szCs w:val="24"/>
        </w:rPr>
        <w:t xml:space="preserve">1.12. Информация о ходе рассмотрения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 xml:space="preserve"> и о результатах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может быть получена заявителем (его представителем) в личном кабинете на Едином портале, </w:t>
      </w:r>
      <w:bookmarkStart w:id="1" w:name="_Hlk79013065"/>
      <w:r w:rsidRPr="00E35B1E">
        <w:rPr>
          <w:rFonts w:ascii="Arial" w:eastAsia="PMingLiU" w:hAnsi="Arial" w:cs="Arial"/>
          <w:sz w:val="24"/>
          <w:szCs w:val="24"/>
        </w:rPr>
        <w:t xml:space="preserve">региональном портале, </w:t>
      </w:r>
      <w:bookmarkEnd w:id="1"/>
      <w:r w:rsidRPr="00E35B1E">
        <w:rPr>
          <w:rFonts w:ascii="Arial" w:eastAsia="PMingLiU" w:hAnsi="Arial" w:cs="Arial"/>
          <w:sz w:val="24"/>
          <w:szCs w:val="24"/>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12250A" w:rsidRPr="00E35B1E" w:rsidRDefault="0012250A" w:rsidP="0012250A">
      <w:pPr>
        <w:ind w:firstLine="0"/>
        <w:jc w:val="center"/>
        <w:rPr>
          <w:rFonts w:ascii="Arial" w:eastAsia="PMingLiU" w:hAnsi="Arial" w:cs="Arial"/>
          <w:b/>
          <w:bCs/>
          <w:sz w:val="24"/>
          <w:szCs w:val="24"/>
        </w:rPr>
      </w:pPr>
      <w:r w:rsidRPr="00E35B1E">
        <w:rPr>
          <w:rFonts w:ascii="Arial" w:eastAsia="PMingLiU" w:hAnsi="Arial" w:cs="Arial"/>
          <w:b/>
          <w:bCs/>
          <w:sz w:val="24"/>
          <w:szCs w:val="24"/>
        </w:rPr>
        <w:t xml:space="preserve">Раздел </w:t>
      </w:r>
      <w:r w:rsidRPr="00E35B1E">
        <w:rPr>
          <w:rFonts w:ascii="Arial" w:eastAsia="PMingLiU" w:hAnsi="Arial" w:cs="Arial"/>
          <w:b/>
          <w:bCs/>
          <w:sz w:val="24"/>
          <w:szCs w:val="24"/>
          <w:lang w:val="en-US"/>
        </w:rPr>
        <w:t>II</w:t>
      </w:r>
      <w:r w:rsidRPr="00E35B1E">
        <w:rPr>
          <w:rFonts w:ascii="Arial" w:eastAsia="PMingLiU" w:hAnsi="Arial" w:cs="Arial"/>
          <w:b/>
          <w:bCs/>
          <w:sz w:val="24"/>
          <w:szCs w:val="24"/>
        </w:rPr>
        <w:t>. Стандарт предоставления муниципальной</w:t>
      </w:r>
      <w:r w:rsidRPr="00E35B1E">
        <w:rPr>
          <w:rFonts w:ascii="Arial" w:eastAsia="PMingLiU" w:hAnsi="Arial" w:cs="Arial"/>
          <w:sz w:val="24"/>
          <w:szCs w:val="24"/>
        </w:rPr>
        <w:t xml:space="preserve"> </w:t>
      </w:r>
      <w:r w:rsidRPr="00E35B1E">
        <w:rPr>
          <w:rFonts w:ascii="Arial" w:eastAsia="PMingLiU" w:hAnsi="Arial" w:cs="Arial"/>
          <w:b/>
          <w:bCs/>
          <w:sz w:val="24"/>
          <w:szCs w:val="24"/>
        </w:rPr>
        <w:t>услуги</w:t>
      </w:r>
    </w:p>
    <w:p w:rsidR="0012250A" w:rsidRPr="00E35B1E" w:rsidRDefault="0012250A" w:rsidP="0012250A">
      <w:pPr>
        <w:ind w:firstLine="0"/>
        <w:jc w:val="center"/>
        <w:rPr>
          <w:rFonts w:ascii="Arial" w:eastAsia="PMingLiU" w:hAnsi="Arial" w:cs="Arial"/>
          <w:b/>
          <w:bCs/>
          <w:sz w:val="24"/>
          <w:szCs w:val="24"/>
        </w:rPr>
      </w:pPr>
      <w:r w:rsidRPr="00E35B1E">
        <w:rPr>
          <w:rFonts w:ascii="Arial" w:eastAsia="PMingLiU" w:hAnsi="Arial" w:cs="Arial"/>
          <w:b/>
          <w:bCs/>
          <w:sz w:val="24"/>
          <w:szCs w:val="24"/>
        </w:rPr>
        <w:t>Наименование муниципальной услуги</w:t>
      </w:r>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t xml:space="preserve">2.1. Наименование муниципальной услуги – «Направление уведомления о соответствии </w:t>
      </w:r>
      <w:proofErr w:type="gramStart"/>
      <w:r w:rsidRPr="00E35B1E">
        <w:rPr>
          <w:rFonts w:ascii="Arial" w:eastAsia="PMingLiU" w:hAnsi="Arial" w:cs="Arial"/>
          <w:bCs/>
          <w:sz w:val="24"/>
          <w:szCs w:val="24"/>
        </w:rPr>
        <w:t>построенных</w:t>
      </w:r>
      <w:proofErr w:type="gramEnd"/>
      <w:r w:rsidRPr="00E35B1E">
        <w:rPr>
          <w:rFonts w:ascii="Arial" w:eastAsia="PMingLiU" w:hAnsi="Arial" w:cs="Arial"/>
          <w:bCs/>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2250A" w:rsidRPr="00E35B1E" w:rsidRDefault="0012250A" w:rsidP="0012250A">
      <w:pPr>
        <w:ind w:firstLine="0"/>
        <w:jc w:val="center"/>
        <w:rPr>
          <w:rFonts w:ascii="Arial" w:eastAsia="PMingLiU" w:hAnsi="Arial" w:cs="Arial"/>
          <w:b/>
          <w:bCs/>
          <w:sz w:val="24"/>
          <w:szCs w:val="24"/>
        </w:rPr>
      </w:pPr>
      <w:r w:rsidRPr="00E35B1E">
        <w:rPr>
          <w:rFonts w:ascii="Arial" w:eastAsia="PMingLiU" w:hAnsi="Arial" w:cs="Arial"/>
          <w:b/>
          <w:bCs/>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t xml:space="preserve">Муниципальная услуга предоставляется Администрацией Саровского сельского поселения </w:t>
      </w:r>
      <w:proofErr w:type="spellStart"/>
      <w:r w:rsidRPr="00E35B1E">
        <w:rPr>
          <w:rFonts w:ascii="Arial" w:eastAsia="PMingLiU" w:hAnsi="Arial" w:cs="Arial"/>
          <w:bCs/>
          <w:sz w:val="24"/>
          <w:szCs w:val="24"/>
        </w:rPr>
        <w:t>Колпашевского</w:t>
      </w:r>
      <w:proofErr w:type="spellEnd"/>
      <w:r w:rsidRPr="00E35B1E">
        <w:rPr>
          <w:rFonts w:ascii="Arial" w:eastAsia="PMingLiU" w:hAnsi="Arial" w:cs="Arial"/>
          <w:bCs/>
          <w:sz w:val="24"/>
          <w:szCs w:val="24"/>
        </w:rPr>
        <w:t xml:space="preserve"> района Томской области.</w:t>
      </w:r>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t>2.2. Состав заявителей.</w:t>
      </w:r>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t>Заявителями при обращении за получением услуги являются застройщики.</w:t>
      </w:r>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lastRenderedPageBreak/>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2250A" w:rsidRPr="00E35B1E" w:rsidRDefault="0012250A" w:rsidP="0012250A">
      <w:pPr>
        <w:ind w:firstLine="0"/>
        <w:jc w:val="center"/>
        <w:rPr>
          <w:rFonts w:ascii="Arial" w:eastAsia="PMingLiU" w:hAnsi="Arial" w:cs="Arial"/>
          <w:b/>
          <w:bCs/>
          <w:sz w:val="24"/>
          <w:szCs w:val="24"/>
        </w:rPr>
      </w:pPr>
      <w:r w:rsidRPr="00E35B1E">
        <w:rPr>
          <w:rFonts w:ascii="Arial" w:eastAsia="PMingLiU" w:hAnsi="Arial" w:cs="Arial"/>
          <w:b/>
          <w:bCs/>
          <w:sz w:val="24"/>
          <w:szCs w:val="24"/>
        </w:rPr>
        <w:t>Нормативные правовые акты, регулирующие предоставление муниципальной услуги</w:t>
      </w:r>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12250A" w:rsidRPr="00E35B1E" w:rsidRDefault="0012250A" w:rsidP="0012250A">
      <w:pPr>
        <w:ind w:firstLine="0"/>
        <w:jc w:val="center"/>
        <w:rPr>
          <w:rFonts w:ascii="Arial" w:eastAsia="PMingLiU" w:hAnsi="Arial" w:cs="Arial"/>
          <w:b/>
          <w:bCs/>
          <w:sz w:val="24"/>
          <w:szCs w:val="24"/>
        </w:rPr>
      </w:pPr>
      <w:r w:rsidRPr="00E35B1E">
        <w:rPr>
          <w:rFonts w:ascii="Arial" w:eastAsia="PMingLiU" w:hAnsi="Arial" w:cs="Arial"/>
          <w:b/>
          <w:bCs/>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t>2.4. </w:t>
      </w:r>
      <w:proofErr w:type="gramStart"/>
      <w:r w:rsidRPr="00E35B1E">
        <w:rPr>
          <w:rFonts w:ascii="Arial" w:eastAsia="PMingLiU" w:hAnsi="Arial" w:cs="Arial"/>
          <w:bCs/>
          <w:sz w:val="24"/>
          <w:szCs w:val="24"/>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w:t>
      </w:r>
      <w:proofErr w:type="gramEnd"/>
      <w:r w:rsidRPr="00E35B1E">
        <w:rPr>
          <w:rFonts w:ascii="Arial" w:eastAsia="PMingLiU" w:hAnsi="Arial" w:cs="Arial"/>
          <w:bCs/>
          <w:sz w:val="24"/>
          <w:szCs w:val="24"/>
        </w:rPr>
        <w:t xml:space="preserve"> </w:t>
      </w:r>
      <w:proofErr w:type="gramStart"/>
      <w:r w:rsidRPr="00E35B1E">
        <w:rPr>
          <w:rFonts w:ascii="Arial" w:eastAsia="PMingLiU" w:hAnsi="Arial" w:cs="Arial"/>
          <w:bCs/>
          <w:sz w:val="24"/>
          <w:szCs w:val="24"/>
        </w:rPr>
        <w:t>подпунктах</w:t>
      </w:r>
      <w:proofErr w:type="gramEnd"/>
      <w:r w:rsidRPr="00E35B1E">
        <w:rPr>
          <w:rFonts w:ascii="Arial" w:eastAsia="PMingLiU" w:hAnsi="Arial" w:cs="Arial"/>
          <w:bCs/>
          <w:sz w:val="24"/>
          <w:szCs w:val="24"/>
        </w:rPr>
        <w:t xml:space="preserve"> "б" - "е" пункта 2.8 настоящего Административного регламента, одним из следующих способов:</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 xml:space="preserve">а) в электронной форме посредством федеральной государственной информационной системы "Единый портал государственных </w:t>
      </w:r>
      <w:r w:rsidRPr="00E35B1E">
        <w:rPr>
          <w:rFonts w:ascii="Arial" w:eastAsia="PMingLiU" w:hAnsi="Arial" w:cs="Arial"/>
          <w:bCs/>
          <w:sz w:val="24"/>
          <w:szCs w:val="24"/>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12250A" w:rsidRPr="00E35B1E" w:rsidRDefault="0012250A" w:rsidP="0012250A">
      <w:pPr>
        <w:ind w:firstLine="708"/>
        <w:jc w:val="both"/>
        <w:rPr>
          <w:rFonts w:ascii="Arial" w:eastAsia="PMingLiU" w:hAnsi="Arial" w:cs="Arial"/>
          <w:bCs/>
          <w:sz w:val="24"/>
          <w:szCs w:val="24"/>
        </w:rPr>
      </w:pPr>
      <w:proofErr w:type="gramStart"/>
      <w:r w:rsidRPr="00E35B1E">
        <w:rPr>
          <w:rFonts w:ascii="Arial" w:eastAsia="PMingLiU" w:hAnsi="Arial" w:cs="Arial"/>
          <w:bCs/>
          <w:sz w:val="24"/>
          <w:szCs w:val="24"/>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w:t>
      </w:r>
      <w:proofErr w:type="gramEnd"/>
      <w:r w:rsidRPr="00E35B1E">
        <w:rPr>
          <w:rFonts w:ascii="Arial" w:eastAsia="PMingLiU" w:hAnsi="Arial" w:cs="Arial"/>
          <w:bCs/>
          <w:sz w:val="24"/>
          <w:szCs w:val="24"/>
        </w:rPr>
        <w:t xml:space="preserve"> </w:t>
      </w:r>
      <w:proofErr w:type="gramStart"/>
      <w:r w:rsidRPr="00E35B1E">
        <w:rPr>
          <w:rFonts w:ascii="Arial" w:eastAsia="PMingLiU" w:hAnsi="Arial" w:cs="Arial"/>
          <w:bCs/>
          <w:sz w:val="24"/>
          <w:szCs w:val="24"/>
        </w:rPr>
        <w:t xml:space="preserve">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w:t>
      </w:r>
      <w:r w:rsidRPr="00E35B1E">
        <w:rPr>
          <w:rFonts w:ascii="Arial" w:eastAsia="PMingLiU" w:hAnsi="Arial" w:cs="Arial"/>
          <w:bCs/>
          <w:sz w:val="24"/>
          <w:szCs w:val="24"/>
        </w:rPr>
        <w:lastRenderedPageBreak/>
        <w:t xml:space="preserve">системах, заполняет форму указанного уведомления с использованием интерактивной формы в электронном виде. </w:t>
      </w:r>
      <w:proofErr w:type="gramEnd"/>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E35B1E">
        <w:rPr>
          <w:rFonts w:ascii="Arial" w:eastAsia="PMingLiU" w:hAnsi="Arial" w:cs="Arial"/>
          <w:bCs/>
          <w:sz w:val="24"/>
          <w:szCs w:val="24"/>
        </w:rPr>
        <w:t>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rsidRPr="00E35B1E">
        <w:rPr>
          <w:rFonts w:ascii="Arial" w:eastAsia="PMingLiU" w:hAnsi="Arial" w:cs="Arial"/>
          <w:bCs/>
          <w:sz w:val="24"/>
          <w:szCs w:val="24"/>
        </w:rPr>
        <w:t xml:space="preserve"> </w:t>
      </w:r>
      <w:proofErr w:type="gramStart"/>
      <w:r w:rsidRPr="00E35B1E">
        <w:rPr>
          <w:rFonts w:ascii="Arial" w:eastAsia="PMingLiU" w:hAnsi="Arial" w:cs="Arial"/>
          <w:bCs/>
          <w:sz w:val="24"/>
          <w:szCs w:val="24"/>
        </w:rPr>
        <w:t>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w:t>
      </w:r>
      <w:proofErr w:type="gramEnd"/>
      <w:r w:rsidRPr="00E35B1E">
        <w:rPr>
          <w:rFonts w:ascii="Arial" w:eastAsia="PMingLiU" w:hAnsi="Arial" w:cs="Arial"/>
          <w:bCs/>
          <w:sz w:val="24"/>
          <w:szCs w:val="24"/>
        </w:rPr>
        <w:t xml:space="preserve"> </w:t>
      </w:r>
      <w:proofErr w:type="gramStart"/>
      <w:r w:rsidRPr="00E35B1E">
        <w:rPr>
          <w:rFonts w:ascii="Arial" w:eastAsia="PMingLiU" w:hAnsi="Arial" w:cs="Arial"/>
          <w:bCs/>
          <w:sz w:val="24"/>
          <w:szCs w:val="24"/>
        </w:rPr>
        <w:t>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w:t>
      </w:r>
      <w:proofErr w:type="gramEnd"/>
      <w:r w:rsidRPr="00E35B1E">
        <w:rPr>
          <w:rFonts w:ascii="Arial" w:eastAsia="PMingLiU" w:hAnsi="Arial" w:cs="Arial"/>
          <w:bCs/>
          <w:sz w:val="24"/>
          <w:szCs w:val="24"/>
        </w:rPr>
        <w:t xml:space="preserve">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E35B1E">
        <w:rPr>
          <w:rFonts w:ascii="Arial" w:eastAsia="PMingLiU" w:hAnsi="Arial" w:cs="Arial"/>
          <w:bCs/>
          <w:sz w:val="24"/>
          <w:szCs w:val="24"/>
        </w:rPr>
        <w:t>Правил организации деятельности многофункциональных центров предоставления государственных</w:t>
      </w:r>
      <w:proofErr w:type="gramEnd"/>
      <w:r w:rsidRPr="00E35B1E">
        <w:rPr>
          <w:rFonts w:ascii="Arial" w:eastAsia="PMingLiU" w:hAnsi="Arial" w:cs="Arial"/>
          <w:bCs/>
          <w:sz w:val="24"/>
          <w:szCs w:val="24"/>
        </w:rPr>
        <w:t xml:space="preserve"> и муниципальных услуг".</w:t>
      </w:r>
    </w:p>
    <w:p w:rsidR="0012250A" w:rsidRPr="00E35B1E" w:rsidRDefault="0012250A" w:rsidP="0012250A">
      <w:pPr>
        <w:ind w:firstLine="0"/>
        <w:jc w:val="both"/>
        <w:rPr>
          <w:rFonts w:ascii="Arial" w:eastAsia="PMingLiU" w:hAnsi="Arial" w:cs="Arial"/>
          <w:bCs/>
          <w:sz w:val="24"/>
          <w:szCs w:val="24"/>
        </w:rPr>
      </w:pPr>
      <w:proofErr w:type="gramStart"/>
      <w:r w:rsidRPr="00E35B1E">
        <w:rPr>
          <w:rFonts w:ascii="Arial" w:eastAsia="PMingLiU" w:hAnsi="Arial" w:cs="Arial"/>
          <w:bCs/>
          <w:sz w:val="24"/>
          <w:szCs w:val="24"/>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E35B1E">
        <w:rPr>
          <w:rFonts w:ascii="Arial" w:eastAsia="PMingLiU" w:hAnsi="Arial" w:cs="Arial"/>
          <w:bCs/>
          <w:sz w:val="24"/>
          <w:szCs w:val="24"/>
        </w:rPr>
        <w:t xml:space="preserve">, органами государственной власти субъектов Российской Федерации, органами местного самоуправления", </w:t>
      </w:r>
      <w:r w:rsidR="00986710">
        <w:rPr>
          <w:rFonts w:ascii="Arial" w:eastAsia="PMingLiU" w:hAnsi="Arial" w:cs="Arial"/>
          <w:bCs/>
          <w:sz w:val="24"/>
          <w:szCs w:val="24"/>
        </w:rPr>
        <w:t xml:space="preserve">при наличии соответствующего соглашения между Уполномоченным </w:t>
      </w:r>
      <w:r w:rsidR="00986710">
        <w:rPr>
          <w:rFonts w:ascii="Arial" w:eastAsia="PMingLiU" w:hAnsi="Arial" w:cs="Arial"/>
          <w:bCs/>
          <w:sz w:val="24"/>
          <w:szCs w:val="24"/>
        </w:rPr>
        <w:lastRenderedPageBreak/>
        <w:t xml:space="preserve">органом и многофункциональным центром, </w:t>
      </w:r>
      <w:r w:rsidRPr="00E35B1E">
        <w:rPr>
          <w:rFonts w:ascii="Arial" w:eastAsia="PMingLiU" w:hAnsi="Arial" w:cs="Arial"/>
          <w:bCs/>
          <w:sz w:val="24"/>
          <w:szCs w:val="24"/>
        </w:rPr>
        <w:t>либо посредством почтового отправления с уведомлением о вручении.</w:t>
      </w:r>
    </w:p>
    <w:p w:rsidR="0012250A" w:rsidRPr="00E35B1E" w:rsidRDefault="0012250A" w:rsidP="0012250A">
      <w:pPr>
        <w:ind w:firstLine="0"/>
        <w:jc w:val="center"/>
        <w:rPr>
          <w:rFonts w:ascii="Arial" w:eastAsia="PMingLiU" w:hAnsi="Arial" w:cs="Arial"/>
          <w:b/>
          <w:bCs/>
          <w:sz w:val="24"/>
          <w:szCs w:val="24"/>
        </w:rPr>
      </w:pPr>
      <w:r w:rsidRPr="00E35B1E">
        <w:rPr>
          <w:rFonts w:ascii="Arial" w:eastAsia="PMingLiU" w:hAnsi="Arial" w:cs="Arial"/>
          <w:b/>
          <w:bCs/>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t>2.5. Документы, прилагаемые к уведомлению об окончании строительства, представляемые в электронной форме, направляются в следующих форматах:</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 xml:space="preserve">а) </w:t>
      </w:r>
      <w:proofErr w:type="spellStart"/>
      <w:r w:rsidRPr="00E35B1E">
        <w:rPr>
          <w:rFonts w:ascii="Arial" w:eastAsia="PMingLiU" w:hAnsi="Arial" w:cs="Arial"/>
          <w:bCs/>
          <w:sz w:val="24"/>
          <w:szCs w:val="24"/>
        </w:rPr>
        <w:t>xml</w:t>
      </w:r>
      <w:proofErr w:type="spellEnd"/>
      <w:r w:rsidRPr="00E35B1E">
        <w:rPr>
          <w:rFonts w:ascii="Arial" w:eastAsia="PMingLiU" w:hAnsi="Arial" w:cs="Arial"/>
          <w:bCs/>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35B1E">
        <w:rPr>
          <w:rFonts w:ascii="Arial" w:eastAsia="PMingLiU" w:hAnsi="Arial" w:cs="Arial"/>
          <w:bCs/>
          <w:sz w:val="24"/>
          <w:szCs w:val="24"/>
        </w:rPr>
        <w:t>xml</w:t>
      </w:r>
      <w:proofErr w:type="spellEnd"/>
      <w:r w:rsidRPr="00E35B1E">
        <w:rPr>
          <w:rFonts w:ascii="Arial" w:eastAsia="PMingLiU" w:hAnsi="Arial" w:cs="Arial"/>
          <w:bCs/>
          <w:sz w:val="24"/>
          <w:szCs w:val="24"/>
        </w:rPr>
        <w:t>;</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 xml:space="preserve">б) </w:t>
      </w:r>
      <w:proofErr w:type="spellStart"/>
      <w:r w:rsidRPr="00E35B1E">
        <w:rPr>
          <w:rFonts w:ascii="Arial" w:eastAsia="PMingLiU" w:hAnsi="Arial" w:cs="Arial"/>
          <w:bCs/>
          <w:sz w:val="24"/>
          <w:szCs w:val="24"/>
        </w:rPr>
        <w:t>doc</w:t>
      </w:r>
      <w:proofErr w:type="spellEnd"/>
      <w:r w:rsidRPr="00E35B1E">
        <w:rPr>
          <w:rFonts w:ascii="Arial" w:eastAsia="PMingLiU" w:hAnsi="Arial" w:cs="Arial"/>
          <w:bCs/>
          <w:sz w:val="24"/>
          <w:szCs w:val="24"/>
        </w:rPr>
        <w:t xml:space="preserve">, </w:t>
      </w:r>
      <w:proofErr w:type="spellStart"/>
      <w:r w:rsidRPr="00E35B1E">
        <w:rPr>
          <w:rFonts w:ascii="Arial" w:eastAsia="PMingLiU" w:hAnsi="Arial" w:cs="Arial"/>
          <w:bCs/>
          <w:sz w:val="24"/>
          <w:szCs w:val="24"/>
        </w:rPr>
        <w:t>docx</w:t>
      </w:r>
      <w:proofErr w:type="spellEnd"/>
      <w:r w:rsidRPr="00E35B1E">
        <w:rPr>
          <w:rFonts w:ascii="Arial" w:eastAsia="PMingLiU" w:hAnsi="Arial" w:cs="Arial"/>
          <w:bCs/>
          <w:sz w:val="24"/>
          <w:szCs w:val="24"/>
        </w:rPr>
        <w:t xml:space="preserve">, </w:t>
      </w:r>
      <w:proofErr w:type="spellStart"/>
      <w:r w:rsidRPr="00E35B1E">
        <w:rPr>
          <w:rFonts w:ascii="Arial" w:eastAsia="PMingLiU" w:hAnsi="Arial" w:cs="Arial"/>
          <w:bCs/>
          <w:sz w:val="24"/>
          <w:szCs w:val="24"/>
        </w:rPr>
        <w:t>odt</w:t>
      </w:r>
      <w:proofErr w:type="spellEnd"/>
      <w:r w:rsidRPr="00E35B1E">
        <w:rPr>
          <w:rFonts w:ascii="Arial" w:eastAsia="PMingLiU" w:hAnsi="Arial" w:cs="Arial"/>
          <w:bCs/>
          <w:sz w:val="24"/>
          <w:szCs w:val="24"/>
        </w:rPr>
        <w:t xml:space="preserve"> - для документов с текстовым содержанием, </w:t>
      </w:r>
      <w:r w:rsidRPr="00E35B1E">
        <w:rPr>
          <w:rFonts w:ascii="Arial" w:eastAsia="PMingLiU" w:hAnsi="Arial" w:cs="Arial"/>
          <w:bCs/>
          <w:sz w:val="24"/>
          <w:szCs w:val="24"/>
        </w:rPr>
        <w:br/>
        <w:t>не включающим формулы;</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 xml:space="preserve">в) </w:t>
      </w:r>
      <w:proofErr w:type="spellStart"/>
      <w:r w:rsidRPr="00E35B1E">
        <w:rPr>
          <w:rFonts w:ascii="Arial" w:eastAsia="PMingLiU" w:hAnsi="Arial" w:cs="Arial"/>
          <w:bCs/>
          <w:sz w:val="24"/>
          <w:szCs w:val="24"/>
        </w:rPr>
        <w:t>pdf</w:t>
      </w:r>
      <w:proofErr w:type="spellEnd"/>
      <w:r w:rsidRPr="00E35B1E">
        <w:rPr>
          <w:rFonts w:ascii="Arial" w:eastAsia="PMingLiU" w:hAnsi="Arial" w:cs="Arial"/>
          <w:bCs/>
          <w:sz w:val="24"/>
          <w:szCs w:val="24"/>
        </w:rPr>
        <w:t xml:space="preserve">, </w:t>
      </w:r>
      <w:proofErr w:type="spellStart"/>
      <w:r w:rsidRPr="00E35B1E">
        <w:rPr>
          <w:rFonts w:ascii="Arial" w:eastAsia="PMingLiU" w:hAnsi="Arial" w:cs="Arial"/>
          <w:bCs/>
          <w:sz w:val="24"/>
          <w:szCs w:val="24"/>
        </w:rPr>
        <w:t>jpg</w:t>
      </w:r>
      <w:proofErr w:type="spellEnd"/>
      <w:r w:rsidRPr="00E35B1E">
        <w:rPr>
          <w:rFonts w:ascii="Arial" w:eastAsia="PMingLiU" w:hAnsi="Arial" w:cs="Arial"/>
          <w:bCs/>
          <w:sz w:val="24"/>
          <w:szCs w:val="24"/>
        </w:rPr>
        <w:t xml:space="preserve">, </w:t>
      </w:r>
      <w:proofErr w:type="spellStart"/>
      <w:r w:rsidRPr="00E35B1E">
        <w:rPr>
          <w:rFonts w:ascii="Arial" w:eastAsia="PMingLiU" w:hAnsi="Arial" w:cs="Arial"/>
          <w:bCs/>
          <w:sz w:val="24"/>
          <w:szCs w:val="24"/>
        </w:rPr>
        <w:t>jpeg</w:t>
      </w:r>
      <w:proofErr w:type="spellEnd"/>
      <w:r w:rsidRPr="00E35B1E">
        <w:rPr>
          <w:rFonts w:ascii="Arial" w:eastAsia="PMingLiU" w:hAnsi="Arial" w:cs="Arial"/>
          <w:bCs/>
          <w:sz w:val="24"/>
          <w:szCs w:val="24"/>
        </w:rPr>
        <w:t xml:space="preserve">, </w:t>
      </w:r>
      <w:proofErr w:type="spellStart"/>
      <w:r w:rsidRPr="00E35B1E">
        <w:rPr>
          <w:rFonts w:ascii="Arial" w:eastAsia="PMingLiU" w:hAnsi="Arial" w:cs="Arial"/>
          <w:bCs/>
          <w:sz w:val="24"/>
          <w:szCs w:val="24"/>
          <w:lang w:val="en-US"/>
        </w:rPr>
        <w:t>png</w:t>
      </w:r>
      <w:proofErr w:type="spellEnd"/>
      <w:r w:rsidRPr="00E35B1E">
        <w:rPr>
          <w:rFonts w:ascii="Arial" w:eastAsia="PMingLiU" w:hAnsi="Arial" w:cs="Arial"/>
          <w:bCs/>
          <w:sz w:val="24"/>
          <w:szCs w:val="24"/>
        </w:rPr>
        <w:t xml:space="preserve">, </w:t>
      </w:r>
      <w:r w:rsidRPr="00E35B1E">
        <w:rPr>
          <w:rFonts w:ascii="Arial" w:eastAsia="PMingLiU" w:hAnsi="Arial" w:cs="Arial"/>
          <w:bCs/>
          <w:sz w:val="24"/>
          <w:szCs w:val="24"/>
          <w:lang w:val="en-US"/>
        </w:rPr>
        <w:t>bmp</w:t>
      </w:r>
      <w:r w:rsidRPr="00E35B1E">
        <w:rPr>
          <w:rFonts w:ascii="Arial" w:eastAsia="PMingLiU" w:hAnsi="Arial" w:cs="Arial"/>
          <w:bCs/>
          <w:sz w:val="24"/>
          <w:szCs w:val="24"/>
        </w:rPr>
        <w:t xml:space="preserve">, </w:t>
      </w:r>
      <w:r w:rsidRPr="00E35B1E">
        <w:rPr>
          <w:rFonts w:ascii="Arial" w:eastAsia="PMingLiU" w:hAnsi="Arial" w:cs="Arial"/>
          <w:bCs/>
          <w:sz w:val="24"/>
          <w:szCs w:val="24"/>
          <w:lang w:val="en-US"/>
        </w:rPr>
        <w:t>tiff</w:t>
      </w:r>
      <w:r w:rsidRPr="00E35B1E">
        <w:rPr>
          <w:rFonts w:ascii="Arial" w:eastAsia="PMingLiU" w:hAnsi="Arial" w:cs="Arial"/>
          <w:bCs/>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 xml:space="preserve">г) </w:t>
      </w:r>
      <w:r w:rsidRPr="00E35B1E">
        <w:rPr>
          <w:rFonts w:ascii="Arial" w:eastAsia="PMingLiU" w:hAnsi="Arial" w:cs="Arial"/>
          <w:bCs/>
          <w:sz w:val="24"/>
          <w:szCs w:val="24"/>
          <w:lang w:val="en-US"/>
        </w:rPr>
        <w:t>zip</w:t>
      </w:r>
      <w:r w:rsidRPr="00E35B1E">
        <w:rPr>
          <w:rFonts w:ascii="Arial" w:eastAsia="PMingLiU" w:hAnsi="Arial" w:cs="Arial"/>
          <w:bCs/>
          <w:sz w:val="24"/>
          <w:szCs w:val="24"/>
        </w:rPr>
        <w:t xml:space="preserve">, </w:t>
      </w:r>
      <w:proofErr w:type="spellStart"/>
      <w:r w:rsidRPr="00E35B1E">
        <w:rPr>
          <w:rFonts w:ascii="Arial" w:eastAsia="PMingLiU" w:hAnsi="Arial" w:cs="Arial"/>
          <w:bCs/>
          <w:sz w:val="24"/>
          <w:szCs w:val="24"/>
          <w:lang w:val="en-US"/>
        </w:rPr>
        <w:t>rar</w:t>
      </w:r>
      <w:proofErr w:type="spellEnd"/>
      <w:r w:rsidRPr="00E35B1E">
        <w:rPr>
          <w:rFonts w:ascii="Arial" w:eastAsia="PMingLiU" w:hAnsi="Arial" w:cs="Arial"/>
          <w:bCs/>
          <w:sz w:val="24"/>
          <w:szCs w:val="24"/>
        </w:rPr>
        <w:t xml:space="preserve"> – для сжатых документов в один файл;</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 xml:space="preserve">д) </w:t>
      </w:r>
      <w:r w:rsidRPr="00E35B1E">
        <w:rPr>
          <w:rFonts w:ascii="Arial" w:eastAsia="PMingLiU" w:hAnsi="Arial" w:cs="Arial"/>
          <w:bCs/>
          <w:sz w:val="24"/>
          <w:szCs w:val="24"/>
          <w:lang w:val="en-US"/>
        </w:rPr>
        <w:t>sig</w:t>
      </w:r>
      <w:r w:rsidRPr="00E35B1E">
        <w:rPr>
          <w:rFonts w:ascii="Arial" w:eastAsia="PMingLiU" w:hAnsi="Arial" w:cs="Arial"/>
          <w:bCs/>
          <w:sz w:val="24"/>
          <w:szCs w:val="24"/>
        </w:rPr>
        <w:t xml:space="preserve"> – для открепленной усиленной квалифицированной электронной подписи.</w:t>
      </w:r>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t>2.6. </w:t>
      </w:r>
      <w:proofErr w:type="gramStart"/>
      <w:r w:rsidRPr="00E35B1E">
        <w:rPr>
          <w:rFonts w:ascii="Arial" w:eastAsia="PMingLiU" w:hAnsi="Arial" w:cs="Arial"/>
          <w:bCs/>
          <w:sz w:val="24"/>
          <w:szCs w:val="24"/>
        </w:rP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35B1E">
        <w:rPr>
          <w:rFonts w:ascii="Arial" w:eastAsia="PMingLiU" w:hAnsi="Arial" w:cs="Arial"/>
          <w:bCs/>
          <w:sz w:val="24"/>
          <w:szCs w:val="24"/>
        </w:rPr>
        <w:t>dpi</w:t>
      </w:r>
      <w:proofErr w:type="spellEnd"/>
      <w:r w:rsidRPr="00E35B1E">
        <w:rPr>
          <w:rFonts w:ascii="Arial" w:eastAsia="PMingLiU" w:hAnsi="Arial" w:cs="Arial"/>
          <w:bCs/>
          <w:sz w:val="24"/>
          <w:szCs w:val="24"/>
        </w:rPr>
        <w:t xml:space="preserve"> (масштаб 1:1) и всех аутентичных признаков подлинности (графической подписи лица, печати</w:t>
      </w:r>
      <w:proofErr w:type="gramEnd"/>
      <w:r w:rsidRPr="00E35B1E">
        <w:rPr>
          <w:rFonts w:ascii="Arial" w:eastAsia="PMingLiU" w:hAnsi="Arial" w:cs="Arial"/>
          <w:bCs/>
          <w:sz w:val="24"/>
          <w:szCs w:val="24"/>
        </w:rPr>
        <w:t>, углового штампа бланка), с использованием следующих режимов:</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"черно-белый" (при отсутствии в документе графических изображений и (или) цветного текста);</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"оттенки серого" (при наличии в документе графических изображений, отличных от цветного графического изображения);</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 xml:space="preserve">"цветной" или "режим полной цветопередачи" (при наличии </w:t>
      </w:r>
      <w:r w:rsidRPr="00E35B1E">
        <w:rPr>
          <w:rFonts w:ascii="Arial" w:eastAsia="PMingLiU" w:hAnsi="Arial" w:cs="Arial"/>
          <w:bCs/>
          <w:sz w:val="24"/>
          <w:szCs w:val="24"/>
        </w:rPr>
        <w:br/>
        <w:t>в документе цветных графических изображений либо цветного текста).</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lastRenderedPageBreak/>
        <w:t>2.8. Исчерпывающий перечень документов, необходимых для предоставления услуги, подлежащих представлению заявителем самостоятельно:</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 xml:space="preserve">а) уведомление об окончании строительства. </w:t>
      </w:r>
      <w:proofErr w:type="gramStart"/>
      <w:r w:rsidRPr="00E35B1E">
        <w:rPr>
          <w:rFonts w:ascii="Arial" w:eastAsia="PMingLiU" w:hAnsi="Arial" w:cs="Arial"/>
          <w:bCs/>
          <w:sz w:val="24"/>
          <w:szCs w:val="24"/>
        </w:rPr>
        <w:t>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roofErr w:type="gramEnd"/>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E35B1E">
        <w:rPr>
          <w:rFonts w:ascii="Arial" w:eastAsia="PMingLiU" w:hAnsi="Arial" w:cs="Arial"/>
          <w:bCs/>
          <w:sz w:val="24"/>
          <w:szCs w:val="24"/>
        </w:rPr>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 xml:space="preserve">г) заверенный перевод на русский язык документов </w:t>
      </w:r>
      <w:r w:rsidRPr="00E35B1E">
        <w:rPr>
          <w:rFonts w:ascii="Arial" w:eastAsia="PMingLiU" w:hAnsi="Arial" w:cs="Arial"/>
          <w:bCs/>
          <w:sz w:val="24"/>
          <w:szCs w:val="24"/>
        </w:rPr>
        <w:br/>
        <w:t xml:space="preserve">о государственной регистрации юридического лица в соответствии </w:t>
      </w:r>
      <w:r w:rsidRPr="00E35B1E">
        <w:rPr>
          <w:rFonts w:ascii="Arial" w:eastAsia="PMingLiU" w:hAnsi="Arial" w:cs="Arial"/>
          <w:bCs/>
          <w:sz w:val="24"/>
          <w:szCs w:val="24"/>
        </w:rPr>
        <w:br/>
        <w:t>с законодательством иностранного государства в случае, если застройщиком является иностранное юридическое лицо;</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д) технический план объекта индивидуального жилищного строительства или садового дома;</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 xml:space="preserve">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E35B1E">
        <w:rPr>
          <w:rFonts w:ascii="Arial" w:eastAsia="PMingLiU" w:hAnsi="Arial" w:cs="Arial"/>
          <w:bCs/>
          <w:sz w:val="24"/>
          <w:szCs w:val="24"/>
        </w:rPr>
        <w:t>со</w:t>
      </w:r>
      <w:proofErr w:type="gramEnd"/>
      <w:r w:rsidRPr="00E35B1E">
        <w:rPr>
          <w:rFonts w:ascii="Arial" w:eastAsia="PMingLiU" w:hAnsi="Arial" w:cs="Arial"/>
          <w:bCs/>
          <w:sz w:val="24"/>
          <w:szCs w:val="24"/>
        </w:rPr>
        <w:t xml:space="preserve"> множественностью лиц на стороне арендатора.</w:t>
      </w:r>
    </w:p>
    <w:p w:rsidR="0012250A" w:rsidRPr="00E35B1E" w:rsidRDefault="0012250A" w:rsidP="0012250A">
      <w:pPr>
        <w:ind w:firstLine="0"/>
        <w:jc w:val="center"/>
        <w:rPr>
          <w:rFonts w:ascii="Arial" w:eastAsia="PMingLiU" w:hAnsi="Arial" w:cs="Arial"/>
          <w:b/>
          <w:bCs/>
          <w:sz w:val="24"/>
          <w:szCs w:val="24"/>
        </w:rPr>
      </w:pPr>
      <w:r w:rsidRPr="00E35B1E">
        <w:rPr>
          <w:rFonts w:ascii="Arial" w:eastAsia="PMingLiU" w:hAnsi="Arial" w:cs="Arial"/>
          <w:b/>
          <w:bCs/>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E35B1E">
        <w:rPr>
          <w:rFonts w:ascii="Arial" w:eastAsia="PMingLiU" w:hAnsi="Arial" w:cs="Arial"/>
          <w:b/>
          <w:bCs/>
          <w:sz w:val="24"/>
          <w:szCs w:val="24"/>
        </w:rPr>
        <w:lastRenderedPageBreak/>
        <w:t>самоуправления и иных органов, участвующих в предоставлении государственных или муниципальных услуг</w:t>
      </w:r>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t>2.9. </w:t>
      </w:r>
      <w:proofErr w:type="gramStart"/>
      <w:r w:rsidRPr="00E35B1E">
        <w:rPr>
          <w:rFonts w:ascii="Arial" w:eastAsia="PMingLiU" w:hAnsi="Arial" w:cs="Arial"/>
          <w:bCs/>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E35B1E">
        <w:rPr>
          <w:rFonts w:ascii="Arial" w:eastAsia="PMingLiU" w:hAnsi="Arial" w:cs="Arial"/>
          <w:bCs/>
          <w:sz w:val="24"/>
          <w:szCs w:val="24"/>
        </w:rPr>
        <w:t xml:space="preserve"> находятся указанные </w:t>
      </w:r>
      <w:proofErr w:type="gramStart"/>
      <w:r w:rsidRPr="00E35B1E">
        <w:rPr>
          <w:rFonts w:ascii="Arial" w:eastAsia="PMingLiU" w:hAnsi="Arial" w:cs="Arial"/>
          <w:bCs/>
          <w:sz w:val="24"/>
          <w:szCs w:val="24"/>
        </w:rPr>
        <w:t>документы</w:t>
      </w:r>
      <w:proofErr w:type="gramEnd"/>
      <w:r w:rsidRPr="00E35B1E">
        <w:rPr>
          <w:rFonts w:ascii="Arial" w:eastAsia="PMingLiU" w:hAnsi="Arial" w:cs="Arial"/>
          <w:bCs/>
          <w:sz w:val="24"/>
          <w:szCs w:val="24"/>
        </w:rPr>
        <w:t xml:space="preserve"> и </w:t>
      </w:r>
      <w:proofErr w:type="gramStart"/>
      <w:r w:rsidRPr="00E35B1E">
        <w:rPr>
          <w:rFonts w:ascii="Arial" w:eastAsia="PMingLiU" w:hAnsi="Arial" w:cs="Arial"/>
          <w:bCs/>
          <w:sz w:val="24"/>
          <w:szCs w:val="24"/>
        </w:rPr>
        <w:t>которые</w:t>
      </w:r>
      <w:proofErr w:type="gramEnd"/>
      <w:r w:rsidRPr="00E35B1E">
        <w:rPr>
          <w:rFonts w:ascii="Arial" w:eastAsia="PMingLiU" w:hAnsi="Arial" w:cs="Arial"/>
          <w:bCs/>
          <w:sz w:val="24"/>
          <w:szCs w:val="24"/>
        </w:rPr>
        <w:t xml:space="preserve"> заявитель вправе представить по собственной инициативе:</w:t>
      </w:r>
    </w:p>
    <w:p w:rsidR="0012250A" w:rsidRPr="00E35B1E" w:rsidRDefault="0012250A" w:rsidP="0012250A">
      <w:pPr>
        <w:ind w:firstLine="0"/>
        <w:jc w:val="both"/>
        <w:rPr>
          <w:rFonts w:ascii="Arial" w:eastAsia="PMingLiU" w:hAnsi="Arial" w:cs="Arial"/>
          <w:bCs/>
          <w:sz w:val="24"/>
          <w:szCs w:val="24"/>
        </w:rPr>
      </w:pPr>
      <w:proofErr w:type="gramStart"/>
      <w:r w:rsidRPr="00E35B1E">
        <w:rPr>
          <w:rFonts w:ascii="Arial" w:eastAsia="PMingLiU" w:hAnsi="Arial" w:cs="Arial"/>
          <w:bCs/>
          <w:sz w:val="24"/>
          <w:szCs w:val="24"/>
        </w:rPr>
        <w:t>а) сведения из Единого государственного реестра недвижимости об основных характеристиках и зарегистрированных правах на земельный участок);</w:t>
      </w:r>
      <w:proofErr w:type="gramEnd"/>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2250A" w:rsidRPr="00E35B1E" w:rsidRDefault="0012250A" w:rsidP="0012250A">
      <w:pPr>
        <w:ind w:firstLine="0"/>
        <w:jc w:val="center"/>
        <w:rPr>
          <w:rFonts w:ascii="Arial" w:eastAsia="PMingLiU" w:hAnsi="Arial" w:cs="Arial"/>
          <w:b/>
          <w:bCs/>
          <w:sz w:val="24"/>
          <w:szCs w:val="24"/>
        </w:rPr>
      </w:pPr>
      <w:r w:rsidRPr="00E35B1E">
        <w:rPr>
          <w:rFonts w:ascii="Arial" w:eastAsia="PMingLiU" w:hAnsi="Arial" w:cs="Arial"/>
          <w:b/>
          <w:bCs/>
          <w:sz w:val="24"/>
          <w:szCs w:val="24"/>
        </w:rPr>
        <w:t>Срок и порядок регистрации запроса заявителя о предоставлении муниципальной услуги, в том числе в электронной форме</w:t>
      </w:r>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t xml:space="preserve">2.10. Регистрация уведомления об окончании строительства, представленного </w:t>
      </w:r>
      <w:proofErr w:type="gramStart"/>
      <w:r w:rsidRPr="00E35B1E">
        <w:rPr>
          <w:rFonts w:ascii="Arial" w:eastAsia="PMingLiU" w:hAnsi="Arial" w:cs="Arial"/>
          <w:bCs/>
          <w:sz w:val="24"/>
          <w:szCs w:val="24"/>
        </w:rPr>
        <w:t>заявителем</w:t>
      </w:r>
      <w:proofErr w:type="gramEnd"/>
      <w:r w:rsidRPr="00E35B1E">
        <w:rPr>
          <w:rFonts w:ascii="Arial" w:eastAsia="PMingLiU" w:hAnsi="Arial" w:cs="Arial"/>
          <w:bCs/>
          <w:sz w:val="24"/>
          <w:szCs w:val="24"/>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t>Уведомление об окончании строительства считается поступившим в уполномоченный орган государственной власти, орган местного самоуправления со дня его регистрации.</w:t>
      </w:r>
    </w:p>
    <w:p w:rsidR="0012250A" w:rsidRPr="00E35B1E" w:rsidRDefault="0012250A" w:rsidP="0012250A">
      <w:pPr>
        <w:ind w:firstLine="0"/>
        <w:jc w:val="center"/>
        <w:rPr>
          <w:rFonts w:ascii="Arial" w:eastAsia="PMingLiU" w:hAnsi="Arial" w:cs="Arial"/>
          <w:b/>
          <w:bCs/>
          <w:sz w:val="24"/>
          <w:szCs w:val="24"/>
        </w:rPr>
      </w:pPr>
      <w:r w:rsidRPr="00E35B1E">
        <w:rPr>
          <w:rFonts w:ascii="Arial" w:eastAsia="PMingLiU" w:hAnsi="Arial" w:cs="Arial"/>
          <w:b/>
          <w:bCs/>
          <w:sz w:val="24"/>
          <w:szCs w:val="24"/>
        </w:rPr>
        <w:t xml:space="preserve">Срок предоставления </w:t>
      </w:r>
      <w:r w:rsidRPr="00E35B1E">
        <w:rPr>
          <w:rFonts w:ascii="Arial" w:eastAsia="PMingLiU" w:hAnsi="Arial" w:cs="Arial"/>
          <w:b/>
          <w:sz w:val="24"/>
          <w:szCs w:val="24"/>
        </w:rPr>
        <w:t>муниципальной</w:t>
      </w:r>
      <w:r w:rsidRPr="00E35B1E">
        <w:rPr>
          <w:rFonts w:ascii="Arial" w:eastAsia="PMingLiU" w:hAnsi="Arial" w:cs="Arial"/>
          <w:b/>
          <w:bCs/>
          <w:sz w:val="24"/>
          <w:szCs w:val="24"/>
        </w:rPr>
        <w:t xml:space="preserve"> услуги, в том числе с учетом необходимости обращения в организации, участвующие в предоставлении </w:t>
      </w:r>
      <w:r w:rsidRPr="00E35B1E">
        <w:rPr>
          <w:rFonts w:ascii="Arial" w:eastAsia="PMingLiU" w:hAnsi="Arial" w:cs="Arial"/>
          <w:b/>
          <w:sz w:val="24"/>
          <w:szCs w:val="24"/>
        </w:rPr>
        <w:t>муниципальной</w:t>
      </w:r>
      <w:r w:rsidRPr="00E35B1E">
        <w:rPr>
          <w:rFonts w:ascii="Arial" w:eastAsia="PMingLiU" w:hAnsi="Arial" w:cs="Arial"/>
          <w:b/>
          <w:bCs/>
          <w:sz w:val="24"/>
          <w:szCs w:val="24"/>
        </w:rPr>
        <w:t xml:space="preserve"> услуги, срок приостановления предоставления</w:t>
      </w:r>
      <w:r w:rsidRPr="00E35B1E">
        <w:rPr>
          <w:rFonts w:ascii="Arial" w:eastAsia="PMingLiU" w:hAnsi="Arial" w:cs="Arial"/>
          <w:b/>
          <w:sz w:val="24"/>
          <w:szCs w:val="24"/>
        </w:rPr>
        <w:t xml:space="preserve"> муниципальной</w:t>
      </w:r>
      <w:r w:rsidRPr="00E35B1E">
        <w:rPr>
          <w:rFonts w:ascii="Arial" w:eastAsia="PMingLiU" w:hAnsi="Arial" w:cs="Arial"/>
          <w:b/>
          <w:bCs/>
          <w:sz w:val="24"/>
          <w:szCs w:val="24"/>
        </w:rPr>
        <w:t xml:space="preserve"> услуги, срок выдачи (направления) документов, являющихся результатом предоставления </w:t>
      </w:r>
      <w:r w:rsidRPr="00E35B1E">
        <w:rPr>
          <w:rFonts w:ascii="Arial" w:eastAsia="PMingLiU" w:hAnsi="Arial" w:cs="Arial"/>
          <w:b/>
          <w:sz w:val="24"/>
          <w:szCs w:val="24"/>
        </w:rPr>
        <w:t>муниципальной</w:t>
      </w:r>
      <w:r w:rsidRPr="00E35B1E">
        <w:rPr>
          <w:rFonts w:ascii="Arial" w:eastAsia="PMingLiU" w:hAnsi="Arial" w:cs="Arial"/>
          <w:b/>
          <w:bCs/>
          <w:sz w:val="24"/>
          <w:szCs w:val="24"/>
        </w:rPr>
        <w:t xml:space="preserve"> услуги</w:t>
      </w:r>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t>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12250A" w:rsidRPr="00E35B1E" w:rsidRDefault="0012250A" w:rsidP="0012250A">
      <w:pPr>
        <w:ind w:firstLine="0"/>
        <w:jc w:val="center"/>
        <w:rPr>
          <w:rFonts w:ascii="Arial" w:eastAsia="PMingLiU" w:hAnsi="Arial" w:cs="Arial"/>
          <w:b/>
          <w:bCs/>
          <w:sz w:val="24"/>
          <w:szCs w:val="24"/>
        </w:rPr>
      </w:pPr>
      <w:r w:rsidRPr="00E35B1E">
        <w:rPr>
          <w:rFonts w:ascii="Arial" w:eastAsia="PMingLiU" w:hAnsi="Arial" w:cs="Arial"/>
          <w:b/>
          <w:bCs/>
          <w:sz w:val="24"/>
          <w:szCs w:val="24"/>
        </w:rPr>
        <w:lastRenderedPageBreak/>
        <w:t>Исчерпывающий перечень оснований для приостановления или отказа в предоставлении муниципальной услуги</w:t>
      </w:r>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 xml:space="preserve"> </w:t>
      </w:r>
      <w:r w:rsidRPr="00E35B1E">
        <w:rPr>
          <w:rFonts w:ascii="Arial" w:eastAsia="PMingLiU" w:hAnsi="Arial" w:cs="Arial"/>
          <w:bCs/>
          <w:sz w:val="24"/>
          <w:szCs w:val="24"/>
        </w:rPr>
        <w:tab/>
        <w:t xml:space="preserve">Основания для направления заявителю уведомления о несоответствии </w:t>
      </w:r>
      <w:proofErr w:type="gramStart"/>
      <w:r w:rsidRPr="00E35B1E">
        <w:rPr>
          <w:rFonts w:ascii="Arial" w:eastAsia="PMingLiU" w:hAnsi="Arial" w:cs="Arial"/>
          <w:bCs/>
          <w:sz w:val="24"/>
          <w:szCs w:val="24"/>
        </w:rPr>
        <w:t>построенных</w:t>
      </w:r>
      <w:proofErr w:type="gramEnd"/>
      <w:r w:rsidRPr="00E35B1E">
        <w:rPr>
          <w:rFonts w:ascii="Arial" w:eastAsia="PMingLiU" w:hAnsi="Arial" w:cs="Arial"/>
          <w:bCs/>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12250A" w:rsidRPr="00E35B1E" w:rsidRDefault="0012250A" w:rsidP="0012250A">
      <w:pPr>
        <w:ind w:firstLine="0"/>
        <w:jc w:val="center"/>
        <w:rPr>
          <w:rFonts w:ascii="Arial" w:eastAsia="PMingLiU" w:hAnsi="Arial" w:cs="Arial"/>
          <w:b/>
          <w:bCs/>
          <w:sz w:val="24"/>
          <w:szCs w:val="24"/>
        </w:rPr>
      </w:pPr>
      <w:r w:rsidRPr="00E35B1E">
        <w:rPr>
          <w:rFonts w:ascii="Arial" w:eastAsia="PMingLiU" w:hAnsi="Arial" w:cs="Arial"/>
          <w:b/>
          <w:bCs/>
          <w:sz w:val="24"/>
          <w:szCs w:val="24"/>
        </w:rPr>
        <w:t>Исчерпывающий перечень оснований для отказа в приеме документов, необходимых для предоставления муниципальной услуги</w:t>
      </w:r>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в) представленные документы содержат подчистки и исправления текста;</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д)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w:t>
      </w:r>
      <w:r w:rsidR="00AA7634" w:rsidRPr="00E35B1E">
        <w:rPr>
          <w:rFonts w:ascii="Arial" w:eastAsia="PMingLiU" w:hAnsi="Arial" w:cs="Arial"/>
          <w:bCs/>
          <w:sz w:val="24"/>
          <w:szCs w:val="24"/>
        </w:rPr>
        <w:t>тельства, не позднее рабочего дн</w:t>
      </w:r>
      <w:r w:rsidRPr="00E35B1E">
        <w:rPr>
          <w:rFonts w:ascii="Arial" w:eastAsia="PMingLiU" w:hAnsi="Arial" w:cs="Arial"/>
          <w:bCs/>
          <w:sz w:val="24"/>
          <w:szCs w:val="24"/>
        </w:rPr>
        <w:t xml:space="preserve">я, следующего за днем получения заявления, либо выдается в день личного обращения за </w:t>
      </w:r>
      <w:r w:rsidRPr="00E35B1E">
        <w:rPr>
          <w:rFonts w:ascii="Arial" w:eastAsia="PMingLiU" w:hAnsi="Arial" w:cs="Arial"/>
          <w:bCs/>
          <w:sz w:val="24"/>
          <w:szCs w:val="24"/>
        </w:rPr>
        <w:lastRenderedPageBreak/>
        <w:t xml:space="preserve">получением указанного решения в многофункциональный центр или Уполномоченный орган. </w:t>
      </w:r>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t xml:space="preserve">2.17. </w:t>
      </w:r>
      <w:proofErr w:type="gramStart"/>
      <w:r w:rsidRPr="00E35B1E">
        <w:rPr>
          <w:rFonts w:ascii="Arial" w:eastAsia="PMingLiU" w:hAnsi="Arial" w:cs="Arial"/>
          <w:bCs/>
          <w:sz w:val="24"/>
          <w:szCs w:val="24"/>
        </w:rP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w:t>
      </w:r>
      <w:proofErr w:type="gramEnd"/>
      <w:r w:rsidRPr="00E35B1E">
        <w:rPr>
          <w:rFonts w:ascii="Arial" w:eastAsia="PMingLiU" w:hAnsi="Arial" w:cs="Arial"/>
          <w:bCs/>
          <w:sz w:val="24"/>
          <w:szCs w:val="24"/>
        </w:rPr>
        <w:t xml:space="preserve"> </w:t>
      </w:r>
      <w:proofErr w:type="gramStart"/>
      <w:r w:rsidRPr="00E35B1E">
        <w:rPr>
          <w:rFonts w:ascii="Arial" w:eastAsia="PMingLiU" w:hAnsi="Arial" w:cs="Arial"/>
          <w:bCs/>
          <w:sz w:val="24"/>
          <w:szCs w:val="24"/>
        </w:rPr>
        <w:t>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E35B1E">
        <w:rPr>
          <w:rFonts w:ascii="Arial" w:eastAsia="PMingLiU" w:hAnsi="Arial" w:cs="Arial"/>
          <w:bCs/>
          <w:sz w:val="24"/>
          <w:szCs w:val="24"/>
          <w:vertAlign w:val="superscript"/>
        </w:rPr>
        <w:t>1</w:t>
      </w:r>
      <w:r w:rsidRPr="00E35B1E">
        <w:rPr>
          <w:rFonts w:ascii="Arial" w:eastAsia="PMingLiU" w:hAnsi="Arial" w:cs="Arial"/>
          <w:bCs/>
          <w:sz w:val="24"/>
          <w:szCs w:val="24"/>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w:t>
      </w:r>
      <w:proofErr w:type="gramEnd"/>
      <w:r w:rsidRPr="00E35B1E">
        <w:rPr>
          <w:rFonts w:ascii="Arial" w:eastAsia="PMingLiU" w:hAnsi="Arial" w:cs="Arial"/>
          <w:bCs/>
          <w:sz w:val="24"/>
          <w:szCs w:val="24"/>
        </w:rPr>
        <w:t xml:space="preserve">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w:t>
      </w:r>
      <w:r w:rsidR="008F51A4" w:rsidRPr="00E35B1E">
        <w:rPr>
          <w:rFonts w:ascii="Arial" w:eastAsia="PMingLiU" w:hAnsi="Arial" w:cs="Arial"/>
          <w:bCs/>
          <w:sz w:val="24"/>
          <w:szCs w:val="24"/>
        </w:rPr>
        <w:t xml:space="preserve">тва считается ненаправленными. </w:t>
      </w:r>
    </w:p>
    <w:p w:rsidR="0012250A" w:rsidRPr="00E35B1E" w:rsidRDefault="0012250A" w:rsidP="008F51A4">
      <w:pPr>
        <w:ind w:firstLine="0"/>
        <w:jc w:val="center"/>
        <w:rPr>
          <w:rFonts w:ascii="Arial" w:eastAsia="PMingLiU" w:hAnsi="Arial" w:cs="Arial"/>
          <w:b/>
          <w:bCs/>
          <w:sz w:val="24"/>
          <w:szCs w:val="24"/>
        </w:rPr>
      </w:pPr>
      <w:r w:rsidRPr="00E35B1E">
        <w:rPr>
          <w:rFonts w:ascii="Arial" w:eastAsia="PMingLiU" w:hAnsi="Arial" w:cs="Arial"/>
          <w:b/>
          <w:bCs/>
          <w:sz w:val="24"/>
          <w:szCs w:val="24"/>
        </w:rPr>
        <w:t>Описание результата предоставления муниципальной услуги</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t>2.18. Результатом предоставления услуги является:</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 xml:space="preserve">а) уведомление о соответствии </w:t>
      </w:r>
      <w:proofErr w:type="gramStart"/>
      <w:r w:rsidRPr="00E35B1E">
        <w:rPr>
          <w:rFonts w:ascii="Arial" w:eastAsia="PMingLiU" w:hAnsi="Arial" w:cs="Arial"/>
          <w:bCs/>
          <w:sz w:val="24"/>
          <w:szCs w:val="24"/>
        </w:rPr>
        <w:t>построенных</w:t>
      </w:r>
      <w:proofErr w:type="gramEnd"/>
      <w:r w:rsidRPr="00E35B1E">
        <w:rPr>
          <w:rFonts w:ascii="Arial" w:eastAsia="PMingLiU" w:hAnsi="Arial" w:cs="Arial"/>
          <w:bCs/>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б) уведомление о несоответствии в случае наличия оснований, указанных в пункте 20 настоящего Административного регламента</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t>2.20. Исчерпывающий перечень оснований для направления уведомления о несоответствии:</w:t>
      </w:r>
    </w:p>
    <w:p w:rsidR="0012250A" w:rsidRPr="00E35B1E" w:rsidRDefault="0012250A" w:rsidP="0012250A">
      <w:pPr>
        <w:ind w:firstLine="0"/>
        <w:jc w:val="both"/>
        <w:rPr>
          <w:rFonts w:ascii="Arial" w:eastAsia="PMingLiU" w:hAnsi="Arial" w:cs="Arial"/>
          <w:bCs/>
          <w:sz w:val="24"/>
          <w:szCs w:val="24"/>
        </w:rPr>
      </w:pPr>
      <w:proofErr w:type="gramStart"/>
      <w:r w:rsidRPr="00E35B1E">
        <w:rPr>
          <w:rFonts w:ascii="Arial" w:eastAsia="PMingLiU" w:hAnsi="Arial" w:cs="Arial"/>
          <w:bCs/>
          <w:sz w:val="24"/>
          <w:szCs w:val="24"/>
        </w:rPr>
        <w:t xml:space="preserve">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w:t>
      </w:r>
      <w:r w:rsidRPr="00E35B1E">
        <w:rPr>
          <w:rFonts w:ascii="Arial" w:eastAsia="PMingLiU" w:hAnsi="Arial" w:cs="Arial"/>
          <w:bCs/>
          <w:sz w:val="24"/>
          <w:szCs w:val="24"/>
        </w:rPr>
        <w:lastRenderedPageBreak/>
        <w:t>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12250A" w:rsidRPr="00E35B1E" w:rsidRDefault="0012250A" w:rsidP="0012250A">
      <w:pPr>
        <w:ind w:firstLine="0"/>
        <w:jc w:val="both"/>
        <w:rPr>
          <w:rFonts w:ascii="Arial" w:eastAsia="PMingLiU" w:hAnsi="Arial" w:cs="Arial"/>
          <w:bCs/>
          <w:sz w:val="24"/>
          <w:szCs w:val="24"/>
        </w:rPr>
      </w:pPr>
      <w:proofErr w:type="gramStart"/>
      <w:r w:rsidRPr="00E35B1E">
        <w:rPr>
          <w:rFonts w:ascii="Arial" w:eastAsia="PMingLiU" w:hAnsi="Arial" w:cs="Arial"/>
          <w:bCs/>
          <w:sz w:val="24"/>
          <w:szCs w:val="24"/>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Pr="00E35B1E">
        <w:rPr>
          <w:rFonts w:ascii="Arial" w:eastAsia="PMingLiU" w:hAnsi="Arial" w:cs="Arial"/>
          <w:bCs/>
          <w:sz w:val="24"/>
          <w:szCs w:val="24"/>
        </w:rPr>
        <w:b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E35B1E">
        <w:rPr>
          <w:rFonts w:ascii="Arial" w:eastAsia="PMingLiU" w:hAnsi="Arial" w:cs="Arial"/>
          <w:bCs/>
          <w:sz w:val="24"/>
          <w:szCs w:val="24"/>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E35B1E">
        <w:rPr>
          <w:rFonts w:ascii="Arial" w:eastAsia="PMingLiU" w:hAnsi="Arial" w:cs="Arial"/>
          <w:bCs/>
          <w:sz w:val="24"/>
          <w:szCs w:val="24"/>
          <w:vertAlign w:val="superscript"/>
        </w:rPr>
        <w:t>1</w:t>
      </w:r>
      <w:r w:rsidRPr="00E35B1E">
        <w:rPr>
          <w:rFonts w:ascii="Arial" w:eastAsia="PMingLiU" w:hAnsi="Arial" w:cs="Arial"/>
          <w:bCs/>
          <w:sz w:val="24"/>
          <w:szCs w:val="24"/>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2250A" w:rsidRPr="00E35B1E" w:rsidRDefault="0012250A" w:rsidP="0012250A">
      <w:pPr>
        <w:ind w:firstLine="0"/>
        <w:jc w:val="both"/>
        <w:rPr>
          <w:rFonts w:ascii="Arial" w:eastAsia="PMingLiU" w:hAnsi="Arial" w:cs="Arial"/>
          <w:bCs/>
          <w:sz w:val="24"/>
          <w:szCs w:val="24"/>
        </w:rPr>
      </w:pPr>
      <w:proofErr w:type="gramStart"/>
      <w:r w:rsidRPr="00E35B1E">
        <w:rPr>
          <w:rFonts w:ascii="Arial" w:eastAsia="PMingLiU" w:hAnsi="Arial" w:cs="Arial"/>
          <w:bCs/>
          <w:sz w:val="24"/>
          <w:szCs w:val="24"/>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E35B1E">
        <w:rPr>
          <w:rFonts w:ascii="Arial" w:eastAsia="PMingLiU" w:hAnsi="Arial" w:cs="Arial"/>
          <w:bCs/>
          <w:sz w:val="24"/>
          <w:szCs w:val="24"/>
        </w:rPr>
        <w:t>, и такой объект капитального строительства не введен в эксплуатацию.</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t>2.21. Результат предоставления услуги, указанный в пункте 2.18 настоящего Административного регламента:</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w:t>
      </w:r>
      <w:r w:rsidR="008F51A4" w:rsidRPr="00E35B1E">
        <w:rPr>
          <w:rFonts w:ascii="Arial" w:eastAsia="PMingLiU" w:hAnsi="Arial" w:cs="Arial"/>
          <w:bCs/>
          <w:sz w:val="24"/>
          <w:szCs w:val="24"/>
        </w:rPr>
        <w:t>зультата предоставления услуги.</w:t>
      </w:r>
    </w:p>
    <w:p w:rsidR="0012250A" w:rsidRPr="00E35B1E" w:rsidRDefault="0012250A" w:rsidP="008F51A4">
      <w:pPr>
        <w:ind w:firstLine="0"/>
        <w:jc w:val="center"/>
        <w:rPr>
          <w:rFonts w:ascii="Arial" w:eastAsia="PMingLiU" w:hAnsi="Arial" w:cs="Arial"/>
          <w:b/>
          <w:sz w:val="24"/>
          <w:szCs w:val="24"/>
        </w:rPr>
      </w:pPr>
      <w:r w:rsidRPr="00E35B1E">
        <w:rPr>
          <w:rFonts w:ascii="Arial" w:eastAsia="PMingLiU" w:hAnsi="Arial" w:cs="Arial"/>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lastRenderedPageBreak/>
        <w:t>2.22. Предоставление услуги осуществляется без взимания платы.</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t>2.23.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б) в электронной форме посредством электронной почты.</w:t>
      </w:r>
    </w:p>
    <w:p w:rsidR="0012250A" w:rsidRPr="00E35B1E" w:rsidRDefault="0012250A" w:rsidP="008F51A4">
      <w:pPr>
        <w:ind w:firstLine="708"/>
        <w:jc w:val="both"/>
        <w:rPr>
          <w:rFonts w:ascii="Arial" w:eastAsia="PMingLiU" w:hAnsi="Arial" w:cs="Arial"/>
          <w:bCs/>
          <w:sz w:val="24"/>
          <w:szCs w:val="24"/>
        </w:rPr>
      </w:pPr>
      <w:proofErr w:type="gramStart"/>
      <w:r w:rsidRPr="00E35B1E">
        <w:rPr>
          <w:rFonts w:ascii="Arial" w:eastAsia="PMingLiU" w:hAnsi="Arial" w:cs="Arial"/>
          <w:bCs/>
          <w:sz w:val="24"/>
          <w:szCs w:val="24"/>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t>2.24. Результат предоставления услуги (его копия или сведения, содержащиеся в нем):</w:t>
      </w:r>
    </w:p>
    <w:p w:rsidR="0012250A" w:rsidRPr="00E35B1E" w:rsidRDefault="0012250A" w:rsidP="0012250A">
      <w:pPr>
        <w:ind w:firstLine="0"/>
        <w:jc w:val="both"/>
        <w:rPr>
          <w:rFonts w:ascii="Arial" w:eastAsia="PMingLiU" w:hAnsi="Arial" w:cs="Arial"/>
          <w:bCs/>
          <w:sz w:val="24"/>
          <w:szCs w:val="24"/>
        </w:rPr>
      </w:pPr>
      <w:proofErr w:type="gramStart"/>
      <w:r w:rsidRPr="00E35B1E">
        <w:rPr>
          <w:rFonts w:ascii="Arial" w:eastAsia="PMingLiU" w:hAnsi="Arial" w:cs="Arial"/>
          <w:bCs/>
          <w:sz w:val="24"/>
          <w:szCs w:val="24"/>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12250A" w:rsidRPr="00E35B1E" w:rsidRDefault="0012250A" w:rsidP="0012250A">
      <w:pPr>
        <w:ind w:firstLine="0"/>
        <w:jc w:val="both"/>
        <w:rPr>
          <w:rFonts w:ascii="Arial" w:eastAsia="PMingLiU" w:hAnsi="Arial" w:cs="Arial"/>
          <w:bCs/>
          <w:sz w:val="24"/>
          <w:szCs w:val="24"/>
        </w:rPr>
      </w:pPr>
      <w:proofErr w:type="gramStart"/>
      <w:r w:rsidRPr="00E35B1E">
        <w:rPr>
          <w:rFonts w:ascii="Arial" w:eastAsia="PMingLiU" w:hAnsi="Arial" w:cs="Arial"/>
          <w:bCs/>
          <w:sz w:val="24"/>
          <w:szCs w:val="24"/>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roofErr w:type="gramEnd"/>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lastRenderedPageBreak/>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 xml:space="preserve">в федеральный орган исполнительной власти, уполномоченный </w:t>
      </w:r>
      <w:r w:rsidRPr="00E35B1E">
        <w:rPr>
          <w:rFonts w:ascii="Arial" w:eastAsia="PMingLiU" w:hAnsi="Arial" w:cs="Arial"/>
          <w:bCs/>
          <w:sz w:val="24"/>
          <w:szCs w:val="24"/>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E35B1E">
        <w:rPr>
          <w:rFonts w:ascii="Arial" w:eastAsia="PMingLiU" w:hAnsi="Arial" w:cs="Arial"/>
          <w:bCs/>
          <w:sz w:val="24"/>
          <w:szCs w:val="24"/>
        </w:rPr>
        <w:br/>
        <w:t>в случае направления уведомления о несоответствии по основаниям, предусмотренным подпунктами "в" и "г" пункта 2.20 настоящег</w:t>
      </w:r>
      <w:r w:rsidR="008F51A4" w:rsidRPr="00E35B1E">
        <w:rPr>
          <w:rFonts w:ascii="Arial" w:eastAsia="PMingLiU" w:hAnsi="Arial" w:cs="Arial"/>
          <w:bCs/>
          <w:sz w:val="24"/>
          <w:szCs w:val="24"/>
        </w:rPr>
        <w:t>о Административного регламента.</w:t>
      </w:r>
    </w:p>
    <w:p w:rsidR="0012250A" w:rsidRPr="00E35B1E" w:rsidRDefault="0012250A" w:rsidP="008F51A4">
      <w:pPr>
        <w:ind w:firstLine="0"/>
        <w:jc w:val="center"/>
        <w:rPr>
          <w:rFonts w:ascii="Arial" w:eastAsia="PMingLiU" w:hAnsi="Arial" w:cs="Arial"/>
          <w:b/>
          <w:bCs/>
          <w:sz w:val="24"/>
          <w:szCs w:val="24"/>
        </w:rPr>
      </w:pPr>
      <w:r w:rsidRPr="00E35B1E">
        <w:rPr>
          <w:rFonts w:ascii="Arial" w:eastAsia="PMingLiU" w:hAnsi="Arial" w:cs="Arial"/>
          <w:b/>
          <w:bCs/>
          <w:sz w:val="24"/>
          <w:szCs w:val="24"/>
        </w:rPr>
        <w:t>Порядок исправления допущенных о</w:t>
      </w:r>
      <w:r w:rsidR="008F51A4" w:rsidRPr="00E35B1E">
        <w:rPr>
          <w:rFonts w:ascii="Arial" w:eastAsia="PMingLiU" w:hAnsi="Arial" w:cs="Arial"/>
          <w:b/>
          <w:bCs/>
          <w:sz w:val="24"/>
          <w:szCs w:val="24"/>
        </w:rPr>
        <w:t>печаток и ошибок в</w:t>
      </w:r>
      <w:r w:rsidRPr="00E35B1E">
        <w:rPr>
          <w:rFonts w:ascii="Arial" w:eastAsia="PMingLiU" w:hAnsi="Arial" w:cs="Arial"/>
          <w:b/>
          <w:bCs/>
          <w:sz w:val="24"/>
          <w:szCs w:val="24"/>
        </w:rPr>
        <w:t xml:space="preserve"> выданных в результате предоставления муниципальной услуги документах</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t>2.25. Порядок исправления допущенных опечаток и ошибок в уведомлении о соответствии, уведомлении о несоответствии.</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12250A" w:rsidRPr="00E35B1E" w:rsidRDefault="0012250A" w:rsidP="008F51A4">
      <w:pPr>
        <w:ind w:firstLine="708"/>
        <w:jc w:val="both"/>
        <w:rPr>
          <w:rFonts w:ascii="Arial" w:eastAsia="PMingLiU" w:hAnsi="Arial" w:cs="Arial"/>
          <w:bCs/>
          <w:sz w:val="24"/>
          <w:szCs w:val="24"/>
        </w:rPr>
      </w:pPr>
      <w:proofErr w:type="gramStart"/>
      <w:r w:rsidRPr="00E35B1E">
        <w:rPr>
          <w:rFonts w:ascii="Arial" w:eastAsia="PMingLiU" w:hAnsi="Arial" w:cs="Arial"/>
          <w:bCs/>
          <w:sz w:val="24"/>
          <w:szCs w:val="24"/>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E35B1E">
        <w:rPr>
          <w:rFonts w:ascii="Arial" w:eastAsia="PMingLiU" w:hAnsi="Arial" w:cs="Arial"/>
          <w:bCs/>
          <w:sz w:val="24"/>
          <w:szCs w:val="24"/>
        </w:rPr>
        <w:t xml:space="preserve"> дней </w:t>
      </w:r>
      <w:proofErr w:type="gramStart"/>
      <w:r w:rsidRPr="00E35B1E">
        <w:rPr>
          <w:rFonts w:ascii="Arial" w:eastAsia="PMingLiU" w:hAnsi="Arial" w:cs="Arial"/>
          <w:bCs/>
          <w:sz w:val="24"/>
          <w:szCs w:val="24"/>
        </w:rPr>
        <w:t>с даты поступления</w:t>
      </w:r>
      <w:proofErr w:type="gramEnd"/>
      <w:r w:rsidRPr="00E35B1E">
        <w:rPr>
          <w:rFonts w:ascii="Arial" w:eastAsia="PMingLiU" w:hAnsi="Arial" w:cs="Arial"/>
          <w:bCs/>
          <w:sz w:val="24"/>
          <w:szCs w:val="24"/>
        </w:rPr>
        <w:t xml:space="preserve"> заявления об исправлении допущенных опечаток и ошибок.</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lastRenderedPageBreak/>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а) несоответствие заявителя кругу лиц, указанных в пункте 2.2 настоящего Административного регламента;</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 xml:space="preserve">б) отсутствие факта допущения опечаток и ошибок </w:t>
      </w:r>
      <w:r w:rsidRPr="00E35B1E">
        <w:rPr>
          <w:rFonts w:ascii="Arial" w:eastAsia="PMingLiU" w:hAnsi="Arial" w:cs="Arial"/>
          <w:bCs/>
          <w:sz w:val="24"/>
          <w:szCs w:val="24"/>
        </w:rPr>
        <w:br/>
        <w:t>в уведомлении о соответствии, уведомлении о несоответствии.</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t>2.27. Порядок выдачи дубликата уведомления о соответствии, уведомления о несоответствии.</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sidRPr="00E35B1E">
        <w:rPr>
          <w:rFonts w:ascii="Arial" w:eastAsia="PMingLiU" w:hAnsi="Arial" w:cs="Arial"/>
          <w:sz w:val="24"/>
          <w:szCs w:val="24"/>
        </w:rPr>
        <w:t xml:space="preserve"> </w:t>
      </w:r>
      <w:r w:rsidRPr="00E35B1E">
        <w:rPr>
          <w:rFonts w:ascii="Arial" w:eastAsia="PMingLiU" w:hAnsi="Arial" w:cs="Arial"/>
          <w:bCs/>
          <w:sz w:val="24"/>
          <w:szCs w:val="24"/>
        </w:rPr>
        <w:t>В случае</w:t>
      </w:r>
      <w:proofErr w:type="gramStart"/>
      <w:r w:rsidRPr="00E35B1E">
        <w:rPr>
          <w:rFonts w:ascii="Arial" w:eastAsia="PMingLiU" w:hAnsi="Arial" w:cs="Arial"/>
          <w:bCs/>
          <w:sz w:val="24"/>
          <w:szCs w:val="24"/>
        </w:rPr>
        <w:t>,</w:t>
      </w:r>
      <w:proofErr w:type="gramEnd"/>
      <w:r w:rsidRPr="00E35B1E">
        <w:rPr>
          <w:rFonts w:ascii="Arial" w:eastAsia="PMingLiU" w:hAnsi="Arial" w:cs="Arial"/>
          <w:bCs/>
          <w:sz w:val="24"/>
          <w:szCs w:val="24"/>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t xml:space="preserve">Дубликат уведомления о соответствии, уведомления о несоответствии либо </w:t>
      </w:r>
      <w:proofErr w:type="gramStart"/>
      <w:r w:rsidRPr="00E35B1E">
        <w:rPr>
          <w:rFonts w:ascii="Arial" w:eastAsia="PMingLiU" w:hAnsi="Arial" w:cs="Arial"/>
          <w:bCs/>
          <w:sz w:val="24"/>
          <w:szCs w:val="24"/>
        </w:rPr>
        <w:t>решение</w:t>
      </w:r>
      <w:proofErr w:type="gramEnd"/>
      <w:r w:rsidRPr="00E35B1E">
        <w:rPr>
          <w:rFonts w:ascii="Arial" w:eastAsia="PMingLiU" w:hAnsi="Arial" w:cs="Arial"/>
          <w:bCs/>
          <w:sz w:val="24"/>
          <w:szCs w:val="24"/>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t>2.28. Исчерпывающий перечень оснований для отказа в выдаче дубликата уведомления о соответствии, уведомления о несоответствии:</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несоответствие заявителя кругу лиц, указанных в пункте 2.2 настоящег</w:t>
      </w:r>
      <w:r w:rsidR="008F51A4" w:rsidRPr="00E35B1E">
        <w:rPr>
          <w:rFonts w:ascii="Arial" w:eastAsia="PMingLiU" w:hAnsi="Arial" w:cs="Arial"/>
          <w:bCs/>
          <w:sz w:val="24"/>
          <w:szCs w:val="24"/>
        </w:rPr>
        <w:t>о Административного регламента.</w:t>
      </w:r>
    </w:p>
    <w:p w:rsidR="0012250A" w:rsidRPr="00E35B1E" w:rsidRDefault="0012250A" w:rsidP="008F51A4">
      <w:pPr>
        <w:ind w:firstLine="0"/>
        <w:jc w:val="center"/>
        <w:rPr>
          <w:rFonts w:ascii="Arial" w:eastAsia="PMingLiU" w:hAnsi="Arial" w:cs="Arial"/>
          <w:b/>
          <w:bCs/>
          <w:sz w:val="24"/>
          <w:szCs w:val="24"/>
        </w:rPr>
      </w:pPr>
      <w:r w:rsidRPr="00E35B1E">
        <w:rPr>
          <w:rFonts w:ascii="Arial" w:eastAsia="PMingLiU" w:hAnsi="Arial" w:cs="Arial"/>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t xml:space="preserve">2.29. Максимальный срок ожидания в очереди при подаче запроса о предоставлении муниципальной услуги и при получении результата предоставления </w:t>
      </w:r>
      <w:r w:rsidRPr="00E35B1E">
        <w:rPr>
          <w:rFonts w:ascii="Arial" w:eastAsia="PMingLiU" w:hAnsi="Arial" w:cs="Arial"/>
          <w:bCs/>
          <w:sz w:val="24"/>
          <w:szCs w:val="24"/>
        </w:rPr>
        <w:lastRenderedPageBreak/>
        <w:t>государственной (муниципальной) услуги в Уполномоченном органе или многофункциональном центре составляет не более 15 минут.</w:t>
      </w:r>
    </w:p>
    <w:p w:rsidR="0012250A" w:rsidRPr="00E35B1E" w:rsidRDefault="0012250A" w:rsidP="008F51A4">
      <w:pPr>
        <w:ind w:firstLine="0"/>
        <w:jc w:val="center"/>
        <w:rPr>
          <w:rFonts w:ascii="Arial" w:eastAsia="PMingLiU" w:hAnsi="Arial" w:cs="Arial"/>
          <w:b/>
          <w:bCs/>
          <w:sz w:val="24"/>
          <w:szCs w:val="24"/>
        </w:rPr>
      </w:pPr>
      <w:r w:rsidRPr="00E35B1E">
        <w:rPr>
          <w:rFonts w:ascii="Arial" w:eastAsia="PMingLiU" w:hAnsi="Arial" w:cs="Arial"/>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sz w:val="24"/>
          <w:szCs w:val="24"/>
        </w:rPr>
        <w:t xml:space="preserve">2.30. Услуги, необходимые и обязательные для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отсутствуют.</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t>2.31. При предоставлении муниципальной услуги запрещается требовать от заявителя:</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250A" w:rsidRPr="00E35B1E" w:rsidRDefault="0012250A" w:rsidP="0012250A">
      <w:pPr>
        <w:ind w:firstLine="0"/>
        <w:jc w:val="both"/>
        <w:rPr>
          <w:rFonts w:ascii="Arial" w:eastAsia="PMingLiU" w:hAnsi="Arial" w:cs="Arial"/>
          <w:bCs/>
          <w:sz w:val="24"/>
          <w:szCs w:val="24"/>
        </w:rPr>
      </w:pPr>
      <w:proofErr w:type="gramStart"/>
      <w:r w:rsidRPr="00E35B1E">
        <w:rPr>
          <w:rFonts w:ascii="Arial" w:eastAsia="PMingLiU" w:hAnsi="Arial" w:cs="Arial"/>
          <w:bCs/>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8F51A4" w:rsidRPr="00E35B1E">
        <w:rPr>
          <w:rFonts w:ascii="Arial" w:eastAsia="PMingLiU" w:hAnsi="Arial" w:cs="Arial"/>
          <w:bCs/>
          <w:iCs/>
          <w:sz w:val="24"/>
          <w:szCs w:val="24"/>
        </w:rPr>
        <w:t>Томской</w:t>
      </w:r>
      <w:r w:rsidRPr="00E35B1E">
        <w:rPr>
          <w:rFonts w:ascii="Arial" w:eastAsia="PMingLiU" w:hAnsi="Arial" w:cs="Arial"/>
          <w:bCs/>
          <w:iCs/>
          <w:sz w:val="24"/>
          <w:szCs w:val="24"/>
        </w:rPr>
        <w:t xml:space="preserve"> области</w:t>
      </w:r>
      <w:r w:rsidRPr="00E35B1E">
        <w:rPr>
          <w:rFonts w:ascii="Arial" w:eastAsia="PMingLiU" w:hAnsi="Arial" w:cs="Arial"/>
          <w:bCs/>
          <w:sz w:val="24"/>
          <w:szCs w:val="24"/>
        </w:rPr>
        <w:t xml:space="preserve">, муниципальными правовыми актами </w:t>
      </w:r>
      <w:r w:rsidR="008F51A4" w:rsidRPr="00E35B1E">
        <w:rPr>
          <w:rFonts w:ascii="Arial" w:eastAsia="PMingLiU" w:hAnsi="Arial" w:cs="Arial"/>
          <w:bCs/>
          <w:iCs/>
          <w:sz w:val="24"/>
          <w:szCs w:val="24"/>
        </w:rPr>
        <w:t>Администрации Саровского сельского поселения</w:t>
      </w:r>
      <w:r w:rsidRPr="00E35B1E">
        <w:rPr>
          <w:rFonts w:ascii="Arial" w:eastAsia="PMingLiU" w:hAnsi="Arial" w:cs="Arial"/>
          <w:bCs/>
          <w:sz w:val="24"/>
          <w:szCs w:val="24"/>
        </w:rPr>
        <w:t xml:space="preserve"> находятся в распоряжении органов, предоставляющих муниципальной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E35B1E">
        <w:rPr>
          <w:rFonts w:ascii="Arial" w:eastAsia="PMingLiU" w:hAnsi="Arial" w:cs="Arial"/>
          <w:bCs/>
          <w:sz w:val="24"/>
          <w:szCs w:val="24"/>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250A" w:rsidRPr="00E35B1E" w:rsidRDefault="0012250A" w:rsidP="0012250A">
      <w:pPr>
        <w:ind w:firstLine="0"/>
        <w:jc w:val="both"/>
        <w:rPr>
          <w:rFonts w:ascii="Arial" w:eastAsia="PMingLiU" w:hAnsi="Arial" w:cs="Arial"/>
          <w:bCs/>
          <w:sz w:val="24"/>
          <w:szCs w:val="24"/>
        </w:rPr>
      </w:pPr>
      <w:proofErr w:type="gramStart"/>
      <w:r w:rsidRPr="00E35B1E">
        <w:rPr>
          <w:rFonts w:ascii="Arial" w:eastAsia="PMingLiU" w:hAnsi="Arial" w:cs="Arial"/>
          <w:bCs/>
          <w:sz w:val="24"/>
          <w:szCs w:val="24"/>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E35B1E">
        <w:rPr>
          <w:rFonts w:ascii="Arial" w:eastAsia="PMingLiU" w:hAnsi="Arial" w:cs="Arial"/>
          <w:bCs/>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w:t>
      </w:r>
      <w:r w:rsidR="008F51A4" w:rsidRPr="00E35B1E">
        <w:rPr>
          <w:rFonts w:ascii="Arial" w:eastAsia="PMingLiU" w:hAnsi="Arial" w:cs="Arial"/>
          <w:bCs/>
          <w:sz w:val="24"/>
          <w:szCs w:val="24"/>
        </w:rPr>
        <w:t>ния за доставленные неудобства.</w:t>
      </w:r>
    </w:p>
    <w:p w:rsidR="0012250A" w:rsidRPr="00E35B1E" w:rsidRDefault="0012250A" w:rsidP="008F51A4">
      <w:pPr>
        <w:ind w:firstLine="0"/>
        <w:jc w:val="center"/>
        <w:rPr>
          <w:rFonts w:ascii="Arial" w:eastAsia="PMingLiU" w:hAnsi="Arial" w:cs="Arial"/>
          <w:b/>
          <w:sz w:val="24"/>
          <w:szCs w:val="24"/>
        </w:rPr>
      </w:pPr>
      <w:r w:rsidRPr="00E35B1E">
        <w:rPr>
          <w:rFonts w:ascii="Arial" w:eastAsia="PMingLiU" w:hAnsi="Arial" w:cs="Arial"/>
          <w:b/>
          <w:sz w:val="24"/>
          <w:szCs w:val="24"/>
        </w:rPr>
        <w:t>Требования к помещениям, в которых предоставляется муниципальная услуга</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 xml:space="preserve">2.32. Местоположение административных зданий, в которых осуществляется прием </w:t>
      </w:r>
      <w:r w:rsidRPr="00E35B1E">
        <w:rPr>
          <w:rFonts w:ascii="Arial" w:eastAsia="PMingLiU" w:hAnsi="Arial" w:cs="Arial"/>
          <w:bCs/>
          <w:sz w:val="24"/>
          <w:szCs w:val="24"/>
        </w:rPr>
        <w:t>уведомлений об окончании строительства</w:t>
      </w:r>
      <w:r w:rsidRPr="00E35B1E">
        <w:rPr>
          <w:rFonts w:ascii="Arial" w:eastAsia="PMingLiU" w:hAnsi="Arial" w:cs="Arial"/>
          <w:sz w:val="24"/>
          <w:szCs w:val="24"/>
        </w:rPr>
        <w:t xml:space="preserve"> и документов, необходимых для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а также выдача результатов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В случае</w:t>
      </w:r>
      <w:proofErr w:type="gramStart"/>
      <w:r w:rsidRPr="00E35B1E">
        <w:rPr>
          <w:rFonts w:ascii="Arial" w:eastAsia="PMingLiU" w:hAnsi="Arial" w:cs="Arial"/>
          <w:sz w:val="24"/>
          <w:szCs w:val="24"/>
        </w:rPr>
        <w:t>,</w:t>
      </w:r>
      <w:proofErr w:type="gramEnd"/>
      <w:r w:rsidRPr="00E35B1E">
        <w:rPr>
          <w:rFonts w:ascii="Arial" w:eastAsia="PMingLiU"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наименование;</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местонахождение и юридический адрес;</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режим работы;</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lastRenderedPageBreak/>
        <w:t>график приема;</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номера телефонов для справок.</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 xml:space="preserve">Помещения, в которых предоставляется </w:t>
      </w:r>
      <w:proofErr w:type="gramStart"/>
      <w:r w:rsidRPr="00E35B1E">
        <w:rPr>
          <w:rFonts w:ascii="Arial" w:eastAsia="PMingLiU" w:hAnsi="Arial" w:cs="Arial"/>
          <w:bCs/>
          <w:sz w:val="24"/>
          <w:szCs w:val="24"/>
        </w:rPr>
        <w:t>муниципальной</w:t>
      </w:r>
      <w:proofErr w:type="gramEnd"/>
      <w:r w:rsidRPr="00E35B1E">
        <w:rPr>
          <w:rFonts w:ascii="Arial" w:eastAsia="PMingLiU" w:hAnsi="Arial" w:cs="Arial"/>
          <w:sz w:val="24"/>
          <w:szCs w:val="24"/>
        </w:rPr>
        <w:t xml:space="preserve"> услуга, должны соответствовать санитарно-эпидемиологическим правилам и нормативам.</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 xml:space="preserve">Помещения, в которых предоставляется </w:t>
      </w:r>
      <w:proofErr w:type="gramStart"/>
      <w:r w:rsidRPr="00E35B1E">
        <w:rPr>
          <w:rFonts w:ascii="Arial" w:eastAsia="PMingLiU" w:hAnsi="Arial" w:cs="Arial"/>
          <w:bCs/>
          <w:sz w:val="24"/>
          <w:szCs w:val="24"/>
        </w:rPr>
        <w:t>муниципальной</w:t>
      </w:r>
      <w:proofErr w:type="gramEnd"/>
      <w:r w:rsidRPr="00E35B1E">
        <w:rPr>
          <w:rFonts w:ascii="Arial" w:eastAsia="PMingLiU" w:hAnsi="Arial" w:cs="Arial"/>
          <w:sz w:val="24"/>
          <w:szCs w:val="24"/>
        </w:rPr>
        <w:t xml:space="preserve"> услуга, оснащаются:</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противопожарной системой и средствами пожаротушения;</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системой оповещения о возникновении чрезвычайной ситуации;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средствами оказания первой медицинской помощи;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туалетными комнатами для посетителей.</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Места приема Заявителей оборудуются информационными табличками (вывесками) с указанием:</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номера кабинета и наименования отдела;</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фамилии, имени и отчества (последнее – при наличии), должности ответственного лица за прием документов;</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графика приема Заявителей.</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 xml:space="preserve">При предоставлении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инвалидам обеспечиваются:</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возможность беспрепятственного доступа к объекту (зданию, помещению), в котором предоставляется услуга;</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w:t>
      </w:r>
      <w:r w:rsidRPr="00E35B1E">
        <w:rPr>
          <w:rFonts w:ascii="Arial" w:eastAsia="PMingLiU" w:hAnsi="Arial" w:cs="Arial"/>
          <w:sz w:val="24"/>
          <w:szCs w:val="24"/>
        </w:rPr>
        <w:lastRenderedPageBreak/>
        <w:t>и выхода из них, посадки в транспортное средство и высадки из него, в том числе с использование кресла-коляски;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сопровождение инвалидов, имеющих стойкие расстройства функции зрения и самостоятельного передвижения;</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допуск </w:t>
      </w:r>
      <w:proofErr w:type="spellStart"/>
      <w:r w:rsidRPr="00E35B1E">
        <w:rPr>
          <w:rFonts w:ascii="Arial" w:eastAsia="PMingLiU" w:hAnsi="Arial" w:cs="Arial"/>
          <w:sz w:val="24"/>
          <w:szCs w:val="24"/>
        </w:rPr>
        <w:t>сурдопереводчика</w:t>
      </w:r>
      <w:proofErr w:type="spellEnd"/>
      <w:r w:rsidRPr="00E35B1E">
        <w:rPr>
          <w:rFonts w:ascii="Arial" w:eastAsia="PMingLiU" w:hAnsi="Arial" w:cs="Arial"/>
          <w:sz w:val="24"/>
          <w:szCs w:val="24"/>
        </w:rPr>
        <w:t xml:space="preserve"> и </w:t>
      </w:r>
      <w:proofErr w:type="spellStart"/>
      <w:r w:rsidRPr="00E35B1E">
        <w:rPr>
          <w:rFonts w:ascii="Arial" w:eastAsia="PMingLiU" w:hAnsi="Arial" w:cs="Arial"/>
          <w:sz w:val="24"/>
          <w:szCs w:val="24"/>
        </w:rPr>
        <w:t>тифлосурдопереводчика</w:t>
      </w:r>
      <w:proofErr w:type="spellEnd"/>
      <w:r w:rsidRPr="00E35B1E">
        <w:rPr>
          <w:rFonts w:ascii="Arial" w:eastAsia="PMingLiU" w:hAnsi="Arial" w:cs="Arial"/>
          <w:sz w:val="24"/>
          <w:szCs w:val="24"/>
        </w:rPr>
        <w:t>;</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оказание инвалидам помощи в преодолении барьеров, мешающих получению ими муниципальных </w:t>
      </w:r>
      <w:r w:rsidR="008F51A4" w:rsidRPr="00E35B1E">
        <w:rPr>
          <w:rFonts w:ascii="Arial" w:eastAsia="PMingLiU" w:hAnsi="Arial" w:cs="Arial"/>
          <w:sz w:val="24"/>
          <w:szCs w:val="24"/>
        </w:rPr>
        <w:t>услуг наравне с другими лицами.</w:t>
      </w:r>
    </w:p>
    <w:p w:rsidR="0012250A" w:rsidRPr="00E35B1E" w:rsidRDefault="0012250A" w:rsidP="008F51A4">
      <w:pPr>
        <w:ind w:firstLine="0"/>
        <w:jc w:val="center"/>
        <w:rPr>
          <w:rFonts w:ascii="Arial" w:eastAsia="PMingLiU" w:hAnsi="Arial" w:cs="Arial"/>
          <w:b/>
          <w:bCs/>
          <w:sz w:val="24"/>
          <w:szCs w:val="24"/>
        </w:rPr>
      </w:pPr>
      <w:r w:rsidRPr="00E35B1E">
        <w:rPr>
          <w:rFonts w:ascii="Arial" w:eastAsia="PMingLiU" w:hAnsi="Arial" w:cs="Arial"/>
          <w:b/>
          <w:bCs/>
          <w:sz w:val="24"/>
          <w:szCs w:val="24"/>
        </w:rPr>
        <w:t>Показатели доступности и качества муниципальной услуги</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t>2.33. Основными показателями доступности предоставления муниципальной услуги являются:</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возможность получения заявителем уведомлений о предоставлении услуги с помощью Единого портала,</w:t>
      </w:r>
      <w:r w:rsidRPr="00E35B1E">
        <w:rPr>
          <w:rFonts w:ascii="Arial" w:eastAsia="PMingLiU" w:hAnsi="Arial" w:cs="Arial"/>
          <w:sz w:val="24"/>
          <w:szCs w:val="24"/>
        </w:rPr>
        <w:t xml:space="preserve"> </w:t>
      </w:r>
      <w:r w:rsidRPr="00E35B1E">
        <w:rPr>
          <w:rFonts w:ascii="Arial" w:eastAsia="PMingLiU" w:hAnsi="Arial" w:cs="Arial"/>
          <w:bCs/>
          <w:sz w:val="24"/>
          <w:szCs w:val="24"/>
        </w:rPr>
        <w:t>регионального портала;</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t>2.34. Основными показателями качества предоставления муниципальной услуги являются:</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минимально возможное количество взаимодействий гражданина с должностными лицами, участвующими в предоставлении услуги;</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отсутствие нарушений установленных сроков в процессе предоставления услуги;</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lastRenderedPageBreak/>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sidRPr="00E35B1E">
        <w:rPr>
          <w:rFonts w:ascii="Arial" w:eastAsia="PMingLiU" w:hAnsi="Arial" w:cs="Arial"/>
          <w:bCs/>
          <w:sz w:val="24"/>
          <w:szCs w:val="24"/>
        </w:rPr>
        <w:t>итогам</w:t>
      </w:r>
      <w:proofErr w:type="gramEnd"/>
      <w:r w:rsidRPr="00E35B1E">
        <w:rPr>
          <w:rFonts w:ascii="Arial" w:eastAsia="PMingLiU" w:hAnsi="Arial" w:cs="Arial"/>
          <w:bCs/>
          <w:sz w:val="24"/>
          <w:szCs w:val="24"/>
        </w:rPr>
        <w:t xml:space="preserve"> рассмотрения которых вынесены решения об удовлетворении (частичном удовлет</w:t>
      </w:r>
      <w:r w:rsidR="008F51A4" w:rsidRPr="00E35B1E">
        <w:rPr>
          <w:rFonts w:ascii="Arial" w:eastAsia="PMingLiU" w:hAnsi="Arial" w:cs="Arial"/>
          <w:bCs/>
          <w:sz w:val="24"/>
          <w:szCs w:val="24"/>
        </w:rPr>
        <w:t>ворении) требований заявителей.</w:t>
      </w:r>
    </w:p>
    <w:p w:rsidR="0012250A" w:rsidRPr="00E35B1E" w:rsidRDefault="0012250A" w:rsidP="008F51A4">
      <w:pPr>
        <w:ind w:firstLine="0"/>
        <w:jc w:val="center"/>
        <w:rPr>
          <w:rFonts w:ascii="Arial" w:eastAsia="PMingLiU" w:hAnsi="Arial" w:cs="Arial"/>
          <w:b/>
          <w:sz w:val="24"/>
          <w:szCs w:val="24"/>
        </w:rPr>
      </w:pPr>
      <w:r w:rsidRPr="00E35B1E">
        <w:rPr>
          <w:rFonts w:ascii="Arial" w:eastAsia="PMingLiU" w:hAnsi="Arial" w:cs="Arial"/>
          <w:b/>
          <w:sz w:val="24"/>
          <w:szCs w:val="24"/>
        </w:rPr>
        <w:t xml:space="preserve">Раздел </w:t>
      </w:r>
      <w:r w:rsidRPr="00E35B1E">
        <w:rPr>
          <w:rFonts w:ascii="Arial" w:eastAsia="PMingLiU" w:hAnsi="Arial" w:cs="Arial"/>
          <w:b/>
          <w:sz w:val="24"/>
          <w:szCs w:val="24"/>
          <w:lang w:val="en-US"/>
        </w:rPr>
        <w:t>III</w:t>
      </w:r>
      <w:r w:rsidRPr="00E35B1E">
        <w:rPr>
          <w:rFonts w:ascii="Arial" w:eastAsia="PMingLiU" w:hAnsi="Arial" w:cs="Arial"/>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F51A4" w:rsidRPr="00E35B1E" w:rsidRDefault="008F51A4" w:rsidP="008F51A4">
      <w:pPr>
        <w:ind w:firstLine="0"/>
        <w:jc w:val="center"/>
        <w:rPr>
          <w:rFonts w:ascii="Arial" w:eastAsia="PMingLiU" w:hAnsi="Arial" w:cs="Arial"/>
          <w:b/>
          <w:sz w:val="24"/>
          <w:szCs w:val="24"/>
        </w:rPr>
      </w:pPr>
    </w:p>
    <w:p w:rsidR="0012250A" w:rsidRPr="00E35B1E" w:rsidRDefault="0012250A" w:rsidP="008F51A4">
      <w:pPr>
        <w:ind w:firstLine="0"/>
        <w:jc w:val="center"/>
        <w:rPr>
          <w:rFonts w:ascii="Arial" w:eastAsia="PMingLiU" w:hAnsi="Arial" w:cs="Arial"/>
          <w:b/>
          <w:bCs/>
          <w:sz w:val="24"/>
          <w:szCs w:val="24"/>
        </w:rPr>
      </w:pPr>
      <w:r w:rsidRPr="00E35B1E">
        <w:rPr>
          <w:rFonts w:ascii="Arial" w:eastAsia="PMingLiU" w:hAnsi="Arial" w:cs="Arial"/>
          <w:b/>
          <w:bCs/>
          <w:sz w:val="24"/>
          <w:szCs w:val="24"/>
        </w:rPr>
        <w:t>Исчерпывающий перечень административных процедур</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 xml:space="preserve">3.1. Предоставление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включает в себя следующие административные процедуры:</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прием, проверка документов и регистрация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рассмотрение документов и сведений;</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принятие решения;</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выдача результата. </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Описание административных процедур представлено в Приложении № 6 к настоящем</w:t>
      </w:r>
      <w:r w:rsidR="008F51A4" w:rsidRPr="00E35B1E">
        <w:rPr>
          <w:rFonts w:ascii="Arial" w:eastAsia="PMingLiU" w:hAnsi="Arial" w:cs="Arial"/>
          <w:sz w:val="24"/>
          <w:szCs w:val="24"/>
        </w:rPr>
        <w:t>у Административному регламенту.</w:t>
      </w:r>
    </w:p>
    <w:p w:rsidR="0012250A" w:rsidRPr="00E35B1E" w:rsidRDefault="0012250A" w:rsidP="008F51A4">
      <w:pPr>
        <w:ind w:firstLine="0"/>
        <w:jc w:val="center"/>
        <w:rPr>
          <w:rFonts w:ascii="Arial" w:eastAsia="PMingLiU" w:hAnsi="Arial" w:cs="Arial"/>
          <w:b/>
          <w:sz w:val="24"/>
          <w:szCs w:val="24"/>
        </w:rPr>
      </w:pPr>
      <w:r w:rsidRPr="00E35B1E">
        <w:rPr>
          <w:rFonts w:ascii="Arial" w:eastAsia="PMingLiU" w:hAnsi="Arial" w:cs="Arial"/>
          <w:b/>
          <w:sz w:val="24"/>
          <w:szCs w:val="24"/>
        </w:rPr>
        <w:t>Перечень административных процедур (действий) при предоставлении муниципальной услуги услуг в электронной форме</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 xml:space="preserve">3.2. При предоставлении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в электронной форме заявителю обеспечиваются:</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получение информации о порядке и сроках предоставления услуги;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формирование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прием и регистрация Уполномоченным органом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 xml:space="preserve"> и иных документов, необходимых для предоставления услуги;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получение результата предоставления услуги; </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получение сведений о ходе рассмотрения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осуществление оценки качества предоставления услуги;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w:t>
      </w:r>
      <w:r w:rsidR="008F51A4" w:rsidRPr="00E35B1E">
        <w:rPr>
          <w:rFonts w:ascii="Arial" w:eastAsia="PMingLiU" w:hAnsi="Arial" w:cs="Arial"/>
          <w:sz w:val="24"/>
          <w:szCs w:val="24"/>
        </w:rPr>
        <w:t xml:space="preserve"> либо муниципального служащего.</w:t>
      </w:r>
    </w:p>
    <w:p w:rsidR="0012250A" w:rsidRPr="00E35B1E" w:rsidRDefault="0012250A" w:rsidP="008F51A4">
      <w:pPr>
        <w:ind w:firstLine="0"/>
        <w:jc w:val="center"/>
        <w:rPr>
          <w:rFonts w:ascii="Arial" w:eastAsia="PMingLiU" w:hAnsi="Arial" w:cs="Arial"/>
          <w:sz w:val="24"/>
          <w:szCs w:val="24"/>
        </w:rPr>
      </w:pPr>
      <w:r w:rsidRPr="00E35B1E">
        <w:rPr>
          <w:rFonts w:ascii="Arial" w:eastAsia="PMingLiU" w:hAnsi="Arial" w:cs="Arial"/>
          <w:b/>
          <w:sz w:val="24"/>
          <w:szCs w:val="24"/>
        </w:rPr>
        <w:t>Порядок осуществления административных процедур (действий)</w:t>
      </w:r>
      <w:r w:rsidRPr="00E35B1E">
        <w:rPr>
          <w:rFonts w:ascii="Arial" w:eastAsia="PMingLiU" w:hAnsi="Arial" w:cs="Arial"/>
          <w:sz w:val="24"/>
          <w:szCs w:val="24"/>
        </w:rPr>
        <w:t xml:space="preserve"> </w:t>
      </w:r>
      <w:r w:rsidRPr="00E35B1E">
        <w:rPr>
          <w:rFonts w:ascii="Arial" w:eastAsia="PMingLiU" w:hAnsi="Arial" w:cs="Arial"/>
          <w:b/>
          <w:sz w:val="24"/>
          <w:szCs w:val="24"/>
        </w:rPr>
        <w:t>в электронной форме</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 xml:space="preserve">3.3. Формирование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 xml:space="preserve">Формирование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 xml:space="preserve"> осуществляется посредством заполнения электронной формы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 xml:space="preserve"> на Едином портале, региональном портале, без необходимости дополнительной подачи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 xml:space="preserve"> в какой-либо иной форме.</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 xml:space="preserve">Форматно-логическая проверка сформированного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 xml:space="preserve"> осуществляется после заполнения заявителем каждого из полей электронной формы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 xml:space="preserve">. При выявлении некорректно заполненного поля электронной формы </w:t>
      </w:r>
      <w:r w:rsidRPr="00E35B1E">
        <w:rPr>
          <w:rFonts w:ascii="Arial" w:eastAsia="PMingLiU" w:hAnsi="Arial" w:cs="Arial"/>
          <w:bCs/>
          <w:sz w:val="24"/>
          <w:szCs w:val="24"/>
        </w:rPr>
        <w:t>уведомления об окончании строительства</w:t>
      </w:r>
      <w:r w:rsidRPr="00E35B1E" w:rsidDel="0050003A">
        <w:rPr>
          <w:rFonts w:ascii="Arial" w:eastAsia="PMingLiU" w:hAnsi="Arial" w:cs="Arial"/>
          <w:sz w:val="24"/>
          <w:szCs w:val="24"/>
        </w:rPr>
        <w:t xml:space="preserve"> </w:t>
      </w:r>
      <w:r w:rsidRPr="00E35B1E">
        <w:rPr>
          <w:rFonts w:ascii="Arial" w:eastAsia="PMingLiU" w:hAnsi="Arial" w:cs="Arial"/>
          <w:sz w:val="24"/>
          <w:szCs w:val="24"/>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 xml:space="preserve">При формировании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 xml:space="preserve"> заявителю обеспечивается:</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а) возможность копирования и сохранения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 xml:space="preserve"> и иных документов, указанных в Административном регламенте, необходимых для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б) возможность печати на бумажном носителе копии электронной формы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в) сохранение ранее введенных в электронную форму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г) заполнение полей электронной формы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д) возможность вернуться на любой из этапов заполнения электронной формы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 xml:space="preserve"> без потери ранее введенной информации;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е) возможность доступа заявителя на Едином портале, региональном портале, к ранее поданным им </w:t>
      </w:r>
      <w:r w:rsidRPr="00E35B1E">
        <w:rPr>
          <w:rFonts w:ascii="Arial" w:eastAsia="PMingLiU" w:hAnsi="Arial" w:cs="Arial"/>
          <w:bCs/>
          <w:sz w:val="24"/>
          <w:szCs w:val="24"/>
        </w:rPr>
        <w:t>уведомлениям об окончании строительства</w:t>
      </w:r>
      <w:r w:rsidRPr="00E35B1E">
        <w:rPr>
          <w:rFonts w:ascii="Arial" w:eastAsia="PMingLiU" w:hAnsi="Arial" w:cs="Arial"/>
          <w:sz w:val="24"/>
          <w:szCs w:val="24"/>
        </w:rPr>
        <w:t xml:space="preserve"> в течение не менее одного года, а также к частично сформированным уведомлениям – в течение не менее 3 месяцев.</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lastRenderedPageBreak/>
        <w:t xml:space="preserve">Сформированное и подписанное уведомление об окончании строительства и иные документы, необходимые для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направляются в Уполномоченный орган посредством Единого портала, регионального портала.</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 xml:space="preserve">3.4. Уполномоченный орган обеспечивает в срок не позднее 1 рабочего дня с момента подачи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 xml:space="preserve">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а) прием документов, необходимых для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и направление заявителю электронного сообщения о поступлении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б) регистрацию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 xml:space="preserve"> и направление заявителю уведомления о регистрации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 xml:space="preserve"> либо об отказе в приеме документов, необходимых для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 xml:space="preserve">3.5.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(далее – ГИС).</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Ответственное должностное лицо:</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проверяет наличие электронных </w:t>
      </w:r>
      <w:r w:rsidRPr="00E35B1E">
        <w:rPr>
          <w:rFonts w:ascii="Arial" w:eastAsia="PMingLiU" w:hAnsi="Arial" w:cs="Arial"/>
          <w:bCs/>
          <w:sz w:val="24"/>
          <w:szCs w:val="24"/>
        </w:rPr>
        <w:t>уведомлений об окончании строительства</w:t>
      </w:r>
      <w:r w:rsidRPr="00E35B1E">
        <w:rPr>
          <w:rFonts w:ascii="Arial" w:eastAsia="PMingLiU" w:hAnsi="Arial" w:cs="Arial"/>
          <w:sz w:val="24"/>
          <w:szCs w:val="24"/>
        </w:rPr>
        <w:t>, поступивших из Единого портала, регионального портала, с периодичностью не реже 2 раз в день;</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рассматривает поступившие </w:t>
      </w:r>
      <w:r w:rsidRPr="00E35B1E">
        <w:rPr>
          <w:rFonts w:ascii="Arial" w:eastAsia="PMingLiU" w:hAnsi="Arial" w:cs="Arial"/>
          <w:bCs/>
          <w:sz w:val="24"/>
          <w:szCs w:val="24"/>
        </w:rPr>
        <w:t xml:space="preserve">уведомления об окончании строительства </w:t>
      </w:r>
      <w:r w:rsidRPr="00E35B1E">
        <w:rPr>
          <w:rFonts w:ascii="Arial" w:eastAsia="PMingLiU" w:hAnsi="Arial" w:cs="Arial"/>
          <w:sz w:val="24"/>
          <w:szCs w:val="24"/>
        </w:rPr>
        <w:t>и приложенные образы документов (документы);</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производит действия в соответствии с пунктом 3.4 настоящего Административного регламента.</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 xml:space="preserve">3.6. Заявителю в качестве результата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обеспечивается возможность получения документа: </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 xml:space="preserve">3.7. Получение информации о ходе рассмотрения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 xml:space="preserve"> заявления и о результате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E35B1E">
        <w:rPr>
          <w:rFonts w:ascii="Arial" w:eastAsia="PMingLiU" w:hAnsi="Arial" w:cs="Arial"/>
          <w:bCs/>
          <w:sz w:val="24"/>
          <w:szCs w:val="24"/>
        </w:rPr>
        <w:lastRenderedPageBreak/>
        <w:t>уведомления об окончании строительства</w:t>
      </w:r>
      <w:r w:rsidRPr="00E35B1E">
        <w:rPr>
          <w:rFonts w:ascii="Arial" w:eastAsia="PMingLiU" w:hAnsi="Arial" w:cs="Arial"/>
          <w:sz w:val="24"/>
          <w:szCs w:val="24"/>
        </w:rPr>
        <w:t>, а также информацию о дальнейших действиях в личном кабинете по собственной инициативе, в любое время.</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 xml:space="preserve">При предоставлении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в электронной форме заявителю направляется:</w:t>
      </w:r>
    </w:p>
    <w:p w:rsidR="0012250A" w:rsidRPr="00E35B1E" w:rsidRDefault="0012250A" w:rsidP="0012250A">
      <w:pPr>
        <w:ind w:firstLine="0"/>
        <w:jc w:val="both"/>
        <w:rPr>
          <w:rFonts w:ascii="Arial" w:eastAsia="PMingLiU" w:hAnsi="Arial" w:cs="Arial"/>
          <w:sz w:val="24"/>
          <w:szCs w:val="24"/>
        </w:rPr>
      </w:pPr>
      <w:proofErr w:type="gramStart"/>
      <w:r w:rsidRPr="00E35B1E">
        <w:rPr>
          <w:rFonts w:ascii="Arial" w:eastAsia="PMingLiU" w:hAnsi="Arial" w:cs="Arial"/>
          <w:sz w:val="24"/>
          <w:szCs w:val="24"/>
        </w:rPr>
        <w:t xml:space="preserve">а) уведомление о приеме и регистрации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 xml:space="preserve"> и иных документов, необходимых для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содержащее сведения о факте приема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 xml:space="preserve"> и документов, необходимых для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и начале процедуры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а также сведения о дате и времени окончания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либо мотивированный отказ в приеме документов, необходимых для предоставления</w:t>
      </w:r>
      <w:proofErr w:type="gramEnd"/>
      <w:r w:rsidRPr="00E35B1E">
        <w:rPr>
          <w:rFonts w:ascii="Arial" w:eastAsia="PMingLiU" w:hAnsi="Arial" w:cs="Arial"/>
          <w:sz w:val="24"/>
          <w:szCs w:val="24"/>
        </w:rPr>
        <w:t xml:space="preserve"> </w:t>
      </w:r>
      <w:r w:rsidRPr="00E35B1E">
        <w:rPr>
          <w:rFonts w:ascii="Arial" w:eastAsia="PMingLiU" w:hAnsi="Arial" w:cs="Arial"/>
          <w:bCs/>
          <w:sz w:val="24"/>
          <w:szCs w:val="24"/>
        </w:rPr>
        <w:t>муниципальной</w:t>
      </w:r>
      <w:r w:rsidRPr="00E35B1E">
        <w:rPr>
          <w:rFonts w:ascii="Arial" w:eastAsia="PMingLiU" w:hAnsi="Arial" w:cs="Arial"/>
          <w:sz w:val="24"/>
          <w:szCs w:val="24"/>
        </w:rPr>
        <w:t>) услуги;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б) уведомление о результатах рассмотрения документов, необходимых для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содержащее сведения о принятии положительного решения о предоставлении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и возможности получить результат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либо мотивированный отказ в предоставлении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3.8. Оценка качества предоставления муниципальной услуги.</w:t>
      </w:r>
    </w:p>
    <w:p w:rsidR="0012250A" w:rsidRPr="00E35B1E" w:rsidRDefault="0012250A" w:rsidP="008F51A4">
      <w:pPr>
        <w:ind w:firstLine="708"/>
        <w:jc w:val="both"/>
        <w:rPr>
          <w:rFonts w:ascii="Arial" w:eastAsia="PMingLiU" w:hAnsi="Arial" w:cs="Arial"/>
          <w:sz w:val="24"/>
          <w:szCs w:val="24"/>
        </w:rPr>
      </w:pPr>
      <w:proofErr w:type="gramStart"/>
      <w:r w:rsidRPr="00E35B1E">
        <w:rPr>
          <w:rFonts w:ascii="Arial" w:eastAsia="PMingLiU" w:hAnsi="Arial" w:cs="Arial"/>
          <w:sz w:val="24"/>
          <w:szCs w:val="24"/>
        </w:rPr>
        <w:t xml:space="preserve">Оценка качества предоставления услуги осуществляется в соответствии с </w:t>
      </w:r>
      <w:hyperlink r:id="rId8" w:history="1">
        <w:r w:rsidRPr="00E35B1E">
          <w:rPr>
            <w:rStyle w:val="a5"/>
            <w:rFonts w:ascii="Arial" w:eastAsia="PMingLiU" w:hAnsi="Arial" w:cs="Arial"/>
            <w:sz w:val="24"/>
            <w:szCs w:val="24"/>
          </w:rPr>
          <w:t>Правилами</w:t>
        </w:r>
      </w:hyperlink>
      <w:r w:rsidRPr="00E35B1E">
        <w:rPr>
          <w:rFonts w:ascii="Arial" w:eastAsia="PMingLiU" w:hAnsi="Arial" w:cs="Arial"/>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E35B1E">
        <w:rPr>
          <w:rFonts w:ascii="Arial" w:eastAsia="PMingLiU" w:hAnsi="Arial" w:cs="Arial"/>
          <w:sz w:val="24"/>
          <w:szCs w:val="24"/>
        </w:rPr>
        <w:t xml:space="preserve"> № </w:t>
      </w:r>
      <w:proofErr w:type="gramStart"/>
      <w:r w:rsidRPr="00E35B1E">
        <w:rPr>
          <w:rFonts w:ascii="Arial" w:eastAsia="PMingLiU" w:hAnsi="Arial" w:cs="Arial"/>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E35B1E">
        <w:rPr>
          <w:rFonts w:ascii="Arial" w:eastAsia="PMingLiU" w:hAnsi="Arial" w:cs="Arial"/>
          <w:sz w:val="24"/>
          <w:szCs w:val="24"/>
        </w:rPr>
        <w:t xml:space="preserve"> о досрочном прекращении исполнения соответствующими руководителями своих должностных обязанностей».</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 xml:space="preserve">3.9. </w:t>
      </w:r>
      <w:proofErr w:type="gramStart"/>
      <w:r w:rsidRPr="00E35B1E">
        <w:rPr>
          <w:rFonts w:ascii="Arial" w:eastAsia="PMingLiU"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35B1E">
        <w:rPr>
          <w:rFonts w:ascii="Arial" w:eastAsia="PMingLiU" w:hAnsi="Arial" w:cs="Arial"/>
          <w:sz w:val="24"/>
          <w:szCs w:val="24"/>
        </w:rPr>
        <w:t xml:space="preserve"> муниципальных услуг.</w:t>
      </w:r>
    </w:p>
    <w:p w:rsidR="0012250A" w:rsidRPr="00E35B1E" w:rsidRDefault="0012250A" w:rsidP="008F51A4">
      <w:pPr>
        <w:ind w:firstLine="0"/>
        <w:jc w:val="center"/>
        <w:rPr>
          <w:rFonts w:ascii="Arial" w:eastAsia="PMingLiU" w:hAnsi="Arial" w:cs="Arial"/>
          <w:b/>
          <w:sz w:val="24"/>
          <w:szCs w:val="24"/>
        </w:rPr>
      </w:pPr>
      <w:r w:rsidRPr="00E35B1E">
        <w:rPr>
          <w:rFonts w:ascii="Arial" w:eastAsia="PMingLiU" w:hAnsi="Arial" w:cs="Arial"/>
          <w:b/>
          <w:sz w:val="24"/>
          <w:szCs w:val="24"/>
        </w:rPr>
        <w:lastRenderedPageBreak/>
        <w:t xml:space="preserve">Раздел </w:t>
      </w:r>
      <w:r w:rsidRPr="00E35B1E">
        <w:rPr>
          <w:rFonts w:ascii="Arial" w:eastAsia="PMingLiU" w:hAnsi="Arial" w:cs="Arial"/>
          <w:b/>
          <w:sz w:val="24"/>
          <w:szCs w:val="24"/>
          <w:lang w:val="en-US"/>
        </w:rPr>
        <w:t>IV</w:t>
      </w:r>
      <w:r w:rsidRPr="00E35B1E">
        <w:rPr>
          <w:rFonts w:ascii="Arial" w:eastAsia="PMingLiU" w:hAnsi="Arial" w:cs="Arial"/>
          <w:b/>
          <w:sz w:val="24"/>
          <w:szCs w:val="24"/>
        </w:rPr>
        <w:t xml:space="preserve">. Формы </w:t>
      </w:r>
      <w:proofErr w:type="gramStart"/>
      <w:r w:rsidRPr="00E35B1E">
        <w:rPr>
          <w:rFonts w:ascii="Arial" w:eastAsia="PMingLiU" w:hAnsi="Arial" w:cs="Arial"/>
          <w:b/>
          <w:sz w:val="24"/>
          <w:szCs w:val="24"/>
        </w:rPr>
        <w:t>контроля за</w:t>
      </w:r>
      <w:proofErr w:type="gramEnd"/>
      <w:r w:rsidRPr="00E35B1E">
        <w:rPr>
          <w:rFonts w:ascii="Arial" w:eastAsia="PMingLiU" w:hAnsi="Arial" w:cs="Arial"/>
          <w:b/>
          <w:sz w:val="24"/>
          <w:szCs w:val="24"/>
        </w:rPr>
        <w:t xml:space="preserve"> исполнением административного регламента</w:t>
      </w:r>
    </w:p>
    <w:p w:rsidR="0012250A" w:rsidRPr="00E35B1E" w:rsidRDefault="0012250A" w:rsidP="0012250A">
      <w:pPr>
        <w:ind w:firstLine="0"/>
        <w:jc w:val="both"/>
        <w:rPr>
          <w:rFonts w:ascii="Arial" w:eastAsia="PMingLiU" w:hAnsi="Arial" w:cs="Arial"/>
          <w:b/>
          <w:sz w:val="24"/>
          <w:szCs w:val="24"/>
        </w:rPr>
      </w:pPr>
    </w:p>
    <w:p w:rsidR="0012250A" w:rsidRPr="00E35B1E" w:rsidRDefault="0012250A" w:rsidP="008F51A4">
      <w:pPr>
        <w:pStyle w:val="a6"/>
        <w:jc w:val="center"/>
        <w:rPr>
          <w:rFonts w:ascii="Arial" w:hAnsi="Arial" w:cs="Arial"/>
          <w:b/>
          <w:sz w:val="24"/>
          <w:szCs w:val="24"/>
        </w:rPr>
      </w:pPr>
      <w:r w:rsidRPr="00E35B1E">
        <w:rPr>
          <w:rFonts w:ascii="Arial" w:hAnsi="Arial" w:cs="Arial"/>
          <w:b/>
          <w:sz w:val="24"/>
          <w:szCs w:val="24"/>
        </w:rPr>
        <w:t xml:space="preserve">Порядок осуществления текущего </w:t>
      </w:r>
      <w:proofErr w:type="gramStart"/>
      <w:r w:rsidRPr="00E35B1E">
        <w:rPr>
          <w:rFonts w:ascii="Arial" w:hAnsi="Arial" w:cs="Arial"/>
          <w:b/>
          <w:sz w:val="24"/>
          <w:szCs w:val="24"/>
        </w:rPr>
        <w:t>контроля за</w:t>
      </w:r>
      <w:proofErr w:type="gramEnd"/>
      <w:r w:rsidRPr="00E35B1E">
        <w:rPr>
          <w:rFonts w:ascii="Arial" w:hAnsi="Arial" w:cs="Arial"/>
          <w:b/>
          <w:sz w:val="24"/>
          <w:szCs w:val="24"/>
        </w:rPr>
        <w:t xml:space="preserve"> соблюдением</w:t>
      </w:r>
    </w:p>
    <w:p w:rsidR="0012250A" w:rsidRPr="00E35B1E" w:rsidRDefault="0012250A" w:rsidP="008F51A4">
      <w:pPr>
        <w:pStyle w:val="a6"/>
        <w:jc w:val="center"/>
        <w:rPr>
          <w:rFonts w:ascii="Arial" w:hAnsi="Arial" w:cs="Arial"/>
          <w:b/>
          <w:sz w:val="24"/>
          <w:szCs w:val="24"/>
        </w:rPr>
      </w:pPr>
      <w:r w:rsidRPr="00E35B1E">
        <w:rPr>
          <w:rFonts w:ascii="Arial" w:hAnsi="Arial" w:cs="Arial"/>
          <w:b/>
          <w:sz w:val="24"/>
          <w:szCs w:val="24"/>
        </w:rPr>
        <w:t>и исполнением ответственными должностными лицами положений</w:t>
      </w:r>
    </w:p>
    <w:p w:rsidR="0012250A" w:rsidRPr="00E35B1E" w:rsidRDefault="0012250A" w:rsidP="008F51A4">
      <w:pPr>
        <w:pStyle w:val="a6"/>
        <w:jc w:val="center"/>
        <w:rPr>
          <w:rFonts w:ascii="Arial" w:hAnsi="Arial" w:cs="Arial"/>
          <w:b/>
          <w:sz w:val="24"/>
          <w:szCs w:val="24"/>
        </w:rPr>
      </w:pPr>
      <w:r w:rsidRPr="00E35B1E">
        <w:rPr>
          <w:rFonts w:ascii="Arial" w:hAnsi="Arial" w:cs="Arial"/>
          <w:b/>
          <w:sz w:val="24"/>
          <w:szCs w:val="24"/>
        </w:rPr>
        <w:t>регламента и иных нормативных правовых актов,</w:t>
      </w:r>
    </w:p>
    <w:p w:rsidR="0012250A" w:rsidRPr="00E35B1E" w:rsidRDefault="0012250A" w:rsidP="008F51A4">
      <w:pPr>
        <w:pStyle w:val="a6"/>
        <w:jc w:val="center"/>
        <w:rPr>
          <w:rFonts w:ascii="Arial" w:hAnsi="Arial" w:cs="Arial"/>
          <w:b/>
          <w:sz w:val="24"/>
          <w:szCs w:val="24"/>
        </w:rPr>
      </w:pPr>
      <w:r w:rsidRPr="00E35B1E">
        <w:rPr>
          <w:rFonts w:ascii="Arial" w:hAnsi="Arial" w:cs="Arial"/>
          <w:b/>
          <w:sz w:val="24"/>
          <w:szCs w:val="24"/>
        </w:rPr>
        <w:t>устанавливающих требования к предоставлению муниципальной услуги</w:t>
      </w:r>
      <w:r w:rsidR="008F51A4" w:rsidRPr="00E35B1E">
        <w:rPr>
          <w:rFonts w:ascii="Arial" w:hAnsi="Arial" w:cs="Arial"/>
          <w:b/>
          <w:sz w:val="24"/>
          <w:szCs w:val="24"/>
        </w:rPr>
        <w:t>, а также принятием ими решений</w:t>
      </w:r>
    </w:p>
    <w:p w:rsidR="008F51A4" w:rsidRPr="00E35B1E" w:rsidRDefault="008F51A4" w:rsidP="008F51A4">
      <w:pPr>
        <w:pStyle w:val="a6"/>
        <w:jc w:val="center"/>
        <w:rPr>
          <w:rFonts w:ascii="Arial" w:hAnsi="Arial" w:cs="Arial"/>
          <w:b/>
          <w:sz w:val="24"/>
          <w:szCs w:val="24"/>
        </w:rPr>
      </w:pPr>
    </w:p>
    <w:p w:rsidR="0012250A" w:rsidRPr="00E35B1E" w:rsidRDefault="0012250A" w:rsidP="008F51A4">
      <w:pPr>
        <w:jc w:val="both"/>
        <w:rPr>
          <w:rFonts w:ascii="Arial" w:eastAsia="PMingLiU" w:hAnsi="Arial" w:cs="Arial"/>
          <w:sz w:val="24"/>
          <w:szCs w:val="24"/>
        </w:rPr>
      </w:pPr>
      <w:r w:rsidRPr="00E35B1E">
        <w:rPr>
          <w:rFonts w:ascii="Arial" w:eastAsia="PMingLiU" w:hAnsi="Arial" w:cs="Arial"/>
          <w:sz w:val="24"/>
          <w:szCs w:val="24"/>
        </w:rPr>
        <w:t xml:space="preserve">4.1. Текущий </w:t>
      </w:r>
      <w:proofErr w:type="gramStart"/>
      <w:r w:rsidRPr="00E35B1E">
        <w:rPr>
          <w:rFonts w:ascii="Arial" w:eastAsia="PMingLiU" w:hAnsi="Arial" w:cs="Arial"/>
          <w:sz w:val="24"/>
          <w:szCs w:val="24"/>
        </w:rPr>
        <w:t>контроль за</w:t>
      </w:r>
      <w:proofErr w:type="gramEnd"/>
      <w:r w:rsidRPr="00E35B1E">
        <w:rPr>
          <w:rFonts w:ascii="Arial" w:eastAsia="PMingLiU"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2250A" w:rsidRPr="00E35B1E" w:rsidRDefault="0012250A" w:rsidP="008F51A4">
      <w:pPr>
        <w:jc w:val="both"/>
        <w:rPr>
          <w:rFonts w:ascii="Arial" w:eastAsia="PMingLiU" w:hAnsi="Arial" w:cs="Arial"/>
          <w:sz w:val="24"/>
          <w:szCs w:val="24"/>
        </w:rPr>
      </w:pPr>
      <w:r w:rsidRPr="00E35B1E">
        <w:rPr>
          <w:rFonts w:ascii="Arial" w:eastAsia="PMingLiU"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2250A" w:rsidRPr="00E35B1E" w:rsidRDefault="0012250A" w:rsidP="008F51A4">
      <w:pPr>
        <w:jc w:val="both"/>
        <w:rPr>
          <w:rFonts w:ascii="Arial" w:eastAsia="PMingLiU" w:hAnsi="Arial" w:cs="Arial"/>
          <w:sz w:val="24"/>
          <w:szCs w:val="24"/>
        </w:rPr>
      </w:pPr>
      <w:r w:rsidRPr="00E35B1E">
        <w:rPr>
          <w:rFonts w:ascii="Arial" w:eastAsia="PMingLiU" w:hAnsi="Arial" w:cs="Arial"/>
          <w:sz w:val="24"/>
          <w:szCs w:val="24"/>
        </w:rPr>
        <w:t>Текущий контроль осуществляется путем проведения проверок:</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решений о предоставлении (об отказе в предоставлении)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выявления и устранения нарушений прав граждан;</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рассмотрения, принятия решений и подготовки ответов на обращения граждан, содержащие жалобы на решения, действия</w:t>
      </w:r>
      <w:r w:rsidR="008F51A4" w:rsidRPr="00E35B1E">
        <w:rPr>
          <w:rFonts w:ascii="Arial" w:eastAsia="PMingLiU" w:hAnsi="Arial" w:cs="Arial"/>
          <w:sz w:val="24"/>
          <w:szCs w:val="24"/>
        </w:rPr>
        <w:t xml:space="preserve"> (бездействие) должностных лиц.</w:t>
      </w:r>
    </w:p>
    <w:p w:rsidR="008F51A4" w:rsidRPr="00E35B1E" w:rsidRDefault="0012250A" w:rsidP="008F51A4">
      <w:pPr>
        <w:ind w:firstLine="0"/>
        <w:jc w:val="center"/>
        <w:rPr>
          <w:rFonts w:ascii="Arial" w:eastAsia="PMingLiU" w:hAnsi="Arial" w:cs="Arial"/>
          <w:b/>
          <w:sz w:val="24"/>
          <w:szCs w:val="24"/>
        </w:rPr>
      </w:pPr>
      <w:r w:rsidRPr="00E35B1E">
        <w:rPr>
          <w:rFonts w:ascii="Arial" w:eastAsia="PMingLiU" w:hAnsi="Arial" w:cs="Arial"/>
          <w:b/>
          <w:sz w:val="24"/>
          <w:szCs w:val="24"/>
        </w:rPr>
        <w:t>Порядок и периодичность осуще</w:t>
      </w:r>
      <w:r w:rsidR="008F51A4" w:rsidRPr="00E35B1E">
        <w:rPr>
          <w:rFonts w:ascii="Arial" w:eastAsia="PMingLiU" w:hAnsi="Arial" w:cs="Arial"/>
          <w:b/>
          <w:sz w:val="24"/>
          <w:szCs w:val="24"/>
        </w:rPr>
        <w:t xml:space="preserve">ствления плановых и внеплановых </w:t>
      </w:r>
      <w:r w:rsidRPr="00E35B1E">
        <w:rPr>
          <w:rFonts w:ascii="Arial" w:eastAsia="PMingLiU" w:hAnsi="Arial" w:cs="Arial"/>
          <w:b/>
          <w:sz w:val="24"/>
          <w:szCs w:val="24"/>
        </w:rPr>
        <w:t xml:space="preserve">проверок полноты и качества предоставления муниципальной услуги, в том числе порядок и формы </w:t>
      </w:r>
      <w:proofErr w:type="gramStart"/>
      <w:r w:rsidRPr="00E35B1E">
        <w:rPr>
          <w:rFonts w:ascii="Arial" w:eastAsia="PMingLiU" w:hAnsi="Arial" w:cs="Arial"/>
          <w:b/>
          <w:sz w:val="24"/>
          <w:szCs w:val="24"/>
        </w:rPr>
        <w:t>контроля за</w:t>
      </w:r>
      <w:proofErr w:type="gramEnd"/>
      <w:r w:rsidRPr="00E35B1E">
        <w:rPr>
          <w:rFonts w:ascii="Arial" w:eastAsia="PMingLiU" w:hAnsi="Arial" w:cs="Arial"/>
          <w:b/>
          <w:sz w:val="24"/>
          <w:szCs w:val="24"/>
        </w:rPr>
        <w:t xml:space="preserve"> полнотой и качеством предоставления муниципальной услуги</w:t>
      </w:r>
    </w:p>
    <w:p w:rsidR="0012250A" w:rsidRPr="00E35B1E" w:rsidRDefault="0012250A" w:rsidP="008F51A4">
      <w:pPr>
        <w:ind w:firstLine="708"/>
        <w:rPr>
          <w:rFonts w:ascii="Arial" w:eastAsia="PMingLiU" w:hAnsi="Arial" w:cs="Arial"/>
          <w:b/>
          <w:sz w:val="24"/>
          <w:szCs w:val="24"/>
        </w:rPr>
      </w:pPr>
      <w:r w:rsidRPr="00E35B1E">
        <w:rPr>
          <w:rFonts w:ascii="Arial" w:eastAsia="PMingLiU" w:hAnsi="Arial" w:cs="Arial"/>
          <w:sz w:val="24"/>
          <w:szCs w:val="24"/>
        </w:rPr>
        <w:t xml:space="preserve">4.2. </w:t>
      </w:r>
      <w:proofErr w:type="gramStart"/>
      <w:r w:rsidRPr="00E35B1E">
        <w:rPr>
          <w:rFonts w:ascii="Arial" w:eastAsia="PMingLiU" w:hAnsi="Arial" w:cs="Arial"/>
          <w:sz w:val="24"/>
          <w:szCs w:val="24"/>
        </w:rPr>
        <w:t>Контроль за</w:t>
      </w:r>
      <w:proofErr w:type="gramEnd"/>
      <w:r w:rsidRPr="00E35B1E">
        <w:rPr>
          <w:rFonts w:ascii="Arial" w:eastAsia="PMingLiU" w:hAnsi="Arial" w:cs="Arial"/>
          <w:sz w:val="24"/>
          <w:szCs w:val="24"/>
        </w:rPr>
        <w:t xml:space="preserve"> полнотой и качеством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включает в себя проведение плановых и внеплановых проверок.</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контролю подлежат:</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соблюдение сроков предоставления услуги;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соблюдение положений настоящего Административного регламента;</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правильность и обоснованность принятого решения об отказе в предоставлении услуги.</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Основанием для проведения внеплановых проверок являются:</w:t>
      </w:r>
    </w:p>
    <w:p w:rsidR="0012250A" w:rsidRPr="00E35B1E" w:rsidRDefault="0012250A" w:rsidP="0012250A">
      <w:pPr>
        <w:ind w:firstLine="0"/>
        <w:jc w:val="both"/>
        <w:rPr>
          <w:rFonts w:ascii="Arial" w:eastAsia="PMingLiU" w:hAnsi="Arial" w:cs="Arial"/>
          <w:i/>
          <w:iCs/>
          <w:sz w:val="24"/>
          <w:szCs w:val="24"/>
        </w:rPr>
      </w:pPr>
      <w:r w:rsidRPr="00E35B1E">
        <w:rPr>
          <w:rFonts w:ascii="Arial" w:eastAsia="PMingLiU" w:hAnsi="Arial" w:cs="Arial"/>
          <w:sz w:val="24"/>
          <w:szCs w:val="24"/>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E35B1E">
        <w:rPr>
          <w:rFonts w:ascii="Arial" w:eastAsia="PMingLiU" w:hAnsi="Arial" w:cs="Arial"/>
          <w:iCs/>
          <w:sz w:val="24"/>
          <w:szCs w:val="24"/>
        </w:rPr>
        <w:t>Амурской области</w:t>
      </w:r>
      <w:r w:rsidRPr="00E35B1E">
        <w:rPr>
          <w:rFonts w:ascii="Arial" w:eastAsia="PMingLiU" w:hAnsi="Arial" w:cs="Arial"/>
          <w:sz w:val="24"/>
          <w:szCs w:val="24"/>
        </w:rPr>
        <w:t xml:space="preserve"> и нормативных правовых актов Ивановского муниципального округа</w:t>
      </w:r>
      <w:r w:rsidRPr="00E35B1E">
        <w:rPr>
          <w:rFonts w:ascii="Arial" w:eastAsia="PMingLiU" w:hAnsi="Arial" w:cs="Arial"/>
          <w:i/>
          <w:iCs/>
          <w:sz w:val="24"/>
          <w:szCs w:val="24"/>
        </w:rPr>
        <w:t>;</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обращения граждан и юридических лиц на нарушения законодательства, в том числе на качество предоставления </w:t>
      </w:r>
      <w:r w:rsidRPr="00E35B1E">
        <w:rPr>
          <w:rFonts w:ascii="Arial" w:eastAsia="PMingLiU" w:hAnsi="Arial" w:cs="Arial"/>
          <w:bCs/>
          <w:sz w:val="24"/>
          <w:szCs w:val="24"/>
        </w:rPr>
        <w:t>муниципальной</w:t>
      </w:r>
      <w:r w:rsidR="008F51A4" w:rsidRPr="00E35B1E">
        <w:rPr>
          <w:rFonts w:ascii="Arial" w:eastAsia="PMingLiU" w:hAnsi="Arial" w:cs="Arial"/>
          <w:sz w:val="24"/>
          <w:szCs w:val="24"/>
        </w:rPr>
        <w:t xml:space="preserve"> услуги.</w:t>
      </w:r>
    </w:p>
    <w:p w:rsidR="0012250A" w:rsidRPr="00E35B1E" w:rsidRDefault="0012250A" w:rsidP="008F51A4">
      <w:pPr>
        <w:ind w:firstLine="0"/>
        <w:jc w:val="center"/>
        <w:rPr>
          <w:rFonts w:ascii="Arial" w:eastAsia="PMingLiU" w:hAnsi="Arial" w:cs="Arial"/>
          <w:b/>
          <w:sz w:val="24"/>
          <w:szCs w:val="24"/>
        </w:rPr>
      </w:pPr>
      <w:r w:rsidRPr="00E35B1E">
        <w:rPr>
          <w:rFonts w:ascii="Arial" w:eastAsia="PMingLiU" w:hAnsi="Arial" w:cs="Arial"/>
          <w:b/>
          <w:sz w:val="24"/>
          <w:szCs w:val="24"/>
        </w:rPr>
        <w:t>Ответственность должно</w:t>
      </w:r>
      <w:r w:rsidR="008F51A4" w:rsidRPr="00E35B1E">
        <w:rPr>
          <w:rFonts w:ascii="Arial" w:eastAsia="PMingLiU" w:hAnsi="Arial" w:cs="Arial"/>
          <w:b/>
          <w:sz w:val="24"/>
          <w:szCs w:val="24"/>
        </w:rPr>
        <w:t xml:space="preserve">стных лиц за решения и действия </w:t>
      </w:r>
      <w:r w:rsidRPr="00E35B1E">
        <w:rPr>
          <w:rFonts w:ascii="Arial" w:eastAsia="PMingLiU" w:hAnsi="Arial" w:cs="Arial"/>
          <w:b/>
          <w:sz w:val="24"/>
          <w:szCs w:val="24"/>
        </w:rPr>
        <w:t>(бездействие), принимае</w:t>
      </w:r>
      <w:r w:rsidR="008F51A4" w:rsidRPr="00E35B1E">
        <w:rPr>
          <w:rFonts w:ascii="Arial" w:eastAsia="PMingLiU" w:hAnsi="Arial" w:cs="Arial"/>
          <w:b/>
          <w:sz w:val="24"/>
          <w:szCs w:val="24"/>
        </w:rPr>
        <w:t xml:space="preserve">мые (осуществляемые) ими в ходе </w:t>
      </w:r>
      <w:r w:rsidRPr="00E35B1E">
        <w:rPr>
          <w:rFonts w:ascii="Arial" w:eastAsia="PMingLiU" w:hAnsi="Arial" w:cs="Arial"/>
          <w:b/>
          <w:sz w:val="24"/>
          <w:szCs w:val="24"/>
        </w:rPr>
        <w:t>предоставления муниципальной услуги</w:t>
      </w:r>
    </w:p>
    <w:p w:rsidR="0012250A" w:rsidRPr="00E35B1E" w:rsidRDefault="0012250A" w:rsidP="008F51A4">
      <w:pPr>
        <w:ind w:firstLine="708"/>
        <w:jc w:val="both"/>
        <w:rPr>
          <w:rFonts w:ascii="Arial" w:eastAsia="PMingLiU" w:hAnsi="Arial" w:cs="Arial"/>
          <w:i/>
          <w:iCs/>
          <w:sz w:val="24"/>
          <w:szCs w:val="24"/>
        </w:rPr>
      </w:pPr>
      <w:r w:rsidRPr="00E35B1E">
        <w:rPr>
          <w:rFonts w:ascii="Arial" w:eastAsia="PMingLiU" w:hAnsi="Arial" w:cs="Arial"/>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F51A4" w:rsidRPr="00E35B1E">
        <w:rPr>
          <w:rFonts w:ascii="Arial" w:eastAsia="PMingLiU" w:hAnsi="Arial" w:cs="Arial"/>
          <w:iCs/>
          <w:sz w:val="24"/>
          <w:szCs w:val="24"/>
        </w:rPr>
        <w:t>Томской</w:t>
      </w:r>
      <w:r w:rsidRPr="00E35B1E">
        <w:rPr>
          <w:rFonts w:ascii="Arial" w:eastAsia="PMingLiU" w:hAnsi="Arial" w:cs="Arial"/>
          <w:iCs/>
          <w:sz w:val="24"/>
          <w:szCs w:val="24"/>
        </w:rPr>
        <w:t xml:space="preserve"> области</w:t>
      </w:r>
      <w:r w:rsidRPr="00E35B1E">
        <w:rPr>
          <w:rFonts w:ascii="Arial" w:eastAsia="PMingLiU" w:hAnsi="Arial" w:cs="Arial"/>
          <w:sz w:val="24"/>
          <w:szCs w:val="24"/>
        </w:rPr>
        <w:t xml:space="preserve"> и нормативных правовых актов </w:t>
      </w:r>
      <w:r w:rsidR="008F51A4" w:rsidRPr="00E35B1E">
        <w:rPr>
          <w:rFonts w:ascii="Arial" w:eastAsia="PMingLiU" w:hAnsi="Arial" w:cs="Arial"/>
          <w:sz w:val="24"/>
          <w:szCs w:val="24"/>
        </w:rPr>
        <w:t>Администрации Саровского сельского поселения</w:t>
      </w:r>
      <w:r w:rsidRPr="00E35B1E">
        <w:rPr>
          <w:rFonts w:ascii="Arial" w:eastAsia="PMingLiU"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закрепляется в их должностных регламентах в соответствии с требованиями законодательства.</w:t>
      </w:r>
    </w:p>
    <w:p w:rsidR="0012250A" w:rsidRPr="00E35B1E" w:rsidRDefault="0012250A" w:rsidP="008F51A4">
      <w:pPr>
        <w:ind w:firstLine="0"/>
        <w:jc w:val="center"/>
        <w:rPr>
          <w:rFonts w:ascii="Arial" w:eastAsia="PMingLiU" w:hAnsi="Arial" w:cs="Arial"/>
          <w:b/>
          <w:sz w:val="24"/>
          <w:szCs w:val="24"/>
        </w:rPr>
      </w:pPr>
      <w:r w:rsidRPr="00E35B1E">
        <w:rPr>
          <w:rFonts w:ascii="Arial" w:eastAsia="PMingLiU" w:hAnsi="Arial" w:cs="Arial"/>
          <w:b/>
          <w:sz w:val="24"/>
          <w:szCs w:val="24"/>
        </w:rPr>
        <w:t>Требования к порядку и фор</w:t>
      </w:r>
      <w:r w:rsidR="008F51A4" w:rsidRPr="00E35B1E">
        <w:rPr>
          <w:rFonts w:ascii="Arial" w:eastAsia="PMingLiU" w:hAnsi="Arial" w:cs="Arial"/>
          <w:b/>
          <w:sz w:val="24"/>
          <w:szCs w:val="24"/>
        </w:rPr>
        <w:t xml:space="preserve">мам </w:t>
      </w:r>
      <w:proofErr w:type="gramStart"/>
      <w:r w:rsidR="008F51A4" w:rsidRPr="00E35B1E">
        <w:rPr>
          <w:rFonts w:ascii="Arial" w:eastAsia="PMingLiU" w:hAnsi="Arial" w:cs="Arial"/>
          <w:b/>
          <w:sz w:val="24"/>
          <w:szCs w:val="24"/>
        </w:rPr>
        <w:t>контроля за</w:t>
      </w:r>
      <w:proofErr w:type="gramEnd"/>
      <w:r w:rsidR="008F51A4" w:rsidRPr="00E35B1E">
        <w:rPr>
          <w:rFonts w:ascii="Arial" w:eastAsia="PMingLiU" w:hAnsi="Arial" w:cs="Arial"/>
          <w:b/>
          <w:sz w:val="24"/>
          <w:szCs w:val="24"/>
        </w:rPr>
        <w:t xml:space="preserve"> предоставлением </w:t>
      </w:r>
      <w:r w:rsidRPr="00E35B1E">
        <w:rPr>
          <w:rFonts w:ascii="Arial" w:eastAsia="PMingLiU" w:hAnsi="Arial" w:cs="Arial"/>
          <w:b/>
          <w:sz w:val="24"/>
          <w:szCs w:val="24"/>
        </w:rPr>
        <w:t xml:space="preserve">муниципальной услуги, </w:t>
      </w:r>
      <w:r w:rsidR="008F51A4" w:rsidRPr="00E35B1E">
        <w:rPr>
          <w:rFonts w:ascii="Arial" w:eastAsia="PMingLiU" w:hAnsi="Arial" w:cs="Arial"/>
          <w:b/>
          <w:sz w:val="24"/>
          <w:szCs w:val="24"/>
        </w:rPr>
        <w:t xml:space="preserve">в том числе со стороны граждан, </w:t>
      </w:r>
      <w:r w:rsidRPr="00E35B1E">
        <w:rPr>
          <w:rFonts w:ascii="Arial" w:eastAsia="PMingLiU" w:hAnsi="Arial" w:cs="Arial"/>
          <w:b/>
          <w:sz w:val="24"/>
          <w:szCs w:val="24"/>
        </w:rPr>
        <w:t>их объединений и организаций</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 xml:space="preserve">4.6. Граждане, их объединения и организации имеют право осуществлять </w:t>
      </w:r>
      <w:proofErr w:type="gramStart"/>
      <w:r w:rsidRPr="00E35B1E">
        <w:rPr>
          <w:rFonts w:ascii="Arial" w:eastAsia="PMingLiU" w:hAnsi="Arial" w:cs="Arial"/>
          <w:sz w:val="24"/>
          <w:szCs w:val="24"/>
        </w:rPr>
        <w:t>контроль за</w:t>
      </w:r>
      <w:proofErr w:type="gramEnd"/>
      <w:r w:rsidRPr="00E35B1E">
        <w:rPr>
          <w:rFonts w:ascii="Arial" w:eastAsia="PMingLiU" w:hAnsi="Arial" w:cs="Arial"/>
          <w:sz w:val="24"/>
          <w:szCs w:val="24"/>
        </w:rPr>
        <w:t xml:space="preserve"> предоставлением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путем получения информации о ходе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в том числе о сроках завершения административных процедур (действий).</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Граждане, их объединения и организации также имеют право:</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направлять замечания и предложения по улучшению доступности и качества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вносить предложения о мерах по устранению нарушений настоящего Административного регламента.</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2250A" w:rsidRPr="00E35B1E" w:rsidRDefault="0012250A" w:rsidP="0012250A">
      <w:pPr>
        <w:ind w:firstLine="0"/>
        <w:jc w:val="both"/>
        <w:rPr>
          <w:rFonts w:ascii="Arial" w:eastAsia="PMingLiU" w:hAnsi="Arial" w:cs="Arial"/>
          <w:sz w:val="24"/>
          <w:szCs w:val="24"/>
        </w:rPr>
      </w:pPr>
    </w:p>
    <w:p w:rsidR="0012250A" w:rsidRPr="00E35B1E" w:rsidRDefault="0012250A" w:rsidP="008F51A4">
      <w:pPr>
        <w:ind w:firstLine="0"/>
        <w:jc w:val="center"/>
        <w:rPr>
          <w:rFonts w:ascii="Arial" w:eastAsia="PMingLiU" w:hAnsi="Arial" w:cs="Arial"/>
          <w:b/>
          <w:sz w:val="24"/>
          <w:szCs w:val="24"/>
        </w:rPr>
      </w:pPr>
      <w:r w:rsidRPr="00E35B1E">
        <w:rPr>
          <w:rFonts w:ascii="Arial" w:eastAsia="PMingLiU" w:hAnsi="Arial" w:cs="Arial"/>
          <w:b/>
          <w:sz w:val="24"/>
          <w:szCs w:val="24"/>
        </w:rPr>
        <w:lastRenderedPageBreak/>
        <w:t xml:space="preserve">Раздел </w:t>
      </w:r>
      <w:r w:rsidRPr="00E35B1E">
        <w:rPr>
          <w:rFonts w:ascii="Arial" w:eastAsia="PMingLiU" w:hAnsi="Arial" w:cs="Arial"/>
          <w:b/>
          <w:sz w:val="24"/>
          <w:szCs w:val="24"/>
          <w:lang w:val="en-US"/>
        </w:rPr>
        <w:t>V</w:t>
      </w:r>
      <w:r w:rsidRPr="00E35B1E">
        <w:rPr>
          <w:rFonts w:ascii="Arial" w:eastAsia="PMingLiU" w:hAnsi="Arial" w:cs="Arial"/>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2250A" w:rsidRPr="00E35B1E" w:rsidRDefault="0012250A" w:rsidP="0012250A">
      <w:pPr>
        <w:ind w:firstLine="0"/>
        <w:jc w:val="both"/>
        <w:rPr>
          <w:rFonts w:ascii="Arial" w:eastAsia="PMingLiU" w:hAnsi="Arial" w:cs="Arial"/>
          <w:b/>
          <w:sz w:val="24"/>
          <w:szCs w:val="24"/>
        </w:rPr>
      </w:pP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 xml:space="preserve">5.1. </w:t>
      </w:r>
      <w:proofErr w:type="gramStart"/>
      <w:r w:rsidRPr="00E35B1E">
        <w:rPr>
          <w:rFonts w:ascii="Arial" w:eastAsia="PMingLiU" w:hAnsi="Arial" w:cs="Arial"/>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w:t>
      </w:r>
      <w:r w:rsidRPr="00E35B1E">
        <w:rPr>
          <w:rFonts w:ascii="Arial" w:eastAsia="PMingLiU" w:hAnsi="Arial" w:cs="Arial"/>
          <w:bCs/>
          <w:sz w:val="24"/>
          <w:szCs w:val="24"/>
        </w:rPr>
        <w:t xml:space="preserve"> </w:t>
      </w:r>
      <w:r w:rsidRPr="00E35B1E">
        <w:rPr>
          <w:rFonts w:ascii="Arial" w:eastAsia="PMingLiU" w:hAnsi="Arial" w:cs="Arial"/>
          <w:sz w:val="24"/>
          <w:szCs w:val="24"/>
        </w:rPr>
        <w:t>в досудебном (внесудебном) порядке (далее – жалоба).</w:t>
      </w:r>
      <w:proofErr w:type="gramEnd"/>
    </w:p>
    <w:p w:rsidR="0012250A" w:rsidRPr="00E35B1E" w:rsidRDefault="0012250A" w:rsidP="008F51A4">
      <w:pPr>
        <w:ind w:firstLine="0"/>
        <w:jc w:val="center"/>
        <w:rPr>
          <w:rFonts w:ascii="Arial" w:eastAsia="PMingLiU" w:hAnsi="Arial" w:cs="Arial"/>
          <w:b/>
          <w:bCs/>
          <w:sz w:val="24"/>
          <w:szCs w:val="24"/>
        </w:rPr>
      </w:pPr>
      <w:r w:rsidRPr="00E35B1E">
        <w:rPr>
          <w:rFonts w:ascii="Arial" w:eastAsia="PMingLiU" w:hAnsi="Arial" w:cs="Arial"/>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2250A" w:rsidRPr="00E35B1E" w:rsidRDefault="0012250A" w:rsidP="0012250A">
      <w:pPr>
        <w:ind w:firstLine="0"/>
        <w:jc w:val="both"/>
        <w:rPr>
          <w:rFonts w:ascii="Arial" w:eastAsia="PMingLiU" w:hAnsi="Arial" w:cs="Arial"/>
          <w:bCs/>
          <w:sz w:val="24"/>
          <w:szCs w:val="24"/>
        </w:rPr>
      </w:pPr>
      <w:proofErr w:type="gramStart"/>
      <w:r w:rsidRPr="00E35B1E">
        <w:rPr>
          <w:rFonts w:ascii="Arial" w:eastAsia="PMingLiU" w:hAnsi="Arial" w:cs="Arial"/>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к руководителю многофункционального центра – на решения и действия (бездействие) работника многофункционального центра;</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к учредителю многофункционального центра – на решение и действия (бездействие) многофункционального центра.</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2250A" w:rsidRPr="00E35B1E" w:rsidRDefault="0012250A" w:rsidP="008F51A4">
      <w:pPr>
        <w:ind w:firstLine="0"/>
        <w:jc w:val="center"/>
        <w:rPr>
          <w:rFonts w:ascii="Arial" w:eastAsia="PMingLiU" w:hAnsi="Arial" w:cs="Arial"/>
          <w:b/>
          <w:bCs/>
          <w:sz w:val="24"/>
          <w:szCs w:val="24"/>
        </w:rPr>
      </w:pPr>
      <w:r w:rsidRPr="00E35B1E">
        <w:rPr>
          <w:rFonts w:ascii="Arial" w:eastAsia="PMingLiU" w:hAnsi="Arial" w:cs="Arial"/>
          <w:b/>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 xml:space="preserve">5.3. Информация о порядке подачи и рассмотрения жалобы размещается на информационных стендах в местах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2250A" w:rsidRPr="00E35B1E" w:rsidRDefault="0012250A" w:rsidP="008F51A4">
      <w:pPr>
        <w:ind w:firstLine="0"/>
        <w:jc w:val="center"/>
        <w:rPr>
          <w:rFonts w:ascii="Arial" w:eastAsia="PMingLiU" w:hAnsi="Arial" w:cs="Arial"/>
          <w:b/>
          <w:bCs/>
          <w:sz w:val="24"/>
          <w:szCs w:val="24"/>
        </w:rPr>
      </w:pPr>
      <w:proofErr w:type="gramStart"/>
      <w:r w:rsidRPr="00E35B1E">
        <w:rPr>
          <w:rFonts w:ascii="Arial" w:eastAsia="PMingLiU" w:hAnsi="Arial" w:cs="Arial"/>
          <w:b/>
          <w:bCs/>
          <w:sz w:val="24"/>
          <w:szCs w:val="24"/>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Федеральным </w:t>
      </w:r>
      <w:hyperlink r:id="rId9" w:history="1">
        <w:r w:rsidRPr="00E35B1E">
          <w:rPr>
            <w:rStyle w:val="a5"/>
            <w:rFonts w:ascii="Arial" w:eastAsia="PMingLiU" w:hAnsi="Arial" w:cs="Arial"/>
            <w:sz w:val="24"/>
            <w:szCs w:val="24"/>
          </w:rPr>
          <w:t>законом</w:t>
        </w:r>
      </w:hyperlink>
      <w:r w:rsidRPr="00E35B1E">
        <w:rPr>
          <w:rFonts w:ascii="Arial" w:eastAsia="PMingLiU" w:hAnsi="Arial" w:cs="Arial"/>
          <w:sz w:val="24"/>
          <w:szCs w:val="24"/>
        </w:rPr>
        <w:t xml:space="preserve"> «Об организации предоставления государственных и муниципальных услуг»;</w:t>
      </w:r>
    </w:p>
    <w:p w:rsidR="0012250A" w:rsidRPr="00E35B1E" w:rsidRDefault="009F0DAC" w:rsidP="0012250A">
      <w:pPr>
        <w:ind w:firstLine="0"/>
        <w:jc w:val="both"/>
        <w:rPr>
          <w:rFonts w:ascii="Arial" w:eastAsia="PMingLiU" w:hAnsi="Arial" w:cs="Arial"/>
          <w:sz w:val="24"/>
          <w:szCs w:val="24"/>
        </w:rPr>
      </w:pPr>
      <w:hyperlink r:id="rId10" w:history="1">
        <w:r w:rsidR="0012250A" w:rsidRPr="00E35B1E">
          <w:rPr>
            <w:rStyle w:val="a5"/>
            <w:rFonts w:ascii="Arial" w:eastAsia="PMingLiU" w:hAnsi="Arial" w:cs="Arial"/>
            <w:sz w:val="24"/>
            <w:szCs w:val="24"/>
          </w:rPr>
          <w:t>постановлением</w:t>
        </w:r>
      </w:hyperlink>
      <w:r w:rsidR="0012250A" w:rsidRPr="00E35B1E">
        <w:rPr>
          <w:rFonts w:ascii="Arial" w:eastAsia="PMingLiU" w:hAnsi="Arial" w:cs="Arial"/>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2250A" w:rsidRPr="00E35B1E" w:rsidRDefault="0012250A" w:rsidP="0012250A">
      <w:pPr>
        <w:ind w:firstLine="0"/>
        <w:jc w:val="both"/>
        <w:rPr>
          <w:rFonts w:ascii="Arial" w:eastAsia="PMingLiU" w:hAnsi="Arial" w:cs="Arial"/>
          <w:sz w:val="24"/>
          <w:szCs w:val="24"/>
        </w:rPr>
      </w:pPr>
    </w:p>
    <w:p w:rsidR="0012250A" w:rsidRPr="00E35B1E" w:rsidRDefault="0012250A" w:rsidP="008F51A4">
      <w:pPr>
        <w:ind w:firstLine="0"/>
        <w:jc w:val="center"/>
        <w:rPr>
          <w:rFonts w:ascii="Arial" w:eastAsia="PMingLiU" w:hAnsi="Arial" w:cs="Arial"/>
          <w:b/>
          <w:sz w:val="24"/>
          <w:szCs w:val="24"/>
        </w:rPr>
      </w:pPr>
      <w:r w:rsidRPr="00E35B1E">
        <w:rPr>
          <w:rFonts w:ascii="Arial" w:eastAsia="PMingLiU" w:hAnsi="Arial" w:cs="Arial"/>
          <w:b/>
          <w:sz w:val="24"/>
          <w:szCs w:val="24"/>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53107" w:rsidRPr="00AE1CE8" w:rsidRDefault="00C53107" w:rsidP="00C53107">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2250A" w:rsidRPr="00E35B1E" w:rsidRDefault="0012250A" w:rsidP="0012250A">
      <w:pPr>
        <w:ind w:firstLine="0"/>
        <w:jc w:val="both"/>
        <w:rPr>
          <w:rFonts w:ascii="Arial" w:eastAsia="PMingLiU" w:hAnsi="Arial" w:cs="Arial"/>
          <w:b/>
          <w:sz w:val="24"/>
          <w:szCs w:val="24"/>
        </w:rPr>
      </w:pPr>
    </w:p>
    <w:p w:rsidR="0012250A" w:rsidRPr="00E35B1E" w:rsidRDefault="0012250A" w:rsidP="008F51A4">
      <w:pPr>
        <w:ind w:firstLine="0"/>
        <w:jc w:val="center"/>
        <w:rPr>
          <w:rFonts w:ascii="Arial" w:eastAsia="PMingLiU" w:hAnsi="Arial" w:cs="Arial"/>
          <w:b/>
          <w:sz w:val="24"/>
          <w:szCs w:val="24"/>
        </w:rPr>
      </w:pPr>
      <w:r w:rsidRPr="00E35B1E">
        <w:rPr>
          <w:rFonts w:ascii="Arial" w:eastAsia="PMingLiU" w:hAnsi="Arial" w:cs="Arial"/>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6.1 Многофункциональный центр осуществляет:</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информирование заявителей о порядке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в многофункциональном центре, по иным вопросам, связанным с предоставлением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а также консультирование заявителей о порядке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в многофункциональном центре;</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выдачу заявителю результата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а также выдача документов, включая составление на бумажном носителе и </w:t>
      </w:r>
      <w:proofErr w:type="gramStart"/>
      <w:r w:rsidRPr="00E35B1E">
        <w:rPr>
          <w:rFonts w:ascii="Arial" w:eastAsia="PMingLiU" w:hAnsi="Arial" w:cs="Arial"/>
          <w:sz w:val="24"/>
          <w:szCs w:val="24"/>
        </w:rPr>
        <w:t>заверение выписок</w:t>
      </w:r>
      <w:proofErr w:type="gramEnd"/>
      <w:r w:rsidRPr="00E35B1E">
        <w:rPr>
          <w:rFonts w:ascii="Arial" w:eastAsia="PMingLiU" w:hAnsi="Arial" w:cs="Arial"/>
          <w:sz w:val="24"/>
          <w:szCs w:val="24"/>
        </w:rPr>
        <w:t xml:space="preserve"> из информационных систем органов, предоставляющих </w:t>
      </w:r>
      <w:r w:rsidRPr="00E35B1E">
        <w:rPr>
          <w:rFonts w:ascii="Arial" w:eastAsia="PMingLiU" w:hAnsi="Arial" w:cs="Arial"/>
          <w:bCs/>
          <w:sz w:val="24"/>
          <w:szCs w:val="24"/>
        </w:rPr>
        <w:t>муниципальные</w:t>
      </w:r>
      <w:r w:rsidRPr="00E35B1E">
        <w:rPr>
          <w:rFonts w:ascii="Arial" w:eastAsia="PMingLiU" w:hAnsi="Arial" w:cs="Arial"/>
          <w:sz w:val="24"/>
          <w:szCs w:val="24"/>
        </w:rPr>
        <w:t>) услуги;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иные процедуры и действия, предусмотренные Федеральным законом № 210-ФЗ.</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12250A" w:rsidRPr="00E35B1E" w:rsidRDefault="0012250A" w:rsidP="008F51A4">
      <w:pPr>
        <w:ind w:firstLine="0"/>
        <w:jc w:val="center"/>
        <w:rPr>
          <w:rFonts w:ascii="Arial" w:eastAsia="PMingLiU" w:hAnsi="Arial" w:cs="Arial"/>
          <w:b/>
          <w:sz w:val="24"/>
          <w:szCs w:val="24"/>
        </w:rPr>
      </w:pPr>
      <w:r w:rsidRPr="00E35B1E">
        <w:rPr>
          <w:rFonts w:ascii="Arial" w:eastAsia="PMingLiU" w:hAnsi="Arial" w:cs="Arial"/>
          <w:b/>
          <w:sz w:val="24"/>
          <w:szCs w:val="24"/>
        </w:rPr>
        <w:t>Информирование заявителей</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lastRenderedPageBreak/>
        <w:t xml:space="preserve">6.2. Информирование заявителя многофункциональными центрами осуществляется следующими способами: </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При личном обращении работник многофункционального центра</w:t>
      </w:r>
      <w:r w:rsidRPr="00E35B1E" w:rsidDel="006864D0">
        <w:rPr>
          <w:rFonts w:ascii="Arial" w:eastAsia="PMingLiU" w:hAnsi="Arial" w:cs="Arial"/>
          <w:sz w:val="24"/>
          <w:szCs w:val="24"/>
        </w:rPr>
        <w:t xml:space="preserve"> </w:t>
      </w:r>
      <w:r w:rsidRPr="00E35B1E">
        <w:rPr>
          <w:rFonts w:ascii="Arial" w:eastAsia="PMingLiU" w:hAnsi="Arial" w:cs="Arial"/>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E35B1E" w:rsidDel="006864D0">
        <w:rPr>
          <w:rFonts w:ascii="Arial" w:eastAsia="PMingLiU" w:hAnsi="Arial" w:cs="Arial"/>
          <w:sz w:val="24"/>
          <w:szCs w:val="24"/>
        </w:rPr>
        <w:t xml:space="preserve"> </w:t>
      </w:r>
      <w:r w:rsidRPr="00E35B1E">
        <w:rPr>
          <w:rFonts w:ascii="Arial" w:eastAsia="PMingLiU" w:hAnsi="Arial" w:cs="Arial"/>
          <w:sz w:val="24"/>
          <w:szCs w:val="24"/>
        </w:rPr>
        <w:t xml:space="preserve">осуществляет не более 10 минут; </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назначить другое время для консультаций.</w:t>
      </w:r>
    </w:p>
    <w:p w:rsidR="0012250A" w:rsidRPr="00E35B1E" w:rsidRDefault="0012250A" w:rsidP="008F51A4">
      <w:pPr>
        <w:ind w:firstLine="708"/>
        <w:jc w:val="both"/>
        <w:rPr>
          <w:rFonts w:ascii="Arial" w:eastAsia="PMingLiU" w:hAnsi="Arial" w:cs="Arial"/>
          <w:sz w:val="24"/>
          <w:szCs w:val="24"/>
        </w:rPr>
      </w:pPr>
      <w:proofErr w:type="gramStart"/>
      <w:r w:rsidRPr="00E35B1E">
        <w:rPr>
          <w:rFonts w:ascii="Arial" w:eastAsia="PMingLiU"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E35B1E" w:rsidDel="006864D0">
        <w:rPr>
          <w:rFonts w:ascii="Arial" w:eastAsia="PMingLiU" w:hAnsi="Arial" w:cs="Arial"/>
          <w:sz w:val="24"/>
          <w:szCs w:val="24"/>
        </w:rPr>
        <w:t xml:space="preserve"> </w:t>
      </w:r>
      <w:r w:rsidRPr="00E35B1E">
        <w:rPr>
          <w:rFonts w:ascii="Arial" w:eastAsia="PMingLiU" w:hAnsi="Arial" w:cs="Arial"/>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E35B1E" w:rsidDel="006864D0">
        <w:rPr>
          <w:rFonts w:ascii="Arial" w:eastAsia="PMingLiU" w:hAnsi="Arial" w:cs="Arial"/>
          <w:sz w:val="24"/>
          <w:szCs w:val="24"/>
        </w:rPr>
        <w:t xml:space="preserve"> </w:t>
      </w:r>
      <w:r w:rsidRPr="00E35B1E">
        <w:rPr>
          <w:rFonts w:ascii="Arial" w:eastAsia="PMingLiU" w:hAnsi="Arial" w:cs="Arial"/>
          <w:sz w:val="24"/>
          <w:szCs w:val="24"/>
        </w:rPr>
        <w:t>в письменной форме.</w:t>
      </w:r>
      <w:proofErr w:type="gramEnd"/>
    </w:p>
    <w:p w:rsidR="0012250A" w:rsidRPr="00E35B1E" w:rsidRDefault="0012250A" w:rsidP="008F51A4">
      <w:pPr>
        <w:ind w:firstLine="0"/>
        <w:jc w:val="center"/>
        <w:rPr>
          <w:rFonts w:ascii="Arial" w:eastAsia="PMingLiU" w:hAnsi="Arial" w:cs="Arial"/>
          <w:b/>
          <w:sz w:val="24"/>
          <w:szCs w:val="24"/>
        </w:rPr>
      </w:pPr>
      <w:r w:rsidRPr="00E35B1E">
        <w:rPr>
          <w:rFonts w:ascii="Arial" w:eastAsia="PMingLiU" w:hAnsi="Arial" w:cs="Arial"/>
          <w:b/>
          <w:sz w:val="24"/>
          <w:szCs w:val="24"/>
        </w:rPr>
        <w:t>Выдача заявителю результата предоставления муниципальной услуги</w:t>
      </w:r>
    </w:p>
    <w:p w:rsidR="0012250A" w:rsidRPr="00E35B1E" w:rsidRDefault="0012250A" w:rsidP="007B0AE8">
      <w:pPr>
        <w:ind w:firstLine="708"/>
        <w:jc w:val="both"/>
        <w:rPr>
          <w:rFonts w:ascii="Arial" w:eastAsia="PMingLiU" w:hAnsi="Arial" w:cs="Arial"/>
          <w:sz w:val="24"/>
          <w:szCs w:val="24"/>
        </w:rPr>
      </w:pPr>
      <w:r w:rsidRPr="00E35B1E">
        <w:rPr>
          <w:rFonts w:ascii="Arial" w:eastAsia="PMingLiU" w:hAnsi="Arial" w:cs="Arial"/>
          <w:sz w:val="24"/>
          <w:szCs w:val="24"/>
        </w:rPr>
        <w:t xml:space="preserve">6.3. </w:t>
      </w:r>
      <w:proofErr w:type="gramStart"/>
      <w:r w:rsidRPr="00E35B1E">
        <w:rPr>
          <w:rFonts w:ascii="Arial" w:eastAsia="PMingLiU" w:hAnsi="Arial" w:cs="Arial"/>
          <w:sz w:val="24"/>
          <w:szCs w:val="24"/>
        </w:rPr>
        <w:t xml:space="preserve">При наличии в </w:t>
      </w:r>
      <w:r w:rsidRPr="00E35B1E">
        <w:rPr>
          <w:rFonts w:ascii="Arial" w:eastAsia="PMingLiU" w:hAnsi="Arial" w:cs="Arial"/>
          <w:bCs/>
          <w:sz w:val="24"/>
          <w:szCs w:val="24"/>
        </w:rPr>
        <w:t>уведомлении об окончании строительства</w:t>
      </w:r>
      <w:r w:rsidRPr="00E35B1E">
        <w:rPr>
          <w:rFonts w:ascii="Arial" w:eastAsia="PMingLiU" w:hAnsi="Arial" w:cs="Arial"/>
          <w:sz w:val="24"/>
          <w:szCs w:val="24"/>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E35B1E" w:rsidDel="006864D0">
        <w:rPr>
          <w:rFonts w:ascii="Arial" w:eastAsia="PMingLiU" w:hAnsi="Arial" w:cs="Arial"/>
          <w:sz w:val="24"/>
          <w:szCs w:val="24"/>
        </w:rPr>
        <w:t xml:space="preserve"> </w:t>
      </w:r>
      <w:r w:rsidRPr="00E35B1E">
        <w:rPr>
          <w:rFonts w:ascii="Arial" w:eastAsia="PMingLiU" w:hAnsi="Arial" w:cs="Arial"/>
          <w:sz w:val="24"/>
          <w:szCs w:val="24"/>
        </w:rPr>
        <w:t>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rsidRPr="00E35B1E">
        <w:rPr>
          <w:rFonts w:ascii="Arial" w:eastAsia="PMingLiU" w:hAnsi="Arial" w:cs="Arial"/>
          <w:sz w:val="24"/>
          <w:szCs w:val="24"/>
        </w:rPr>
        <w:t xml:space="preserve"> государственных и </w:t>
      </w:r>
      <w:r w:rsidRPr="00E35B1E">
        <w:rPr>
          <w:rFonts w:ascii="Arial" w:eastAsia="PMingLiU" w:hAnsi="Arial" w:cs="Arial"/>
          <w:sz w:val="24"/>
          <w:szCs w:val="24"/>
        </w:rPr>
        <w:lastRenderedPageBreak/>
        <w:t xml:space="preserve">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12250A" w:rsidRPr="00E35B1E" w:rsidRDefault="0012250A" w:rsidP="007B0AE8">
      <w:pPr>
        <w:ind w:firstLine="708"/>
        <w:jc w:val="both"/>
        <w:rPr>
          <w:rFonts w:ascii="Arial" w:eastAsia="PMingLiU" w:hAnsi="Arial" w:cs="Arial"/>
          <w:sz w:val="24"/>
          <w:szCs w:val="24"/>
        </w:rPr>
      </w:pPr>
      <w:proofErr w:type="gramStart"/>
      <w:r w:rsidRPr="00E35B1E">
        <w:rPr>
          <w:rFonts w:ascii="Arial" w:eastAsia="PMingLiU" w:hAnsi="Arial" w:cs="Arial"/>
          <w:sz w:val="24"/>
          <w:szCs w:val="24"/>
        </w:rPr>
        <w:t>Порядок и сроки передачи Уполномоченным органом таких документов в многофункциональный центр</w:t>
      </w:r>
      <w:r w:rsidRPr="00E35B1E" w:rsidDel="006864D0">
        <w:rPr>
          <w:rFonts w:ascii="Arial" w:eastAsia="PMingLiU" w:hAnsi="Arial" w:cs="Arial"/>
          <w:sz w:val="24"/>
          <w:szCs w:val="24"/>
        </w:rPr>
        <w:t xml:space="preserve"> </w:t>
      </w:r>
      <w:r w:rsidRPr="00E35B1E">
        <w:rPr>
          <w:rFonts w:ascii="Arial" w:eastAsia="PMingLiU" w:hAnsi="Arial" w:cs="Arial"/>
          <w:sz w:val="24"/>
          <w:szCs w:val="24"/>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12250A" w:rsidRPr="00E35B1E" w:rsidRDefault="0012250A" w:rsidP="007B0AE8">
      <w:pPr>
        <w:ind w:firstLine="708"/>
        <w:jc w:val="both"/>
        <w:rPr>
          <w:rFonts w:ascii="Arial" w:eastAsia="PMingLiU" w:hAnsi="Arial" w:cs="Arial"/>
          <w:sz w:val="24"/>
          <w:szCs w:val="24"/>
        </w:rPr>
      </w:pPr>
      <w:r w:rsidRPr="00E35B1E">
        <w:rPr>
          <w:rFonts w:ascii="Arial" w:eastAsia="PMingLiU" w:hAnsi="Arial" w:cs="Arial"/>
          <w:sz w:val="24"/>
          <w:szCs w:val="24"/>
        </w:rPr>
        <w:t xml:space="preserve">6.4. Прием заявителей для выдачи документов, являющихся результатом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2250A" w:rsidRPr="00E35B1E" w:rsidRDefault="0012250A" w:rsidP="007B0AE8">
      <w:pPr>
        <w:ind w:firstLine="708"/>
        <w:jc w:val="both"/>
        <w:rPr>
          <w:rFonts w:ascii="Arial" w:eastAsia="PMingLiU" w:hAnsi="Arial" w:cs="Arial"/>
          <w:sz w:val="24"/>
          <w:szCs w:val="24"/>
        </w:rPr>
      </w:pPr>
      <w:r w:rsidRPr="00E35B1E">
        <w:rPr>
          <w:rFonts w:ascii="Arial" w:eastAsia="PMingLiU" w:hAnsi="Arial" w:cs="Arial"/>
          <w:sz w:val="24"/>
          <w:szCs w:val="24"/>
        </w:rPr>
        <w:t>Работник многофункционального центра</w:t>
      </w:r>
      <w:r w:rsidRPr="00E35B1E" w:rsidDel="006864D0">
        <w:rPr>
          <w:rFonts w:ascii="Arial" w:eastAsia="PMingLiU" w:hAnsi="Arial" w:cs="Arial"/>
          <w:sz w:val="24"/>
          <w:szCs w:val="24"/>
        </w:rPr>
        <w:t xml:space="preserve"> </w:t>
      </w:r>
      <w:r w:rsidRPr="00E35B1E">
        <w:rPr>
          <w:rFonts w:ascii="Arial" w:eastAsia="PMingLiU" w:hAnsi="Arial" w:cs="Arial"/>
          <w:sz w:val="24"/>
          <w:szCs w:val="24"/>
        </w:rPr>
        <w:t>осуществляет следующие действия:</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проверяет полномочия представителя заявителя (в случае обращения представителя заявителя);</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определяет статус исполнения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 xml:space="preserve"> в ГИС;</w:t>
      </w:r>
    </w:p>
    <w:p w:rsidR="0012250A" w:rsidRPr="00E35B1E" w:rsidRDefault="0012250A" w:rsidP="0012250A">
      <w:pPr>
        <w:ind w:firstLine="0"/>
        <w:jc w:val="both"/>
        <w:rPr>
          <w:rFonts w:ascii="Arial" w:eastAsia="PMingLiU" w:hAnsi="Arial" w:cs="Arial"/>
          <w:sz w:val="24"/>
          <w:szCs w:val="24"/>
        </w:rPr>
      </w:pPr>
      <w:proofErr w:type="gramStart"/>
      <w:r w:rsidRPr="00E35B1E">
        <w:rPr>
          <w:rFonts w:ascii="Arial" w:eastAsia="PMingLiU" w:hAnsi="Arial" w:cs="Arial"/>
          <w:sz w:val="24"/>
          <w:szCs w:val="24"/>
        </w:rPr>
        <w:t xml:space="preserve">распечатывает результат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выдает документы заявителю, при необходимости запрашивает у заявителя подписи за каждый выданный документ;</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7B0AE8" w:rsidRPr="00E35B1E" w:rsidRDefault="007B0AE8" w:rsidP="0012250A">
      <w:pPr>
        <w:ind w:firstLine="0"/>
        <w:jc w:val="both"/>
        <w:rPr>
          <w:rFonts w:ascii="Arial" w:eastAsia="PMingLiU" w:hAnsi="Arial" w:cs="Arial"/>
          <w:sz w:val="24"/>
          <w:szCs w:val="24"/>
        </w:rPr>
      </w:pPr>
    </w:p>
    <w:p w:rsidR="007B0AE8" w:rsidRPr="00E35B1E" w:rsidRDefault="007B0AE8" w:rsidP="0012250A">
      <w:pPr>
        <w:ind w:firstLine="0"/>
        <w:jc w:val="both"/>
        <w:rPr>
          <w:rFonts w:ascii="Arial" w:eastAsia="PMingLiU" w:hAnsi="Arial" w:cs="Arial"/>
          <w:sz w:val="24"/>
          <w:szCs w:val="24"/>
        </w:rPr>
      </w:pPr>
    </w:p>
    <w:p w:rsidR="007B0AE8" w:rsidRPr="00E35B1E" w:rsidRDefault="007B0AE8" w:rsidP="0012250A">
      <w:pPr>
        <w:ind w:firstLine="0"/>
        <w:jc w:val="both"/>
        <w:rPr>
          <w:rFonts w:ascii="Arial" w:eastAsia="PMingLiU" w:hAnsi="Arial" w:cs="Arial"/>
          <w:sz w:val="24"/>
          <w:szCs w:val="24"/>
        </w:rPr>
      </w:pPr>
    </w:p>
    <w:p w:rsidR="007B0AE8" w:rsidRPr="00E35B1E" w:rsidRDefault="007B0AE8" w:rsidP="0012250A">
      <w:pPr>
        <w:ind w:firstLine="0"/>
        <w:jc w:val="both"/>
        <w:rPr>
          <w:rFonts w:ascii="Arial" w:eastAsia="PMingLiU" w:hAnsi="Arial" w:cs="Arial"/>
          <w:sz w:val="24"/>
          <w:szCs w:val="24"/>
        </w:rPr>
      </w:pPr>
    </w:p>
    <w:p w:rsidR="007B0AE8" w:rsidRPr="00E35B1E" w:rsidRDefault="007B0AE8" w:rsidP="0012250A">
      <w:pPr>
        <w:ind w:firstLine="0"/>
        <w:jc w:val="both"/>
        <w:rPr>
          <w:rFonts w:ascii="Arial" w:eastAsia="PMingLiU" w:hAnsi="Arial" w:cs="Arial"/>
          <w:sz w:val="24"/>
          <w:szCs w:val="24"/>
        </w:rPr>
      </w:pPr>
    </w:p>
    <w:p w:rsidR="007B0AE8" w:rsidRPr="00E35B1E" w:rsidRDefault="007B0AE8" w:rsidP="0012250A">
      <w:pPr>
        <w:ind w:firstLine="0"/>
        <w:jc w:val="both"/>
        <w:rPr>
          <w:rFonts w:ascii="Arial" w:eastAsia="PMingLiU" w:hAnsi="Arial" w:cs="Arial"/>
          <w:sz w:val="24"/>
          <w:szCs w:val="24"/>
        </w:rPr>
      </w:pPr>
    </w:p>
    <w:p w:rsidR="007B0AE8" w:rsidRPr="00E35B1E" w:rsidRDefault="007B0AE8" w:rsidP="0012250A">
      <w:pPr>
        <w:ind w:firstLine="0"/>
        <w:jc w:val="both"/>
        <w:rPr>
          <w:rFonts w:ascii="Arial" w:eastAsia="PMingLiU" w:hAnsi="Arial" w:cs="Arial"/>
          <w:sz w:val="24"/>
          <w:szCs w:val="24"/>
        </w:rPr>
      </w:pPr>
    </w:p>
    <w:p w:rsidR="007B0AE8" w:rsidRPr="00E35B1E" w:rsidRDefault="007B0AE8" w:rsidP="0012250A">
      <w:pPr>
        <w:ind w:firstLine="0"/>
        <w:jc w:val="both"/>
        <w:rPr>
          <w:rFonts w:ascii="Arial" w:eastAsia="PMingLiU" w:hAnsi="Arial" w:cs="Arial"/>
          <w:sz w:val="24"/>
          <w:szCs w:val="24"/>
        </w:rPr>
      </w:pPr>
    </w:p>
    <w:p w:rsidR="007B0AE8" w:rsidRPr="00E35B1E" w:rsidRDefault="007B0AE8" w:rsidP="007B0AE8">
      <w:pPr>
        <w:pStyle w:val="a6"/>
        <w:jc w:val="right"/>
        <w:rPr>
          <w:rFonts w:ascii="Arial" w:hAnsi="Arial" w:cs="Arial"/>
          <w:sz w:val="24"/>
          <w:szCs w:val="24"/>
        </w:rPr>
      </w:pPr>
      <w:r w:rsidRPr="00E35B1E">
        <w:rPr>
          <w:rFonts w:ascii="Arial" w:hAnsi="Arial" w:cs="Arial"/>
          <w:sz w:val="24"/>
          <w:szCs w:val="24"/>
        </w:rPr>
        <w:t>Приложение № 1</w:t>
      </w:r>
    </w:p>
    <w:p w:rsidR="007B0AE8" w:rsidRPr="00E35B1E" w:rsidRDefault="007B0AE8" w:rsidP="007B0AE8">
      <w:pPr>
        <w:pStyle w:val="a6"/>
        <w:jc w:val="right"/>
        <w:rPr>
          <w:rFonts w:ascii="Arial" w:hAnsi="Arial" w:cs="Arial"/>
          <w:sz w:val="24"/>
          <w:szCs w:val="24"/>
        </w:rPr>
      </w:pPr>
      <w:r w:rsidRPr="00E35B1E">
        <w:rPr>
          <w:rFonts w:ascii="Arial" w:hAnsi="Arial" w:cs="Arial"/>
          <w:sz w:val="24"/>
          <w:szCs w:val="24"/>
        </w:rPr>
        <w:t>к Административному регламенту</w:t>
      </w:r>
    </w:p>
    <w:p w:rsidR="007B0AE8" w:rsidRPr="00E35B1E" w:rsidRDefault="007B0AE8" w:rsidP="007B0AE8">
      <w:pPr>
        <w:pStyle w:val="a6"/>
        <w:jc w:val="right"/>
        <w:rPr>
          <w:rFonts w:ascii="Arial" w:hAnsi="Arial" w:cs="Arial"/>
          <w:sz w:val="24"/>
          <w:szCs w:val="24"/>
        </w:rPr>
      </w:pPr>
      <w:r w:rsidRPr="00E35B1E">
        <w:rPr>
          <w:rFonts w:ascii="Arial" w:hAnsi="Arial" w:cs="Arial"/>
          <w:sz w:val="24"/>
          <w:szCs w:val="24"/>
        </w:rPr>
        <w:t>по предоставлению муниципальной услуги</w:t>
      </w:r>
    </w:p>
    <w:p w:rsidR="007B0AE8" w:rsidRPr="00E35B1E" w:rsidRDefault="007B0AE8" w:rsidP="007B0AE8">
      <w:pPr>
        <w:ind w:firstLine="0"/>
        <w:jc w:val="both"/>
        <w:rPr>
          <w:rFonts w:ascii="Arial" w:eastAsia="PMingLiU" w:hAnsi="Arial" w:cs="Arial"/>
          <w:sz w:val="24"/>
          <w:szCs w:val="24"/>
        </w:rPr>
      </w:pPr>
    </w:p>
    <w:p w:rsidR="007B0AE8" w:rsidRPr="00E35B1E" w:rsidRDefault="007B0AE8" w:rsidP="007B0AE8">
      <w:pPr>
        <w:ind w:firstLine="0"/>
        <w:jc w:val="right"/>
        <w:rPr>
          <w:rFonts w:ascii="Arial" w:eastAsia="PMingLiU" w:hAnsi="Arial" w:cs="Arial"/>
          <w:sz w:val="24"/>
          <w:szCs w:val="24"/>
        </w:rPr>
      </w:pPr>
      <w:r w:rsidRPr="00E35B1E">
        <w:rPr>
          <w:rFonts w:ascii="Arial" w:eastAsia="PMingLiU" w:hAnsi="Arial" w:cs="Arial"/>
          <w:sz w:val="24"/>
          <w:szCs w:val="24"/>
        </w:rPr>
        <w:t>ФОРМА</w:t>
      </w:r>
    </w:p>
    <w:p w:rsidR="007B0AE8" w:rsidRPr="00E35B1E" w:rsidRDefault="007B0AE8" w:rsidP="007B0AE8">
      <w:pPr>
        <w:ind w:firstLine="0"/>
        <w:jc w:val="right"/>
        <w:rPr>
          <w:rFonts w:ascii="Arial" w:eastAsia="PMingLiU" w:hAnsi="Arial" w:cs="Arial"/>
          <w:sz w:val="24"/>
          <w:szCs w:val="24"/>
        </w:rPr>
      </w:pPr>
      <w:r w:rsidRPr="00E35B1E">
        <w:rPr>
          <w:rFonts w:ascii="Arial" w:eastAsia="PMingLiU" w:hAnsi="Arial" w:cs="Arial"/>
          <w:sz w:val="24"/>
          <w:szCs w:val="24"/>
        </w:rPr>
        <w:t>Кому __________________________________________________</w:t>
      </w:r>
    </w:p>
    <w:p w:rsidR="007B0AE8" w:rsidRPr="00E35B1E" w:rsidRDefault="007B0AE8" w:rsidP="007B0AE8">
      <w:pPr>
        <w:ind w:firstLine="0"/>
        <w:jc w:val="right"/>
        <w:rPr>
          <w:rFonts w:ascii="Arial" w:eastAsia="PMingLiU" w:hAnsi="Arial" w:cs="Arial"/>
          <w:sz w:val="24"/>
          <w:szCs w:val="24"/>
        </w:rPr>
      </w:pPr>
      <w:proofErr w:type="gramStart"/>
      <w:r w:rsidRPr="00E35B1E">
        <w:rPr>
          <w:rFonts w:ascii="Arial" w:eastAsia="PMingLiU" w:hAnsi="Arial" w:cs="Arial"/>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7B0AE8" w:rsidRPr="00E35B1E" w:rsidRDefault="007B0AE8" w:rsidP="007B0AE8">
      <w:pPr>
        <w:ind w:firstLine="0"/>
        <w:jc w:val="right"/>
        <w:rPr>
          <w:rFonts w:ascii="Arial" w:eastAsia="PMingLiU" w:hAnsi="Arial" w:cs="Arial"/>
          <w:sz w:val="24"/>
          <w:szCs w:val="24"/>
        </w:rPr>
      </w:pPr>
      <w:r w:rsidRPr="00E35B1E">
        <w:rPr>
          <w:rFonts w:ascii="Arial" w:eastAsia="PMingLiU" w:hAnsi="Arial" w:cs="Arial"/>
          <w:sz w:val="24"/>
          <w:szCs w:val="24"/>
        </w:rPr>
        <w:t>________________________________________________________</w:t>
      </w:r>
    </w:p>
    <w:p w:rsidR="007B0AE8" w:rsidRPr="00E35B1E" w:rsidRDefault="007B0AE8" w:rsidP="007B0AE8">
      <w:pPr>
        <w:ind w:firstLine="0"/>
        <w:jc w:val="right"/>
        <w:rPr>
          <w:rFonts w:ascii="Arial" w:eastAsia="PMingLiU" w:hAnsi="Arial" w:cs="Arial"/>
          <w:sz w:val="24"/>
          <w:szCs w:val="24"/>
        </w:rPr>
      </w:pPr>
      <w:r w:rsidRPr="00E35B1E">
        <w:rPr>
          <w:rFonts w:ascii="Arial" w:eastAsia="PMingLiU" w:hAnsi="Arial" w:cs="Arial"/>
          <w:sz w:val="24"/>
          <w:szCs w:val="24"/>
        </w:rPr>
        <w:t>почтовый индекс и адрес, телефон, адрес электронной почты застройщика)</w:t>
      </w:r>
    </w:p>
    <w:p w:rsidR="007B0AE8" w:rsidRPr="00E35B1E" w:rsidRDefault="007B0AE8" w:rsidP="007B0AE8">
      <w:pPr>
        <w:ind w:firstLine="0"/>
        <w:rPr>
          <w:rFonts w:ascii="Arial" w:eastAsia="PMingLiU" w:hAnsi="Arial" w:cs="Arial"/>
          <w:sz w:val="24"/>
          <w:szCs w:val="24"/>
        </w:rPr>
      </w:pPr>
    </w:p>
    <w:p w:rsidR="007B0AE8" w:rsidRPr="00E35B1E" w:rsidRDefault="007B0AE8" w:rsidP="007B0AE8">
      <w:pPr>
        <w:ind w:firstLine="0"/>
        <w:jc w:val="center"/>
        <w:rPr>
          <w:rFonts w:ascii="Arial" w:eastAsia="PMingLiU" w:hAnsi="Arial" w:cs="Arial"/>
          <w:b/>
          <w:sz w:val="24"/>
          <w:szCs w:val="24"/>
        </w:rPr>
      </w:pPr>
      <w:proofErr w:type="gramStart"/>
      <w:r w:rsidRPr="00E35B1E">
        <w:rPr>
          <w:rFonts w:ascii="Arial" w:eastAsia="PMingLiU" w:hAnsi="Arial" w:cs="Arial"/>
          <w:b/>
          <w:sz w:val="24"/>
          <w:szCs w:val="24"/>
        </w:rPr>
        <w:t>Р</w:t>
      </w:r>
      <w:proofErr w:type="gramEnd"/>
      <w:r w:rsidRPr="00E35B1E">
        <w:rPr>
          <w:rFonts w:ascii="Arial" w:eastAsia="PMingLiU" w:hAnsi="Arial" w:cs="Arial"/>
          <w:b/>
          <w:sz w:val="24"/>
          <w:szCs w:val="24"/>
        </w:rPr>
        <w:t xml:space="preserve"> Е Ш Е Н И Е</w:t>
      </w:r>
    </w:p>
    <w:p w:rsidR="007B0AE8" w:rsidRPr="00E35B1E" w:rsidRDefault="007B0AE8" w:rsidP="007B0AE8">
      <w:pPr>
        <w:ind w:firstLine="0"/>
        <w:jc w:val="center"/>
        <w:rPr>
          <w:rFonts w:ascii="Arial" w:eastAsia="PMingLiU" w:hAnsi="Arial" w:cs="Arial"/>
          <w:b/>
          <w:sz w:val="24"/>
          <w:szCs w:val="24"/>
        </w:rPr>
      </w:pPr>
      <w:r w:rsidRPr="00E35B1E">
        <w:rPr>
          <w:rFonts w:ascii="Arial" w:eastAsia="PMingLiU" w:hAnsi="Arial" w:cs="Arial"/>
          <w:b/>
          <w:sz w:val="24"/>
          <w:szCs w:val="24"/>
        </w:rPr>
        <w:t>об отказе в приеме документов</w:t>
      </w:r>
    </w:p>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 xml:space="preserve">___________________________________________________________________________ </w:t>
      </w:r>
    </w:p>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B0AE8" w:rsidRPr="00E35B1E" w:rsidRDefault="007B0AE8" w:rsidP="007B0AE8">
      <w:pPr>
        <w:ind w:firstLine="708"/>
        <w:jc w:val="both"/>
        <w:rPr>
          <w:rFonts w:ascii="Arial" w:eastAsia="PMingLiU" w:hAnsi="Arial" w:cs="Arial"/>
          <w:sz w:val="24"/>
          <w:szCs w:val="24"/>
        </w:rPr>
      </w:pPr>
      <w:r w:rsidRPr="00E35B1E">
        <w:rPr>
          <w:rFonts w:ascii="Arial" w:eastAsia="PMingLiU" w:hAnsi="Arial" w:cs="Arial"/>
          <w:sz w:val="24"/>
          <w:szCs w:val="24"/>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w:t>
      </w:r>
      <w:r w:rsidRPr="00E35B1E">
        <w:rPr>
          <w:rFonts w:ascii="Arial" w:eastAsia="PMingLiU" w:hAnsi="Arial" w:cs="Arial"/>
          <w:i/>
          <w:sz w:val="24"/>
          <w:szCs w:val="24"/>
        </w:rPr>
        <w:t xml:space="preserve"> </w:t>
      </w:r>
      <w:r w:rsidRPr="00E35B1E">
        <w:rPr>
          <w:rFonts w:ascii="Arial" w:eastAsia="PMingLiU" w:hAnsi="Arial" w:cs="Arial"/>
          <w:sz w:val="24"/>
          <w:szCs w:val="24"/>
        </w:rPr>
        <w:t>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4393"/>
        <w:gridCol w:w="3884"/>
      </w:tblGrid>
      <w:tr w:rsidR="007B0AE8" w:rsidRPr="00E35B1E" w:rsidTr="00986710">
        <w:trPr>
          <w:tblHeader/>
        </w:trPr>
        <w:tc>
          <w:tcPr>
            <w:tcW w:w="1809" w:type="dxa"/>
            <w:shd w:val="clear" w:color="auto" w:fill="auto"/>
            <w:vAlign w:val="center"/>
          </w:tcPr>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 пункта Административного регламента</w:t>
            </w:r>
          </w:p>
        </w:tc>
        <w:tc>
          <w:tcPr>
            <w:tcW w:w="3969" w:type="dxa"/>
            <w:shd w:val="clear" w:color="auto" w:fill="auto"/>
            <w:vAlign w:val="center"/>
          </w:tcPr>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Наименование основания для отказа в соответствии с Административным регламентом</w:t>
            </w:r>
          </w:p>
        </w:tc>
        <w:tc>
          <w:tcPr>
            <w:tcW w:w="3509" w:type="dxa"/>
            <w:shd w:val="clear" w:color="auto" w:fill="auto"/>
            <w:vAlign w:val="center"/>
          </w:tcPr>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Разъяснение причин отказа в приеме документов</w:t>
            </w:r>
          </w:p>
        </w:tc>
      </w:tr>
      <w:tr w:rsidR="007B0AE8" w:rsidRPr="00E35B1E" w:rsidTr="00986710">
        <w:tc>
          <w:tcPr>
            <w:tcW w:w="1809" w:type="dxa"/>
            <w:shd w:val="clear" w:color="auto" w:fill="auto"/>
          </w:tcPr>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lastRenderedPageBreak/>
              <w:t>подпункт "а" пункта 2.13</w:t>
            </w:r>
          </w:p>
        </w:tc>
        <w:tc>
          <w:tcPr>
            <w:tcW w:w="3969" w:type="dxa"/>
            <w:shd w:val="clear" w:color="auto" w:fill="auto"/>
          </w:tcPr>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shd w:val="clear" w:color="auto" w:fill="auto"/>
          </w:tcPr>
          <w:p w:rsidR="007B0AE8" w:rsidRPr="00E35B1E" w:rsidRDefault="007B0AE8" w:rsidP="007B0AE8">
            <w:pPr>
              <w:ind w:firstLine="0"/>
              <w:jc w:val="both"/>
              <w:rPr>
                <w:rFonts w:ascii="Arial" w:eastAsia="PMingLiU" w:hAnsi="Arial" w:cs="Arial"/>
                <w:i/>
                <w:sz w:val="24"/>
                <w:szCs w:val="24"/>
              </w:rPr>
            </w:pPr>
            <w:r w:rsidRPr="00E35B1E">
              <w:rPr>
                <w:rFonts w:ascii="Arial" w:eastAsia="PMingLiU" w:hAnsi="Arial" w:cs="Arial"/>
                <w:i/>
                <w:sz w:val="24"/>
                <w:szCs w:val="24"/>
              </w:rPr>
              <w:t>Указывается, какое ведомство предоставляет услугу, информация о его местонахождении</w:t>
            </w:r>
          </w:p>
        </w:tc>
      </w:tr>
      <w:tr w:rsidR="007B0AE8" w:rsidRPr="00E35B1E" w:rsidTr="00986710">
        <w:tc>
          <w:tcPr>
            <w:tcW w:w="1809" w:type="dxa"/>
            <w:shd w:val="clear" w:color="auto" w:fill="auto"/>
          </w:tcPr>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подпункт "б" пункта 2.13</w:t>
            </w:r>
          </w:p>
        </w:tc>
        <w:tc>
          <w:tcPr>
            <w:tcW w:w="3969" w:type="dxa"/>
            <w:shd w:val="clear" w:color="auto" w:fill="auto"/>
          </w:tcPr>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shd w:val="clear" w:color="auto" w:fill="auto"/>
          </w:tcPr>
          <w:p w:rsidR="007B0AE8" w:rsidRPr="00E35B1E" w:rsidRDefault="007B0AE8" w:rsidP="007B0AE8">
            <w:pPr>
              <w:ind w:firstLine="0"/>
              <w:jc w:val="both"/>
              <w:rPr>
                <w:rFonts w:ascii="Arial" w:eastAsia="PMingLiU" w:hAnsi="Arial" w:cs="Arial"/>
                <w:i/>
                <w:sz w:val="24"/>
                <w:szCs w:val="24"/>
              </w:rPr>
            </w:pPr>
            <w:r w:rsidRPr="00E35B1E">
              <w:rPr>
                <w:rFonts w:ascii="Arial" w:eastAsia="PMingLiU" w:hAnsi="Arial" w:cs="Arial"/>
                <w:i/>
                <w:sz w:val="24"/>
                <w:szCs w:val="24"/>
              </w:rPr>
              <w:t>Указывается исчерпывающий перечень документов, утративших силу</w:t>
            </w:r>
          </w:p>
        </w:tc>
      </w:tr>
      <w:tr w:rsidR="007B0AE8" w:rsidRPr="00E35B1E" w:rsidTr="00986710">
        <w:tc>
          <w:tcPr>
            <w:tcW w:w="1809" w:type="dxa"/>
            <w:shd w:val="clear" w:color="auto" w:fill="auto"/>
          </w:tcPr>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подпункт "в" пункта 2.13</w:t>
            </w:r>
          </w:p>
        </w:tc>
        <w:tc>
          <w:tcPr>
            <w:tcW w:w="3969" w:type="dxa"/>
            <w:shd w:val="clear" w:color="auto" w:fill="auto"/>
          </w:tcPr>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представленные документы содержат подчистки и исправления текста</w:t>
            </w:r>
          </w:p>
        </w:tc>
        <w:tc>
          <w:tcPr>
            <w:tcW w:w="3509" w:type="dxa"/>
            <w:shd w:val="clear" w:color="auto" w:fill="auto"/>
          </w:tcPr>
          <w:p w:rsidR="007B0AE8" w:rsidRPr="00E35B1E" w:rsidRDefault="007B0AE8" w:rsidP="007B0AE8">
            <w:pPr>
              <w:ind w:firstLine="0"/>
              <w:jc w:val="both"/>
              <w:rPr>
                <w:rFonts w:ascii="Arial" w:eastAsia="PMingLiU" w:hAnsi="Arial" w:cs="Arial"/>
                <w:i/>
                <w:sz w:val="24"/>
                <w:szCs w:val="24"/>
              </w:rPr>
            </w:pPr>
            <w:r w:rsidRPr="00E35B1E">
              <w:rPr>
                <w:rFonts w:ascii="Arial" w:eastAsia="PMingLiU" w:hAnsi="Arial" w:cs="Arial"/>
                <w:i/>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7B0AE8" w:rsidRPr="00E35B1E" w:rsidTr="00986710">
        <w:tc>
          <w:tcPr>
            <w:tcW w:w="1809" w:type="dxa"/>
            <w:shd w:val="clear" w:color="auto" w:fill="auto"/>
          </w:tcPr>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подпункт "г" пункта 2.13</w:t>
            </w:r>
          </w:p>
        </w:tc>
        <w:tc>
          <w:tcPr>
            <w:tcW w:w="3969" w:type="dxa"/>
            <w:shd w:val="clear" w:color="auto" w:fill="auto"/>
          </w:tcPr>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B0AE8" w:rsidRPr="00E35B1E" w:rsidRDefault="007B0AE8" w:rsidP="007B0AE8">
            <w:pPr>
              <w:ind w:firstLine="0"/>
              <w:jc w:val="both"/>
              <w:rPr>
                <w:rFonts w:ascii="Arial" w:eastAsia="PMingLiU" w:hAnsi="Arial" w:cs="Arial"/>
                <w:sz w:val="24"/>
                <w:szCs w:val="24"/>
              </w:rPr>
            </w:pPr>
          </w:p>
        </w:tc>
        <w:tc>
          <w:tcPr>
            <w:tcW w:w="3509" w:type="dxa"/>
            <w:shd w:val="clear" w:color="auto" w:fill="auto"/>
          </w:tcPr>
          <w:p w:rsidR="007B0AE8" w:rsidRPr="00E35B1E" w:rsidRDefault="007B0AE8" w:rsidP="007B0AE8">
            <w:pPr>
              <w:ind w:firstLine="0"/>
              <w:jc w:val="both"/>
              <w:rPr>
                <w:rFonts w:ascii="Arial" w:eastAsia="PMingLiU" w:hAnsi="Arial" w:cs="Arial"/>
                <w:i/>
                <w:sz w:val="24"/>
                <w:szCs w:val="24"/>
              </w:rPr>
            </w:pPr>
            <w:r w:rsidRPr="00E35B1E">
              <w:rPr>
                <w:rFonts w:ascii="Arial" w:eastAsia="PMingLiU" w:hAnsi="Arial" w:cs="Arial"/>
                <w:i/>
                <w:sz w:val="24"/>
                <w:szCs w:val="24"/>
              </w:rPr>
              <w:t>Указывается исчерпывающий перечень документов, содержащих повреждения</w:t>
            </w:r>
          </w:p>
        </w:tc>
      </w:tr>
      <w:tr w:rsidR="007B0AE8" w:rsidRPr="00E35B1E" w:rsidTr="00986710">
        <w:tc>
          <w:tcPr>
            <w:tcW w:w="1809" w:type="dxa"/>
            <w:shd w:val="clear" w:color="auto" w:fill="auto"/>
          </w:tcPr>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подпункт "д" пункта 2.13</w:t>
            </w:r>
          </w:p>
        </w:tc>
        <w:tc>
          <w:tcPr>
            <w:tcW w:w="3969" w:type="dxa"/>
            <w:shd w:val="clear" w:color="auto" w:fill="auto"/>
          </w:tcPr>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 xml:space="preserve">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w:t>
            </w:r>
            <w:r w:rsidRPr="00E35B1E">
              <w:rPr>
                <w:rFonts w:ascii="Arial" w:eastAsia="PMingLiU" w:hAnsi="Arial" w:cs="Arial"/>
                <w:sz w:val="24"/>
                <w:szCs w:val="24"/>
              </w:rPr>
              <w:lastRenderedPageBreak/>
              <w:t>Административного регламента</w:t>
            </w:r>
          </w:p>
        </w:tc>
        <w:tc>
          <w:tcPr>
            <w:tcW w:w="3509" w:type="dxa"/>
            <w:shd w:val="clear" w:color="auto" w:fill="auto"/>
          </w:tcPr>
          <w:p w:rsidR="007B0AE8" w:rsidRPr="00E35B1E" w:rsidRDefault="007B0AE8" w:rsidP="007B0AE8">
            <w:pPr>
              <w:ind w:firstLine="0"/>
              <w:jc w:val="both"/>
              <w:rPr>
                <w:rFonts w:ascii="Arial" w:eastAsia="PMingLiU" w:hAnsi="Arial" w:cs="Arial"/>
                <w:i/>
                <w:sz w:val="24"/>
                <w:szCs w:val="24"/>
              </w:rPr>
            </w:pPr>
            <w:r w:rsidRPr="00E35B1E">
              <w:rPr>
                <w:rFonts w:ascii="Arial" w:eastAsia="PMingLiU" w:hAnsi="Arial" w:cs="Arial"/>
                <w:i/>
                <w:sz w:val="24"/>
                <w:szCs w:val="24"/>
              </w:rPr>
              <w:lastRenderedPageBreak/>
              <w:t>Указывается исчерпывающий перечень документов, поданных с нарушением указанных требований, а также нарушенные требования</w:t>
            </w:r>
          </w:p>
        </w:tc>
      </w:tr>
      <w:tr w:rsidR="007B0AE8" w:rsidRPr="00E35B1E" w:rsidTr="00986710">
        <w:tc>
          <w:tcPr>
            <w:tcW w:w="1809" w:type="dxa"/>
            <w:shd w:val="clear" w:color="auto" w:fill="auto"/>
          </w:tcPr>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lastRenderedPageBreak/>
              <w:t>подпункт "е" пункта 2.13</w:t>
            </w:r>
          </w:p>
        </w:tc>
        <w:tc>
          <w:tcPr>
            <w:tcW w:w="3969" w:type="dxa"/>
            <w:tcBorders>
              <w:top w:val="nil"/>
            </w:tcBorders>
            <w:shd w:val="clear" w:color="auto" w:fill="auto"/>
          </w:tcPr>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rsidR="007B0AE8" w:rsidRPr="00E35B1E" w:rsidRDefault="007B0AE8" w:rsidP="007B0AE8">
            <w:pPr>
              <w:ind w:firstLine="0"/>
              <w:jc w:val="both"/>
              <w:rPr>
                <w:rFonts w:ascii="Arial" w:eastAsia="PMingLiU" w:hAnsi="Arial" w:cs="Arial"/>
                <w:i/>
                <w:sz w:val="24"/>
                <w:szCs w:val="24"/>
              </w:rPr>
            </w:pPr>
            <w:r w:rsidRPr="00E35B1E">
              <w:rPr>
                <w:rFonts w:ascii="Arial" w:eastAsia="PMingLiU" w:hAnsi="Arial" w:cs="Arial"/>
                <w:i/>
                <w:sz w:val="24"/>
                <w:szCs w:val="24"/>
              </w:rPr>
              <w:t>Указывается исчерпывающий перечень электронных документов, не соответствующих указанному критерию</w:t>
            </w:r>
          </w:p>
        </w:tc>
      </w:tr>
    </w:tbl>
    <w:p w:rsidR="007B0AE8" w:rsidRPr="00E35B1E" w:rsidRDefault="007B0AE8" w:rsidP="007B0AE8">
      <w:pPr>
        <w:ind w:firstLine="0"/>
        <w:jc w:val="both"/>
        <w:rPr>
          <w:rFonts w:ascii="Arial" w:eastAsia="PMingLiU" w:hAnsi="Arial" w:cs="Arial"/>
          <w:sz w:val="24"/>
          <w:szCs w:val="24"/>
        </w:rPr>
      </w:pPr>
    </w:p>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 xml:space="preserve">Дополнительно информируем: </w:t>
      </w:r>
      <w:r w:rsidRPr="00E35B1E">
        <w:rPr>
          <w:rFonts w:ascii="Arial" w:eastAsia="PMingLiU" w:hAnsi="Arial" w:cs="Arial"/>
          <w:sz w:val="24"/>
          <w:szCs w:val="24"/>
        </w:rPr>
        <w:tab/>
        <w:t>________________________________________________</w:t>
      </w:r>
    </w:p>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__________________________________________________________________________.</w:t>
      </w:r>
    </w:p>
    <w:p w:rsidR="007B0AE8" w:rsidRPr="00E35B1E" w:rsidRDefault="007B0AE8" w:rsidP="007B0AE8">
      <w:pPr>
        <w:ind w:firstLine="0"/>
        <w:jc w:val="center"/>
        <w:rPr>
          <w:rFonts w:ascii="Arial" w:eastAsia="PMingLiU" w:hAnsi="Arial" w:cs="Arial"/>
          <w:sz w:val="24"/>
          <w:szCs w:val="24"/>
        </w:rPr>
      </w:pPr>
      <w:r w:rsidRPr="00E35B1E">
        <w:rPr>
          <w:rFonts w:ascii="Arial" w:eastAsia="PMingLiU" w:hAnsi="Arial" w:cs="Arial"/>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Приложение: ______________________________________________________________</w:t>
      </w:r>
    </w:p>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__________________________________________________________________________.</w:t>
      </w:r>
    </w:p>
    <w:p w:rsidR="007B0AE8" w:rsidRPr="00E35B1E" w:rsidRDefault="007B0AE8" w:rsidP="007B0AE8">
      <w:pPr>
        <w:ind w:firstLine="0"/>
        <w:jc w:val="center"/>
        <w:rPr>
          <w:rFonts w:ascii="Arial" w:eastAsia="PMingLiU" w:hAnsi="Arial" w:cs="Arial"/>
          <w:sz w:val="24"/>
          <w:szCs w:val="24"/>
        </w:rPr>
      </w:pPr>
      <w:r w:rsidRPr="00E35B1E">
        <w:rPr>
          <w:rFonts w:ascii="Arial" w:eastAsia="PMingLiU" w:hAnsi="Arial" w:cs="Arial"/>
          <w:sz w:val="24"/>
          <w:szCs w:val="24"/>
        </w:rPr>
        <w:t>(прилагаются документы, представленные заявителем)</w:t>
      </w:r>
    </w:p>
    <w:p w:rsidR="007B0AE8" w:rsidRPr="00E35B1E" w:rsidRDefault="007B0AE8" w:rsidP="007B0AE8">
      <w:pPr>
        <w:ind w:firstLine="0"/>
        <w:jc w:val="both"/>
        <w:rPr>
          <w:rFonts w:ascii="Arial" w:eastAsia="PMingLiU" w:hAnsi="Arial" w:cs="Arial"/>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7B0AE8" w:rsidRPr="00E35B1E" w:rsidTr="00986710">
        <w:tc>
          <w:tcPr>
            <w:tcW w:w="3119" w:type="dxa"/>
            <w:tcBorders>
              <w:top w:val="nil"/>
              <w:left w:val="nil"/>
              <w:bottom w:val="single" w:sz="4" w:space="0" w:color="auto"/>
              <w:right w:val="nil"/>
            </w:tcBorders>
            <w:vAlign w:val="bottom"/>
          </w:tcPr>
          <w:p w:rsidR="007B0AE8" w:rsidRPr="00E35B1E" w:rsidRDefault="007B0AE8" w:rsidP="007B0AE8">
            <w:pPr>
              <w:ind w:firstLine="0"/>
              <w:jc w:val="both"/>
              <w:rPr>
                <w:rFonts w:ascii="Arial" w:eastAsia="PMingLiU" w:hAnsi="Arial" w:cs="Arial"/>
                <w:sz w:val="24"/>
                <w:szCs w:val="24"/>
              </w:rPr>
            </w:pPr>
          </w:p>
        </w:tc>
        <w:tc>
          <w:tcPr>
            <w:tcW w:w="595" w:type="dxa"/>
            <w:tcBorders>
              <w:top w:val="nil"/>
              <w:left w:val="nil"/>
              <w:bottom w:val="nil"/>
              <w:right w:val="nil"/>
            </w:tcBorders>
            <w:vAlign w:val="bottom"/>
          </w:tcPr>
          <w:p w:rsidR="007B0AE8" w:rsidRPr="00E35B1E" w:rsidRDefault="007B0AE8" w:rsidP="007B0AE8">
            <w:pPr>
              <w:ind w:firstLine="0"/>
              <w:jc w:val="both"/>
              <w:rPr>
                <w:rFonts w:ascii="Arial" w:eastAsia="PMingLiU" w:hAnsi="Arial" w:cs="Arial"/>
                <w:sz w:val="24"/>
                <w:szCs w:val="24"/>
              </w:rPr>
            </w:pPr>
          </w:p>
        </w:tc>
        <w:tc>
          <w:tcPr>
            <w:tcW w:w="1957" w:type="dxa"/>
            <w:tcBorders>
              <w:top w:val="nil"/>
              <w:left w:val="nil"/>
              <w:bottom w:val="single" w:sz="4" w:space="0" w:color="auto"/>
              <w:right w:val="nil"/>
            </w:tcBorders>
            <w:vAlign w:val="bottom"/>
          </w:tcPr>
          <w:p w:rsidR="007B0AE8" w:rsidRPr="00E35B1E" w:rsidRDefault="007B0AE8" w:rsidP="007B0AE8">
            <w:pPr>
              <w:ind w:firstLine="0"/>
              <w:jc w:val="both"/>
              <w:rPr>
                <w:rFonts w:ascii="Arial" w:eastAsia="PMingLiU" w:hAnsi="Arial" w:cs="Arial"/>
                <w:sz w:val="24"/>
                <w:szCs w:val="24"/>
              </w:rPr>
            </w:pPr>
          </w:p>
        </w:tc>
        <w:tc>
          <w:tcPr>
            <w:tcW w:w="594" w:type="dxa"/>
            <w:tcBorders>
              <w:top w:val="nil"/>
              <w:left w:val="nil"/>
              <w:bottom w:val="nil"/>
              <w:right w:val="nil"/>
            </w:tcBorders>
            <w:vAlign w:val="bottom"/>
          </w:tcPr>
          <w:p w:rsidR="007B0AE8" w:rsidRPr="00E35B1E" w:rsidRDefault="007B0AE8" w:rsidP="007B0AE8">
            <w:pPr>
              <w:ind w:firstLine="0"/>
              <w:jc w:val="both"/>
              <w:rPr>
                <w:rFonts w:ascii="Arial" w:eastAsia="PMingLiU" w:hAnsi="Arial" w:cs="Arial"/>
                <w:sz w:val="24"/>
                <w:szCs w:val="24"/>
              </w:rPr>
            </w:pPr>
          </w:p>
        </w:tc>
        <w:tc>
          <w:tcPr>
            <w:tcW w:w="3205" w:type="dxa"/>
            <w:tcBorders>
              <w:top w:val="nil"/>
              <w:left w:val="nil"/>
              <w:bottom w:val="single" w:sz="4" w:space="0" w:color="auto"/>
              <w:right w:val="nil"/>
            </w:tcBorders>
            <w:vAlign w:val="bottom"/>
          </w:tcPr>
          <w:p w:rsidR="007B0AE8" w:rsidRPr="00E35B1E" w:rsidRDefault="007B0AE8" w:rsidP="007B0AE8">
            <w:pPr>
              <w:ind w:firstLine="0"/>
              <w:jc w:val="both"/>
              <w:rPr>
                <w:rFonts w:ascii="Arial" w:eastAsia="PMingLiU" w:hAnsi="Arial" w:cs="Arial"/>
                <w:sz w:val="24"/>
                <w:szCs w:val="24"/>
              </w:rPr>
            </w:pPr>
          </w:p>
        </w:tc>
      </w:tr>
      <w:tr w:rsidR="007B0AE8" w:rsidRPr="00E35B1E" w:rsidTr="00986710">
        <w:tc>
          <w:tcPr>
            <w:tcW w:w="3119" w:type="dxa"/>
            <w:tcBorders>
              <w:top w:val="nil"/>
              <w:left w:val="nil"/>
              <w:bottom w:val="nil"/>
              <w:right w:val="nil"/>
            </w:tcBorders>
          </w:tcPr>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(должность)</w:t>
            </w:r>
          </w:p>
        </w:tc>
        <w:tc>
          <w:tcPr>
            <w:tcW w:w="595" w:type="dxa"/>
            <w:tcBorders>
              <w:top w:val="nil"/>
              <w:left w:val="nil"/>
              <w:bottom w:val="nil"/>
              <w:right w:val="nil"/>
            </w:tcBorders>
          </w:tcPr>
          <w:p w:rsidR="007B0AE8" w:rsidRPr="00E35B1E" w:rsidRDefault="007B0AE8" w:rsidP="007B0AE8">
            <w:pPr>
              <w:ind w:firstLine="0"/>
              <w:jc w:val="both"/>
              <w:rPr>
                <w:rFonts w:ascii="Arial" w:eastAsia="PMingLiU" w:hAnsi="Arial" w:cs="Arial"/>
                <w:sz w:val="24"/>
                <w:szCs w:val="24"/>
              </w:rPr>
            </w:pPr>
          </w:p>
        </w:tc>
        <w:tc>
          <w:tcPr>
            <w:tcW w:w="1957" w:type="dxa"/>
            <w:tcBorders>
              <w:top w:val="nil"/>
              <w:left w:val="nil"/>
              <w:bottom w:val="nil"/>
              <w:right w:val="nil"/>
            </w:tcBorders>
          </w:tcPr>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(подпись)</w:t>
            </w:r>
          </w:p>
        </w:tc>
        <w:tc>
          <w:tcPr>
            <w:tcW w:w="594" w:type="dxa"/>
            <w:tcBorders>
              <w:top w:val="nil"/>
              <w:left w:val="nil"/>
              <w:bottom w:val="nil"/>
              <w:right w:val="nil"/>
            </w:tcBorders>
          </w:tcPr>
          <w:p w:rsidR="007B0AE8" w:rsidRPr="00E35B1E" w:rsidRDefault="007B0AE8" w:rsidP="007B0AE8">
            <w:pPr>
              <w:ind w:firstLine="0"/>
              <w:jc w:val="both"/>
              <w:rPr>
                <w:rFonts w:ascii="Arial" w:eastAsia="PMingLiU" w:hAnsi="Arial" w:cs="Arial"/>
                <w:sz w:val="24"/>
                <w:szCs w:val="24"/>
              </w:rPr>
            </w:pPr>
          </w:p>
        </w:tc>
        <w:tc>
          <w:tcPr>
            <w:tcW w:w="3205" w:type="dxa"/>
            <w:tcBorders>
              <w:top w:val="nil"/>
              <w:left w:val="nil"/>
              <w:bottom w:val="nil"/>
              <w:right w:val="nil"/>
            </w:tcBorders>
          </w:tcPr>
          <w:p w:rsidR="007B0AE8" w:rsidRPr="00E35B1E" w:rsidRDefault="007B0AE8" w:rsidP="007B0AE8">
            <w:pPr>
              <w:ind w:firstLine="0"/>
              <w:jc w:val="both"/>
              <w:rPr>
                <w:rFonts w:ascii="Arial" w:eastAsia="PMingLiU" w:hAnsi="Arial" w:cs="Arial"/>
                <w:sz w:val="24"/>
                <w:szCs w:val="24"/>
              </w:rPr>
            </w:pPr>
            <w:proofErr w:type="gramStart"/>
            <w:r w:rsidRPr="00E35B1E">
              <w:rPr>
                <w:rFonts w:ascii="Arial" w:eastAsia="PMingLiU" w:hAnsi="Arial" w:cs="Arial"/>
                <w:sz w:val="24"/>
                <w:szCs w:val="24"/>
              </w:rPr>
              <w:t>(фамилия, имя, отчество</w:t>
            </w:r>
            <w:r w:rsidRPr="00E35B1E">
              <w:rPr>
                <w:rFonts w:ascii="Arial" w:eastAsia="PMingLiU" w:hAnsi="Arial" w:cs="Arial"/>
                <w:sz w:val="24"/>
                <w:szCs w:val="24"/>
              </w:rPr>
              <w:br/>
              <w:t>(при наличии)</w:t>
            </w:r>
            <w:proofErr w:type="gramEnd"/>
          </w:p>
        </w:tc>
      </w:tr>
    </w:tbl>
    <w:p w:rsidR="007B0AE8" w:rsidRPr="00E35B1E" w:rsidRDefault="007B0AE8" w:rsidP="007B0AE8">
      <w:pPr>
        <w:ind w:firstLine="0"/>
        <w:jc w:val="both"/>
        <w:rPr>
          <w:rFonts w:ascii="Arial" w:eastAsia="PMingLiU" w:hAnsi="Arial" w:cs="Arial"/>
          <w:sz w:val="24"/>
          <w:szCs w:val="24"/>
        </w:rPr>
      </w:pPr>
    </w:p>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Дата</w:t>
      </w:r>
    </w:p>
    <w:p w:rsidR="007B0AE8" w:rsidRPr="00E35B1E" w:rsidRDefault="007B0AE8" w:rsidP="007B0AE8">
      <w:pPr>
        <w:ind w:firstLine="0"/>
        <w:jc w:val="both"/>
        <w:rPr>
          <w:rFonts w:ascii="Arial" w:eastAsia="PMingLiU" w:hAnsi="Arial" w:cs="Arial"/>
          <w:sz w:val="24"/>
          <w:szCs w:val="24"/>
        </w:rPr>
      </w:pPr>
    </w:p>
    <w:p w:rsidR="007B0AE8" w:rsidRPr="00E35B1E" w:rsidRDefault="007B0AE8" w:rsidP="007B0AE8">
      <w:pPr>
        <w:ind w:firstLine="0"/>
        <w:jc w:val="both"/>
        <w:rPr>
          <w:rFonts w:ascii="Arial" w:eastAsia="PMingLiU" w:hAnsi="Arial" w:cs="Arial"/>
          <w:sz w:val="24"/>
          <w:szCs w:val="24"/>
        </w:rPr>
      </w:pPr>
    </w:p>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*Сведения об ИНН в отношении иностранного юридического лица не указываются.</w:t>
      </w:r>
    </w:p>
    <w:p w:rsidR="007B0AE8" w:rsidRPr="00E35B1E" w:rsidRDefault="007B0AE8" w:rsidP="007B0AE8">
      <w:pPr>
        <w:pStyle w:val="a6"/>
        <w:jc w:val="right"/>
        <w:rPr>
          <w:rFonts w:ascii="Arial" w:hAnsi="Arial" w:cs="Arial"/>
          <w:sz w:val="24"/>
          <w:szCs w:val="24"/>
        </w:rPr>
      </w:pPr>
      <w:r w:rsidRPr="00E35B1E">
        <w:rPr>
          <w:rFonts w:ascii="Arial" w:hAnsi="Arial" w:cs="Arial"/>
          <w:sz w:val="24"/>
          <w:szCs w:val="24"/>
        </w:rPr>
        <w:br w:type="page"/>
      </w:r>
      <w:r w:rsidRPr="00E35B1E">
        <w:rPr>
          <w:rFonts w:ascii="Arial" w:hAnsi="Arial" w:cs="Arial"/>
          <w:sz w:val="24"/>
          <w:szCs w:val="24"/>
        </w:rPr>
        <w:lastRenderedPageBreak/>
        <w:t>Приложение № 2</w:t>
      </w:r>
    </w:p>
    <w:p w:rsidR="007B0AE8" w:rsidRPr="00E35B1E" w:rsidRDefault="007B0AE8" w:rsidP="007B0AE8">
      <w:pPr>
        <w:pStyle w:val="a6"/>
        <w:jc w:val="right"/>
        <w:rPr>
          <w:rFonts w:ascii="Arial" w:hAnsi="Arial" w:cs="Arial"/>
          <w:sz w:val="24"/>
          <w:szCs w:val="24"/>
        </w:rPr>
      </w:pPr>
      <w:r w:rsidRPr="00E35B1E">
        <w:rPr>
          <w:rFonts w:ascii="Arial" w:hAnsi="Arial" w:cs="Arial"/>
          <w:sz w:val="24"/>
          <w:szCs w:val="24"/>
        </w:rPr>
        <w:t>к Административному регламенту</w:t>
      </w:r>
    </w:p>
    <w:p w:rsidR="007B0AE8" w:rsidRPr="00E35B1E" w:rsidRDefault="007B0AE8" w:rsidP="007B0AE8">
      <w:pPr>
        <w:pStyle w:val="a6"/>
        <w:jc w:val="right"/>
        <w:rPr>
          <w:rFonts w:ascii="Arial" w:hAnsi="Arial" w:cs="Arial"/>
          <w:sz w:val="24"/>
          <w:szCs w:val="24"/>
        </w:rPr>
      </w:pPr>
      <w:r w:rsidRPr="00E35B1E">
        <w:rPr>
          <w:rFonts w:ascii="Arial" w:hAnsi="Arial" w:cs="Arial"/>
          <w:sz w:val="24"/>
          <w:szCs w:val="24"/>
        </w:rPr>
        <w:t>по предоставлению муниципальной услуги</w:t>
      </w:r>
    </w:p>
    <w:p w:rsidR="007B0AE8" w:rsidRPr="00E35B1E" w:rsidRDefault="007B0AE8" w:rsidP="007B0AE8">
      <w:pPr>
        <w:ind w:firstLine="708"/>
        <w:jc w:val="right"/>
        <w:rPr>
          <w:rFonts w:ascii="Arial" w:eastAsia="PMingLiU" w:hAnsi="Arial" w:cs="Arial"/>
          <w:sz w:val="24"/>
          <w:szCs w:val="24"/>
        </w:rPr>
      </w:pPr>
    </w:p>
    <w:p w:rsidR="007B0AE8" w:rsidRPr="00E35B1E" w:rsidRDefault="007B0AE8" w:rsidP="007B0AE8">
      <w:pPr>
        <w:ind w:firstLine="708"/>
        <w:jc w:val="right"/>
        <w:rPr>
          <w:rFonts w:ascii="Arial" w:eastAsia="PMingLiU" w:hAnsi="Arial" w:cs="Arial"/>
          <w:sz w:val="24"/>
          <w:szCs w:val="24"/>
        </w:rPr>
      </w:pPr>
      <w:r w:rsidRPr="00E35B1E">
        <w:rPr>
          <w:rFonts w:ascii="Arial" w:eastAsia="PMingLiU" w:hAnsi="Arial" w:cs="Arial"/>
          <w:sz w:val="24"/>
          <w:szCs w:val="24"/>
        </w:rPr>
        <w:t>ФОРМА</w:t>
      </w:r>
    </w:p>
    <w:p w:rsidR="007B0AE8" w:rsidRPr="00E35B1E" w:rsidRDefault="007B0AE8" w:rsidP="007B0AE8">
      <w:pPr>
        <w:ind w:firstLine="0"/>
        <w:jc w:val="center"/>
        <w:rPr>
          <w:rFonts w:ascii="Arial" w:eastAsia="PMingLiU" w:hAnsi="Arial" w:cs="Arial"/>
          <w:b/>
          <w:bCs/>
          <w:sz w:val="24"/>
          <w:szCs w:val="24"/>
        </w:rPr>
      </w:pPr>
      <w:proofErr w:type="gramStart"/>
      <w:r w:rsidRPr="00E35B1E">
        <w:rPr>
          <w:rFonts w:ascii="Arial" w:eastAsia="PMingLiU" w:hAnsi="Arial" w:cs="Arial"/>
          <w:b/>
          <w:bCs/>
          <w:sz w:val="24"/>
          <w:szCs w:val="24"/>
        </w:rPr>
        <w:t>З</w:t>
      </w:r>
      <w:proofErr w:type="gramEnd"/>
      <w:r w:rsidRPr="00E35B1E">
        <w:rPr>
          <w:rFonts w:ascii="Arial" w:eastAsia="PMingLiU" w:hAnsi="Arial" w:cs="Arial"/>
          <w:b/>
          <w:bCs/>
          <w:sz w:val="24"/>
          <w:szCs w:val="24"/>
        </w:rPr>
        <w:t xml:space="preserve"> А Я В Л Е Н И Е</w:t>
      </w:r>
    </w:p>
    <w:p w:rsidR="007B0AE8" w:rsidRPr="00E35B1E" w:rsidRDefault="007B0AE8" w:rsidP="007B0AE8">
      <w:pPr>
        <w:ind w:firstLine="0"/>
        <w:jc w:val="center"/>
        <w:rPr>
          <w:rFonts w:ascii="Arial" w:eastAsia="PMingLiU" w:hAnsi="Arial" w:cs="Arial"/>
          <w:b/>
          <w:sz w:val="24"/>
          <w:szCs w:val="24"/>
        </w:rPr>
      </w:pPr>
      <w:r w:rsidRPr="00E35B1E">
        <w:rPr>
          <w:rFonts w:ascii="Arial" w:eastAsia="PMingLiU" w:hAnsi="Arial" w:cs="Arial"/>
          <w:b/>
          <w:bCs/>
          <w:sz w:val="24"/>
          <w:szCs w:val="24"/>
        </w:rPr>
        <w:t xml:space="preserve">об исправлении </w:t>
      </w:r>
      <w:r w:rsidRPr="00E35B1E">
        <w:rPr>
          <w:rFonts w:ascii="Arial" w:eastAsia="PMingLiU" w:hAnsi="Arial" w:cs="Arial"/>
          <w:b/>
          <w:sz w:val="24"/>
          <w:szCs w:val="24"/>
        </w:rPr>
        <w:t>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w:t>
      </w:r>
    </w:p>
    <w:p w:rsidR="007B0AE8" w:rsidRPr="00E35B1E" w:rsidRDefault="007B0AE8" w:rsidP="007B0AE8">
      <w:pPr>
        <w:ind w:firstLine="0"/>
        <w:jc w:val="right"/>
        <w:rPr>
          <w:rFonts w:ascii="Arial" w:eastAsia="PMingLiU" w:hAnsi="Arial" w:cs="Arial"/>
          <w:sz w:val="24"/>
          <w:szCs w:val="24"/>
        </w:rPr>
      </w:pPr>
      <w:r w:rsidRPr="00E35B1E">
        <w:rPr>
          <w:rFonts w:ascii="Arial" w:eastAsia="PMingLiU" w:hAnsi="Arial" w:cs="Arial"/>
          <w:sz w:val="24"/>
          <w:szCs w:val="24"/>
        </w:rPr>
        <w:t>"____" __________ 20___ г.</w:t>
      </w:r>
    </w:p>
    <w:p w:rsidR="007B0AE8" w:rsidRPr="00E35B1E" w:rsidRDefault="007B0AE8" w:rsidP="007B0AE8">
      <w:pPr>
        <w:pStyle w:val="a6"/>
        <w:rPr>
          <w:rFonts w:ascii="Arial" w:hAnsi="Arial" w:cs="Arial"/>
          <w:sz w:val="24"/>
          <w:szCs w:val="24"/>
        </w:rPr>
      </w:pPr>
    </w:p>
    <w:p w:rsidR="007B0AE8" w:rsidRPr="00E35B1E" w:rsidRDefault="007B0AE8" w:rsidP="007B0AE8">
      <w:pPr>
        <w:pStyle w:val="a6"/>
        <w:ind w:firstLine="0"/>
        <w:rPr>
          <w:rFonts w:ascii="Arial" w:hAnsi="Arial" w:cs="Arial"/>
          <w:sz w:val="24"/>
          <w:szCs w:val="24"/>
        </w:rPr>
      </w:pPr>
      <w:r w:rsidRPr="00E35B1E">
        <w:rPr>
          <w:rFonts w:ascii="Arial" w:hAnsi="Arial" w:cs="Arial"/>
          <w:sz w:val="24"/>
          <w:szCs w:val="24"/>
        </w:rPr>
        <w:t>___________________________________________________________________________</w:t>
      </w:r>
    </w:p>
    <w:p w:rsidR="007B0AE8" w:rsidRPr="00E35B1E" w:rsidRDefault="007B0AE8" w:rsidP="007B0AE8">
      <w:pPr>
        <w:pStyle w:val="a6"/>
        <w:rPr>
          <w:rFonts w:ascii="Arial" w:hAnsi="Arial" w:cs="Arial"/>
          <w:sz w:val="24"/>
          <w:szCs w:val="24"/>
        </w:rPr>
      </w:pPr>
      <w:r w:rsidRPr="00E35B1E">
        <w:rPr>
          <w:rFonts w:ascii="Arial" w:hAnsi="Arial" w:cs="Arial"/>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B0AE8" w:rsidRPr="00E35B1E" w:rsidRDefault="007B0AE8" w:rsidP="007B0AE8">
      <w:pPr>
        <w:pStyle w:val="a6"/>
        <w:rPr>
          <w:rFonts w:ascii="Arial" w:hAnsi="Arial" w:cs="Arial"/>
          <w:sz w:val="24"/>
          <w:szCs w:val="24"/>
        </w:rPr>
      </w:pPr>
      <w:r w:rsidRPr="00E35B1E">
        <w:rPr>
          <w:rFonts w:ascii="Arial" w:hAnsi="Arial" w:cs="Arial"/>
          <w:sz w:val="24"/>
          <w:szCs w:val="24"/>
        </w:rPr>
        <w:t>Прошу исправить допущенную опечатку/ ошибку в уведомлении.</w:t>
      </w:r>
    </w:p>
    <w:p w:rsidR="007B0AE8" w:rsidRPr="00E35B1E" w:rsidRDefault="007B0AE8" w:rsidP="007B0AE8">
      <w:pPr>
        <w:pStyle w:val="a6"/>
        <w:rPr>
          <w:rFonts w:ascii="Arial" w:hAnsi="Arial" w:cs="Arial"/>
          <w:sz w:val="24"/>
          <w:szCs w:val="24"/>
        </w:rPr>
      </w:pPr>
      <w:r w:rsidRPr="00E35B1E">
        <w:rPr>
          <w:rFonts w:ascii="Arial" w:hAnsi="Arial" w:cs="Arial"/>
          <w:sz w:val="24"/>
          <w:szCs w:val="24"/>
        </w:rPr>
        <w:t>1. Сведения о застройщике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
        <w:gridCol w:w="5429"/>
        <w:gridCol w:w="3727"/>
      </w:tblGrid>
      <w:tr w:rsidR="007B0AE8" w:rsidRPr="00E35B1E" w:rsidTr="00986710">
        <w:tc>
          <w:tcPr>
            <w:tcW w:w="1015"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1.1.</w:t>
            </w:r>
          </w:p>
        </w:tc>
        <w:tc>
          <w:tcPr>
            <w:tcW w:w="4905"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Сведения о физическом лице, в случае если застройщиком является физическое лицо:</w:t>
            </w:r>
          </w:p>
        </w:tc>
        <w:tc>
          <w:tcPr>
            <w:tcW w:w="3367" w:type="dxa"/>
            <w:shd w:val="clear" w:color="auto" w:fill="auto"/>
          </w:tcPr>
          <w:p w:rsidR="007B0AE8" w:rsidRPr="00E35B1E" w:rsidRDefault="007B0AE8" w:rsidP="007B0AE8">
            <w:pPr>
              <w:pStyle w:val="a6"/>
              <w:rPr>
                <w:rFonts w:ascii="Arial" w:hAnsi="Arial" w:cs="Arial"/>
                <w:sz w:val="24"/>
                <w:szCs w:val="24"/>
              </w:rPr>
            </w:pPr>
          </w:p>
        </w:tc>
      </w:tr>
      <w:tr w:rsidR="007B0AE8" w:rsidRPr="00E35B1E" w:rsidTr="00986710">
        <w:tc>
          <w:tcPr>
            <w:tcW w:w="1015"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1.1.1.</w:t>
            </w:r>
          </w:p>
        </w:tc>
        <w:tc>
          <w:tcPr>
            <w:tcW w:w="4905"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Фамилия, имя, отчество (при наличии)</w:t>
            </w:r>
          </w:p>
        </w:tc>
        <w:tc>
          <w:tcPr>
            <w:tcW w:w="3367" w:type="dxa"/>
            <w:shd w:val="clear" w:color="auto" w:fill="auto"/>
          </w:tcPr>
          <w:p w:rsidR="007B0AE8" w:rsidRPr="00E35B1E" w:rsidRDefault="007B0AE8" w:rsidP="007B0AE8">
            <w:pPr>
              <w:pStyle w:val="a6"/>
              <w:rPr>
                <w:rFonts w:ascii="Arial" w:hAnsi="Arial" w:cs="Arial"/>
                <w:sz w:val="24"/>
                <w:szCs w:val="24"/>
              </w:rPr>
            </w:pPr>
          </w:p>
        </w:tc>
      </w:tr>
      <w:tr w:rsidR="007B0AE8" w:rsidRPr="00E35B1E" w:rsidTr="00986710">
        <w:tc>
          <w:tcPr>
            <w:tcW w:w="1015"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1.1.2.</w:t>
            </w:r>
          </w:p>
        </w:tc>
        <w:tc>
          <w:tcPr>
            <w:tcW w:w="4905"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367" w:type="dxa"/>
            <w:shd w:val="clear" w:color="auto" w:fill="auto"/>
          </w:tcPr>
          <w:p w:rsidR="007B0AE8" w:rsidRPr="00E35B1E" w:rsidRDefault="007B0AE8" w:rsidP="007B0AE8">
            <w:pPr>
              <w:pStyle w:val="a6"/>
              <w:rPr>
                <w:rFonts w:ascii="Arial" w:hAnsi="Arial" w:cs="Arial"/>
                <w:sz w:val="24"/>
                <w:szCs w:val="24"/>
              </w:rPr>
            </w:pPr>
          </w:p>
        </w:tc>
      </w:tr>
      <w:tr w:rsidR="007B0AE8" w:rsidRPr="00E35B1E" w:rsidTr="00986710">
        <w:tc>
          <w:tcPr>
            <w:tcW w:w="1015"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1.1.3.</w:t>
            </w:r>
          </w:p>
        </w:tc>
        <w:tc>
          <w:tcPr>
            <w:tcW w:w="4905"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67" w:type="dxa"/>
            <w:shd w:val="clear" w:color="auto" w:fill="auto"/>
          </w:tcPr>
          <w:p w:rsidR="007B0AE8" w:rsidRPr="00E35B1E" w:rsidRDefault="007B0AE8" w:rsidP="007B0AE8">
            <w:pPr>
              <w:pStyle w:val="a6"/>
              <w:rPr>
                <w:rFonts w:ascii="Arial" w:hAnsi="Arial" w:cs="Arial"/>
                <w:sz w:val="24"/>
                <w:szCs w:val="24"/>
              </w:rPr>
            </w:pPr>
          </w:p>
        </w:tc>
      </w:tr>
      <w:tr w:rsidR="007B0AE8" w:rsidRPr="00E35B1E" w:rsidTr="00986710">
        <w:tc>
          <w:tcPr>
            <w:tcW w:w="1015"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1.2.</w:t>
            </w:r>
          </w:p>
        </w:tc>
        <w:tc>
          <w:tcPr>
            <w:tcW w:w="4905"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Сведения о юридическом лице (в случае если застройщиком является юридическое лицо):</w:t>
            </w:r>
          </w:p>
        </w:tc>
        <w:tc>
          <w:tcPr>
            <w:tcW w:w="3367" w:type="dxa"/>
            <w:shd w:val="clear" w:color="auto" w:fill="auto"/>
          </w:tcPr>
          <w:p w:rsidR="007B0AE8" w:rsidRPr="00E35B1E" w:rsidRDefault="007B0AE8" w:rsidP="007B0AE8">
            <w:pPr>
              <w:pStyle w:val="a6"/>
              <w:rPr>
                <w:rFonts w:ascii="Arial" w:hAnsi="Arial" w:cs="Arial"/>
                <w:sz w:val="24"/>
                <w:szCs w:val="24"/>
              </w:rPr>
            </w:pPr>
          </w:p>
        </w:tc>
      </w:tr>
      <w:tr w:rsidR="007B0AE8" w:rsidRPr="00E35B1E" w:rsidTr="00986710">
        <w:tc>
          <w:tcPr>
            <w:tcW w:w="1015"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1.2.1.</w:t>
            </w:r>
          </w:p>
        </w:tc>
        <w:tc>
          <w:tcPr>
            <w:tcW w:w="4905"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Полное наименование</w:t>
            </w:r>
          </w:p>
        </w:tc>
        <w:tc>
          <w:tcPr>
            <w:tcW w:w="3367" w:type="dxa"/>
            <w:shd w:val="clear" w:color="auto" w:fill="auto"/>
          </w:tcPr>
          <w:p w:rsidR="007B0AE8" w:rsidRPr="00E35B1E" w:rsidRDefault="007B0AE8" w:rsidP="007B0AE8">
            <w:pPr>
              <w:pStyle w:val="a6"/>
              <w:rPr>
                <w:rFonts w:ascii="Arial" w:hAnsi="Arial" w:cs="Arial"/>
                <w:sz w:val="24"/>
                <w:szCs w:val="24"/>
              </w:rPr>
            </w:pPr>
          </w:p>
        </w:tc>
      </w:tr>
      <w:tr w:rsidR="007B0AE8" w:rsidRPr="00E35B1E" w:rsidTr="00986710">
        <w:tc>
          <w:tcPr>
            <w:tcW w:w="1015"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1.2.2.</w:t>
            </w:r>
          </w:p>
        </w:tc>
        <w:tc>
          <w:tcPr>
            <w:tcW w:w="4905"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Основной государственный регистрационный номер</w:t>
            </w:r>
          </w:p>
        </w:tc>
        <w:tc>
          <w:tcPr>
            <w:tcW w:w="3367" w:type="dxa"/>
            <w:shd w:val="clear" w:color="auto" w:fill="auto"/>
          </w:tcPr>
          <w:p w:rsidR="007B0AE8" w:rsidRPr="00E35B1E" w:rsidRDefault="007B0AE8" w:rsidP="007B0AE8">
            <w:pPr>
              <w:pStyle w:val="a6"/>
              <w:rPr>
                <w:rFonts w:ascii="Arial" w:hAnsi="Arial" w:cs="Arial"/>
                <w:sz w:val="24"/>
                <w:szCs w:val="24"/>
              </w:rPr>
            </w:pPr>
          </w:p>
        </w:tc>
      </w:tr>
      <w:tr w:rsidR="007B0AE8" w:rsidRPr="00E35B1E" w:rsidTr="00986710">
        <w:tc>
          <w:tcPr>
            <w:tcW w:w="1015"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1.2.3.</w:t>
            </w:r>
          </w:p>
        </w:tc>
        <w:tc>
          <w:tcPr>
            <w:tcW w:w="4905"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shd w:val="clear" w:color="auto" w:fill="auto"/>
          </w:tcPr>
          <w:p w:rsidR="007B0AE8" w:rsidRPr="00E35B1E" w:rsidRDefault="007B0AE8" w:rsidP="007B0AE8">
            <w:pPr>
              <w:pStyle w:val="a6"/>
              <w:rPr>
                <w:rFonts w:ascii="Arial" w:hAnsi="Arial" w:cs="Arial"/>
                <w:sz w:val="24"/>
                <w:szCs w:val="24"/>
              </w:rPr>
            </w:pPr>
          </w:p>
        </w:tc>
      </w:tr>
    </w:tbl>
    <w:p w:rsidR="007B0AE8" w:rsidRPr="00E35B1E" w:rsidRDefault="007B0AE8" w:rsidP="007B0AE8">
      <w:pPr>
        <w:pStyle w:val="a6"/>
        <w:rPr>
          <w:rFonts w:ascii="Arial" w:hAnsi="Arial" w:cs="Arial"/>
          <w:sz w:val="24"/>
          <w:szCs w:val="24"/>
        </w:rPr>
      </w:pPr>
      <w:r w:rsidRPr="00E35B1E">
        <w:rPr>
          <w:rFonts w:ascii="Arial" w:hAnsi="Arial" w:cs="Arial"/>
          <w:sz w:val="24"/>
          <w:szCs w:val="24"/>
        </w:rPr>
        <w:t>2. Сведения о выданном уведомлении, содержащем опечатку/ошибку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4"/>
        <w:gridCol w:w="5272"/>
        <w:gridCol w:w="1786"/>
        <w:gridCol w:w="2097"/>
      </w:tblGrid>
      <w:tr w:rsidR="007B0AE8" w:rsidRPr="00E35B1E" w:rsidTr="00986710">
        <w:tc>
          <w:tcPr>
            <w:tcW w:w="1015" w:type="dxa"/>
            <w:shd w:val="clear" w:color="auto" w:fill="auto"/>
            <w:vAlign w:val="center"/>
          </w:tcPr>
          <w:p w:rsidR="007B0AE8" w:rsidRPr="00E35B1E" w:rsidRDefault="007B0AE8" w:rsidP="007B0AE8">
            <w:pPr>
              <w:pStyle w:val="a6"/>
              <w:rPr>
                <w:rFonts w:ascii="Arial" w:hAnsi="Arial" w:cs="Arial"/>
                <w:sz w:val="24"/>
                <w:szCs w:val="24"/>
              </w:rPr>
            </w:pPr>
            <w:r w:rsidRPr="00E35B1E">
              <w:rPr>
                <w:rFonts w:ascii="Arial" w:hAnsi="Arial" w:cs="Arial"/>
                <w:sz w:val="24"/>
                <w:szCs w:val="24"/>
              </w:rPr>
              <w:lastRenderedPageBreak/>
              <w:t>№</w:t>
            </w:r>
          </w:p>
        </w:tc>
        <w:tc>
          <w:tcPr>
            <w:tcW w:w="4763" w:type="dxa"/>
            <w:shd w:val="clear" w:color="auto" w:fill="auto"/>
            <w:vAlign w:val="center"/>
          </w:tcPr>
          <w:p w:rsidR="007B0AE8" w:rsidRPr="00E35B1E" w:rsidRDefault="007B0AE8" w:rsidP="007B0AE8">
            <w:pPr>
              <w:pStyle w:val="a6"/>
              <w:rPr>
                <w:rFonts w:ascii="Arial" w:hAnsi="Arial" w:cs="Arial"/>
                <w:sz w:val="24"/>
                <w:szCs w:val="24"/>
              </w:rPr>
            </w:pPr>
            <w:r w:rsidRPr="00E35B1E">
              <w:rPr>
                <w:rFonts w:ascii="Arial" w:hAnsi="Arial" w:cs="Arial"/>
                <w:sz w:val="24"/>
                <w:szCs w:val="24"/>
              </w:rPr>
              <w:t>Орган, выдавший уведомление</w:t>
            </w:r>
          </w:p>
        </w:tc>
        <w:tc>
          <w:tcPr>
            <w:tcW w:w="1614" w:type="dxa"/>
            <w:shd w:val="clear" w:color="auto" w:fill="auto"/>
            <w:vAlign w:val="center"/>
          </w:tcPr>
          <w:p w:rsidR="007B0AE8" w:rsidRPr="00E35B1E" w:rsidRDefault="007B0AE8" w:rsidP="007B0AE8">
            <w:pPr>
              <w:pStyle w:val="a6"/>
              <w:rPr>
                <w:rFonts w:ascii="Arial" w:hAnsi="Arial" w:cs="Arial"/>
                <w:sz w:val="24"/>
                <w:szCs w:val="24"/>
              </w:rPr>
            </w:pPr>
            <w:r w:rsidRPr="00E35B1E">
              <w:rPr>
                <w:rFonts w:ascii="Arial" w:hAnsi="Arial" w:cs="Arial"/>
                <w:sz w:val="24"/>
                <w:szCs w:val="24"/>
              </w:rPr>
              <w:t>Номер документа</w:t>
            </w:r>
          </w:p>
        </w:tc>
        <w:tc>
          <w:tcPr>
            <w:tcW w:w="1895" w:type="dxa"/>
            <w:shd w:val="clear" w:color="auto" w:fill="auto"/>
            <w:vAlign w:val="center"/>
          </w:tcPr>
          <w:p w:rsidR="007B0AE8" w:rsidRPr="00E35B1E" w:rsidRDefault="007B0AE8" w:rsidP="007B0AE8">
            <w:pPr>
              <w:pStyle w:val="a6"/>
              <w:rPr>
                <w:rFonts w:ascii="Arial" w:hAnsi="Arial" w:cs="Arial"/>
                <w:sz w:val="24"/>
                <w:szCs w:val="24"/>
              </w:rPr>
            </w:pPr>
            <w:r w:rsidRPr="00E35B1E">
              <w:rPr>
                <w:rFonts w:ascii="Arial" w:hAnsi="Arial" w:cs="Arial"/>
                <w:sz w:val="24"/>
                <w:szCs w:val="24"/>
              </w:rPr>
              <w:t>Дата документа</w:t>
            </w:r>
          </w:p>
        </w:tc>
      </w:tr>
      <w:tr w:rsidR="007B0AE8" w:rsidRPr="00E35B1E" w:rsidTr="00986710">
        <w:tc>
          <w:tcPr>
            <w:tcW w:w="1015" w:type="dxa"/>
            <w:shd w:val="clear" w:color="auto" w:fill="auto"/>
          </w:tcPr>
          <w:p w:rsidR="007B0AE8" w:rsidRPr="00E35B1E" w:rsidRDefault="007B0AE8" w:rsidP="007B0AE8">
            <w:pPr>
              <w:pStyle w:val="a6"/>
              <w:rPr>
                <w:rFonts w:ascii="Arial" w:hAnsi="Arial" w:cs="Arial"/>
                <w:sz w:val="24"/>
                <w:szCs w:val="24"/>
              </w:rPr>
            </w:pPr>
          </w:p>
        </w:tc>
        <w:tc>
          <w:tcPr>
            <w:tcW w:w="4763" w:type="dxa"/>
            <w:shd w:val="clear" w:color="auto" w:fill="auto"/>
          </w:tcPr>
          <w:p w:rsidR="007B0AE8" w:rsidRPr="00E35B1E" w:rsidRDefault="007B0AE8" w:rsidP="007B0AE8">
            <w:pPr>
              <w:pStyle w:val="a6"/>
              <w:rPr>
                <w:rFonts w:ascii="Arial" w:hAnsi="Arial" w:cs="Arial"/>
                <w:sz w:val="24"/>
                <w:szCs w:val="24"/>
              </w:rPr>
            </w:pPr>
          </w:p>
        </w:tc>
        <w:tc>
          <w:tcPr>
            <w:tcW w:w="1614" w:type="dxa"/>
            <w:shd w:val="clear" w:color="auto" w:fill="auto"/>
          </w:tcPr>
          <w:p w:rsidR="007B0AE8" w:rsidRPr="00E35B1E" w:rsidRDefault="007B0AE8" w:rsidP="007B0AE8">
            <w:pPr>
              <w:pStyle w:val="a6"/>
              <w:rPr>
                <w:rFonts w:ascii="Arial" w:hAnsi="Arial" w:cs="Arial"/>
                <w:sz w:val="24"/>
                <w:szCs w:val="24"/>
              </w:rPr>
            </w:pPr>
          </w:p>
        </w:tc>
        <w:tc>
          <w:tcPr>
            <w:tcW w:w="1895" w:type="dxa"/>
            <w:shd w:val="clear" w:color="auto" w:fill="auto"/>
          </w:tcPr>
          <w:p w:rsidR="007B0AE8" w:rsidRPr="00E35B1E" w:rsidRDefault="007B0AE8" w:rsidP="007B0AE8">
            <w:pPr>
              <w:pStyle w:val="a6"/>
              <w:rPr>
                <w:rFonts w:ascii="Arial" w:hAnsi="Arial" w:cs="Arial"/>
                <w:sz w:val="24"/>
                <w:szCs w:val="24"/>
              </w:rPr>
            </w:pPr>
          </w:p>
        </w:tc>
      </w:tr>
    </w:tbl>
    <w:p w:rsidR="007B0AE8" w:rsidRPr="00E35B1E" w:rsidRDefault="007B0AE8" w:rsidP="007B0AE8">
      <w:pPr>
        <w:pStyle w:val="a6"/>
        <w:rPr>
          <w:rFonts w:ascii="Arial" w:hAnsi="Arial" w:cs="Arial"/>
          <w:sz w:val="24"/>
          <w:szCs w:val="24"/>
        </w:rPr>
      </w:pPr>
      <w:r w:rsidRPr="00E35B1E">
        <w:rPr>
          <w:rFonts w:ascii="Arial" w:hAnsi="Arial" w:cs="Arial"/>
          <w:sz w:val="24"/>
          <w:szCs w:val="24"/>
        </w:rPr>
        <w:t>3. Обоснование для внесения исправлений в уведомление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
        <w:gridCol w:w="2667"/>
        <w:gridCol w:w="2666"/>
        <w:gridCol w:w="3884"/>
      </w:tblGrid>
      <w:tr w:rsidR="007B0AE8" w:rsidRPr="00E35B1E" w:rsidTr="00986710">
        <w:tc>
          <w:tcPr>
            <w:tcW w:w="959" w:type="dxa"/>
            <w:shd w:val="clear" w:color="auto" w:fill="auto"/>
            <w:vAlign w:val="center"/>
          </w:tcPr>
          <w:p w:rsidR="007B0AE8" w:rsidRPr="00E35B1E" w:rsidRDefault="007B0AE8" w:rsidP="007B0AE8">
            <w:pPr>
              <w:pStyle w:val="a6"/>
              <w:rPr>
                <w:rFonts w:ascii="Arial" w:hAnsi="Arial" w:cs="Arial"/>
                <w:sz w:val="24"/>
                <w:szCs w:val="24"/>
              </w:rPr>
            </w:pPr>
            <w:r w:rsidRPr="00E35B1E">
              <w:rPr>
                <w:rFonts w:ascii="Arial" w:hAnsi="Arial" w:cs="Arial"/>
                <w:sz w:val="24"/>
                <w:szCs w:val="24"/>
              </w:rPr>
              <w:t>№</w:t>
            </w:r>
          </w:p>
        </w:tc>
        <w:tc>
          <w:tcPr>
            <w:tcW w:w="2410"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Данные (сведения), указанные в уведомлении</w:t>
            </w:r>
          </w:p>
        </w:tc>
        <w:tc>
          <w:tcPr>
            <w:tcW w:w="2409" w:type="dxa"/>
            <w:shd w:val="clear" w:color="auto" w:fill="auto"/>
            <w:vAlign w:val="center"/>
          </w:tcPr>
          <w:p w:rsidR="007B0AE8" w:rsidRPr="00E35B1E" w:rsidRDefault="007B0AE8" w:rsidP="007B0AE8">
            <w:pPr>
              <w:pStyle w:val="a6"/>
              <w:rPr>
                <w:rFonts w:ascii="Arial" w:hAnsi="Arial" w:cs="Arial"/>
                <w:b/>
                <w:sz w:val="24"/>
                <w:szCs w:val="24"/>
              </w:rPr>
            </w:pPr>
            <w:r w:rsidRPr="00E35B1E">
              <w:rPr>
                <w:rFonts w:ascii="Arial" w:hAnsi="Arial" w:cs="Arial"/>
                <w:sz w:val="24"/>
                <w:szCs w:val="24"/>
              </w:rPr>
              <w:t xml:space="preserve">Данные (сведения), которые необходимо указать в уведомлении </w:t>
            </w:r>
          </w:p>
        </w:tc>
        <w:tc>
          <w:tcPr>
            <w:tcW w:w="3509"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Обоснование с указанием реквизита</w:t>
            </w:r>
            <w:proofErr w:type="gramStart"/>
            <w:r w:rsidRPr="00E35B1E">
              <w:rPr>
                <w:rFonts w:ascii="Arial" w:hAnsi="Arial" w:cs="Arial"/>
                <w:sz w:val="24"/>
                <w:szCs w:val="24"/>
              </w:rPr>
              <w:t xml:space="preserve"> (-</w:t>
            </w:r>
            <w:proofErr w:type="spellStart"/>
            <w:proofErr w:type="gramEnd"/>
            <w:r w:rsidRPr="00E35B1E">
              <w:rPr>
                <w:rFonts w:ascii="Arial" w:hAnsi="Arial" w:cs="Arial"/>
                <w:sz w:val="24"/>
                <w:szCs w:val="24"/>
              </w:rPr>
              <w:t>ов</w:t>
            </w:r>
            <w:proofErr w:type="spellEnd"/>
            <w:r w:rsidRPr="00E35B1E">
              <w:rPr>
                <w:rFonts w:ascii="Arial" w:hAnsi="Arial" w:cs="Arial"/>
                <w:sz w:val="24"/>
                <w:szCs w:val="24"/>
              </w:rPr>
              <w:t>) документа (-</w:t>
            </w:r>
            <w:proofErr w:type="spellStart"/>
            <w:r w:rsidRPr="00E35B1E">
              <w:rPr>
                <w:rFonts w:ascii="Arial" w:hAnsi="Arial" w:cs="Arial"/>
                <w:sz w:val="24"/>
                <w:szCs w:val="24"/>
              </w:rPr>
              <w:t>ов</w:t>
            </w:r>
            <w:proofErr w:type="spellEnd"/>
            <w:r w:rsidRPr="00E35B1E">
              <w:rPr>
                <w:rFonts w:ascii="Arial" w:hAnsi="Arial" w:cs="Arial"/>
                <w:sz w:val="24"/>
                <w:szCs w:val="24"/>
              </w:rPr>
              <w:t>), документации, на основании которых принималось решение о выдаче уведомления</w:t>
            </w:r>
          </w:p>
        </w:tc>
      </w:tr>
      <w:tr w:rsidR="007B0AE8" w:rsidRPr="00E35B1E" w:rsidTr="00986710">
        <w:tc>
          <w:tcPr>
            <w:tcW w:w="959" w:type="dxa"/>
            <w:shd w:val="clear" w:color="auto" w:fill="auto"/>
          </w:tcPr>
          <w:p w:rsidR="007B0AE8" w:rsidRPr="00E35B1E" w:rsidRDefault="007B0AE8" w:rsidP="007B0AE8">
            <w:pPr>
              <w:pStyle w:val="a6"/>
              <w:rPr>
                <w:rFonts w:ascii="Arial" w:hAnsi="Arial" w:cs="Arial"/>
                <w:sz w:val="24"/>
                <w:szCs w:val="24"/>
              </w:rPr>
            </w:pPr>
          </w:p>
        </w:tc>
        <w:tc>
          <w:tcPr>
            <w:tcW w:w="2410" w:type="dxa"/>
            <w:shd w:val="clear" w:color="auto" w:fill="auto"/>
          </w:tcPr>
          <w:p w:rsidR="007B0AE8" w:rsidRPr="00E35B1E" w:rsidRDefault="007B0AE8" w:rsidP="007B0AE8">
            <w:pPr>
              <w:pStyle w:val="a6"/>
              <w:rPr>
                <w:rFonts w:ascii="Arial" w:hAnsi="Arial" w:cs="Arial"/>
                <w:sz w:val="24"/>
                <w:szCs w:val="24"/>
              </w:rPr>
            </w:pPr>
          </w:p>
        </w:tc>
        <w:tc>
          <w:tcPr>
            <w:tcW w:w="2409" w:type="dxa"/>
            <w:shd w:val="clear" w:color="auto" w:fill="auto"/>
          </w:tcPr>
          <w:p w:rsidR="007B0AE8" w:rsidRPr="00E35B1E" w:rsidRDefault="007B0AE8" w:rsidP="007B0AE8">
            <w:pPr>
              <w:pStyle w:val="a6"/>
              <w:rPr>
                <w:rFonts w:ascii="Arial" w:hAnsi="Arial" w:cs="Arial"/>
                <w:sz w:val="24"/>
                <w:szCs w:val="24"/>
              </w:rPr>
            </w:pPr>
          </w:p>
        </w:tc>
        <w:tc>
          <w:tcPr>
            <w:tcW w:w="3509" w:type="dxa"/>
            <w:shd w:val="clear" w:color="auto" w:fill="auto"/>
          </w:tcPr>
          <w:p w:rsidR="007B0AE8" w:rsidRPr="00E35B1E" w:rsidRDefault="007B0AE8" w:rsidP="007B0AE8">
            <w:pPr>
              <w:pStyle w:val="a6"/>
              <w:rPr>
                <w:rFonts w:ascii="Arial" w:hAnsi="Arial" w:cs="Arial"/>
                <w:sz w:val="24"/>
                <w:szCs w:val="24"/>
              </w:rPr>
            </w:pPr>
          </w:p>
        </w:tc>
      </w:tr>
    </w:tbl>
    <w:p w:rsidR="007B0AE8" w:rsidRPr="00E35B1E" w:rsidRDefault="007B0AE8" w:rsidP="007B0AE8">
      <w:pPr>
        <w:pStyle w:val="a6"/>
        <w:rPr>
          <w:rFonts w:ascii="Arial" w:hAnsi="Arial" w:cs="Arial"/>
          <w:sz w:val="24"/>
          <w:szCs w:val="24"/>
        </w:rPr>
      </w:pPr>
    </w:p>
    <w:p w:rsidR="007B0AE8" w:rsidRPr="00E35B1E" w:rsidRDefault="007B0AE8" w:rsidP="007B0AE8">
      <w:pPr>
        <w:pStyle w:val="a6"/>
        <w:rPr>
          <w:rFonts w:ascii="Arial" w:hAnsi="Arial" w:cs="Arial"/>
          <w:sz w:val="24"/>
          <w:szCs w:val="24"/>
          <w:u w:val="single"/>
        </w:rPr>
      </w:pPr>
      <w:r w:rsidRPr="00E35B1E">
        <w:rPr>
          <w:rFonts w:ascii="Arial" w:hAnsi="Arial" w:cs="Arial"/>
          <w:sz w:val="24"/>
          <w:szCs w:val="24"/>
        </w:rPr>
        <w:t xml:space="preserve">Приложение: </w:t>
      </w:r>
      <w:r w:rsidRPr="00E35B1E">
        <w:rPr>
          <w:rFonts w:ascii="Arial" w:hAnsi="Arial" w:cs="Arial"/>
          <w:sz w:val="24"/>
          <w:szCs w:val="24"/>
          <w:u w:val="single"/>
        </w:rPr>
        <w:tab/>
      </w:r>
    </w:p>
    <w:p w:rsidR="007B0AE8" w:rsidRPr="00E35B1E" w:rsidRDefault="007B0AE8" w:rsidP="007B0AE8">
      <w:pPr>
        <w:pStyle w:val="a6"/>
        <w:rPr>
          <w:rFonts w:ascii="Arial" w:hAnsi="Arial" w:cs="Arial"/>
          <w:sz w:val="24"/>
          <w:szCs w:val="24"/>
          <w:u w:val="single"/>
        </w:rPr>
      </w:pPr>
      <w:r w:rsidRPr="00E35B1E">
        <w:rPr>
          <w:rFonts w:ascii="Arial" w:hAnsi="Arial" w:cs="Arial"/>
          <w:sz w:val="24"/>
          <w:szCs w:val="24"/>
        </w:rPr>
        <w:t xml:space="preserve">Номер телефона и адрес электронной почты для связи: </w:t>
      </w:r>
      <w:r w:rsidRPr="00E35B1E">
        <w:rPr>
          <w:rFonts w:ascii="Arial" w:hAnsi="Arial" w:cs="Arial"/>
          <w:sz w:val="24"/>
          <w:szCs w:val="24"/>
          <w:u w:val="single"/>
        </w:rPr>
        <w:tab/>
      </w:r>
    </w:p>
    <w:p w:rsidR="007B0AE8" w:rsidRPr="00E35B1E" w:rsidRDefault="007B0AE8" w:rsidP="007B0AE8">
      <w:pPr>
        <w:pStyle w:val="a6"/>
        <w:rPr>
          <w:rFonts w:ascii="Arial" w:hAnsi="Arial" w:cs="Arial"/>
          <w:sz w:val="24"/>
          <w:szCs w:val="24"/>
        </w:rPr>
      </w:pPr>
      <w:r w:rsidRPr="00E35B1E">
        <w:rPr>
          <w:rFonts w:ascii="Arial" w:hAnsi="Arial" w:cs="Arial"/>
          <w:sz w:val="24"/>
          <w:szCs w:val="24"/>
        </w:rPr>
        <w:t>Исправленное уведомление о соответствии/</w:t>
      </w:r>
      <w:proofErr w:type="gramStart"/>
      <w:r w:rsidRPr="00E35B1E">
        <w:rPr>
          <w:rFonts w:ascii="Arial" w:hAnsi="Arial" w:cs="Arial"/>
          <w:sz w:val="24"/>
          <w:szCs w:val="24"/>
        </w:rPr>
        <w:t>уведомление</w:t>
      </w:r>
      <w:proofErr w:type="gramEnd"/>
      <w:r w:rsidRPr="00E35B1E">
        <w:rPr>
          <w:rFonts w:ascii="Arial" w:hAnsi="Arial" w:cs="Arial"/>
          <w:sz w:val="24"/>
          <w:szCs w:val="24"/>
        </w:rPr>
        <w:t xml:space="preserve"> о несоответствии</w:t>
      </w:r>
    </w:p>
    <w:p w:rsidR="007B0AE8" w:rsidRPr="00E35B1E" w:rsidRDefault="007B0AE8" w:rsidP="007B0AE8">
      <w:pPr>
        <w:pStyle w:val="a6"/>
        <w:rPr>
          <w:rFonts w:ascii="Arial" w:hAnsi="Arial" w:cs="Arial"/>
          <w:sz w:val="24"/>
          <w:szCs w:val="24"/>
        </w:rPr>
      </w:pPr>
      <w:r w:rsidRPr="00E35B1E">
        <w:rPr>
          <w:rFonts w:ascii="Arial" w:hAnsi="Arial" w:cs="Arial"/>
          <w:sz w:val="24"/>
          <w:szCs w:val="24"/>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7"/>
        <w:gridCol w:w="902"/>
      </w:tblGrid>
      <w:tr w:rsidR="007B0AE8" w:rsidRPr="00E35B1E" w:rsidTr="00986710">
        <w:tc>
          <w:tcPr>
            <w:tcW w:w="8472" w:type="dxa"/>
            <w:shd w:val="clear" w:color="auto" w:fill="auto"/>
          </w:tcPr>
          <w:p w:rsidR="007B0AE8" w:rsidRPr="00E35B1E" w:rsidRDefault="007B0AE8" w:rsidP="007B0AE8">
            <w:pPr>
              <w:pStyle w:val="a6"/>
              <w:rPr>
                <w:rFonts w:ascii="Arial" w:hAnsi="Arial" w:cs="Arial"/>
                <w:i/>
                <w:sz w:val="24"/>
                <w:szCs w:val="24"/>
              </w:rPr>
            </w:pPr>
            <w:r w:rsidRPr="00E35B1E">
              <w:rPr>
                <w:rFonts w:ascii="Arial"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7B0AE8" w:rsidRPr="00E35B1E" w:rsidRDefault="007B0AE8" w:rsidP="007B0AE8">
            <w:pPr>
              <w:pStyle w:val="a6"/>
              <w:rPr>
                <w:rFonts w:ascii="Arial" w:hAnsi="Arial" w:cs="Arial"/>
                <w:sz w:val="24"/>
                <w:szCs w:val="24"/>
              </w:rPr>
            </w:pPr>
          </w:p>
        </w:tc>
      </w:tr>
      <w:tr w:rsidR="007B0AE8" w:rsidRPr="00E35B1E" w:rsidTr="00986710">
        <w:tc>
          <w:tcPr>
            <w:tcW w:w="8472"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выдать</w:t>
            </w:r>
            <w:r w:rsidRPr="00E35B1E">
              <w:rPr>
                <w:rFonts w:ascii="Arial" w:hAnsi="Arial" w:cs="Arial"/>
                <w:bCs/>
                <w:sz w:val="24"/>
                <w:szCs w:val="24"/>
              </w:rPr>
              <w:t xml:space="preserve"> на бумажном носителе</w:t>
            </w:r>
            <w:r w:rsidRPr="00E35B1E">
              <w:rPr>
                <w:rFonts w:ascii="Arial" w:hAnsi="Arial" w:cs="Arial"/>
                <w:sz w:val="24"/>
                <w:szCs w:val="24"/>
              </w:rPr>
              <w:t xml:space="preserve"> при личном обращении </w:t>
            </w:r>
            <w:r w:rsidRPr="00E35B1E">
              <w:rPr>
                <w:rFonts w:ascii="Arial" w:hAnsi="Arial" w:cs="Arial"/>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E35B1E">
              <w:rPr>
                <w:rFonts w:ascii="Arial" w:hAnsi="Arial" w:cs="Arial"/>
                <w:sz w:val="24"/>
                <w:szCs w:val="24"/>
              </w:rPr>
              <w:t xml:space="preserve"> расположенном по адресу:___________________________________</w:t>
            </w:r>
          </w:p>
        </w:tc>
        <w:tc>
          <w:tcPr>
            <w:tcW w:w="815" w:type="dxa"/>
            <w:shd w:val="clear" w:color="auto" w:fill="auto"/>
          </w:tcPr>
          <w:p w:rsidR="007B0AE8" w:rsidRPr="00E35B1E" w:rsidRDefault="007B0AE8" w:rsidP="007B0AE8">
            <w:pPr>
              <w:pStyle w:val="a6"/>
              <w:rPr>
                <w:rFonts w:ascii="Arial" w:hAnsi="Arial" w:cs="Arial"/>
                <w:sz w:val="24"/>
                <w:szCs w:val="24"/>
              </w:rPr>
            </w:pPr>
          </w:p>
        </w:tc>
      </w:tr>
      <w:tr w:rsidR="007B0AE8" w:rsidRPr="00E35B1E" w:rsidTr="00986710">
        <w:tc>
          <w:tcPr>
            <w:tcW w:w="8472"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 xml:space="preserve">направить </w:t>
            </w:r>
            <w:r w:rsidRPr="00E35B1E">
              <w:rPr>
                <w:rFonts w:ascii="Arial" w:hAnsi="Arial" w:cs="Arial"/>
                <w:bCs/>
                <w:sz w:val="24"/>
                <w:szCs w:val="24"/>
              </w:rPr>
              <w:t>на бумажном носителе</w:t>
            </w:r>
            <w:r w:rsidRPr="00E35B1E">
              <w:rPr>
                <w:rFonts w:ascii="Arial" w:hAnsi="Arial" w:cs="Arial"/>
                <w:sz w:val="24"/>
                <w:szCs w:val="24"/>
              </w:rPr>
              <w:t xml:space="preserve"> на почтовый </w:t>
            </w:r>
            <w:r w:rsidRPr="00E35B1E">
              <w:rPr>
                <w:rFonts w:ascii="Arial" w:hAnsi="Arial" w:cs="Arial"/>
                <w:sz w:val="24"/>
                <w:szCs w:val="24"/>
              </w:rPr>
              <w:br/>
              <w:t>адрес: _______________________________</w:t>
            </w:r>
          </w:p>
        </w:tc>
        <w:tc>
          <w:tcPr>
            <w:tcW w:w="815" w:type="dxa"/>
            <w:shd w:val="clear" w:color="auto" w:fill="auto"/>
          </w:tcPr>
          <w:p w:rsidR="007B0AE8" w:rsidRPr="00E35B1E" w:rsidRDefault="007B0AE8" w:rsidP="007B0AE8">
            <w:pPr>
              <w:pStyle w:val="a6"/>
              <w:rPr>
                <w:rFonts w:ascii="Arial" w:hAnsi="Arial" w:cs="Arial"/>
                <w:sz w:val="24"/>
                <w:szCs w:val="24"/>
              </w:rPr>
            </w:pPr>
          </w:p>
        </w:tc>
      </w:tr>
      <w:tr w:rsidR="007B0AE8" w:rsidRPr="00E35B1E" w:rsidTr="00986710">
        <w:tc>
          <w:tcPr>
            <w:tcW w:w="9287" w:type="dxa"/>
            <w:gridSpan w:val="2"/>
            <w:shd w:val="clear" w:color="auto" w:fill="auto"/>
          </w:tcPr>
          <w:p w:rsidR="007B0AE8" w:rsidRPr="00E35B1E" w:rsidRDefault="007B0AE8" w:rsidP="007B0AE8">
            <w:pPr>
              <w:pStyle w:val="a6"/>
              <w:rPr>
                <w:rFonts w:ascii="Arial" w:hAnsi="Arial" w:cs="Arial"/>
                <w:i/>
                <w:sz w:val="24"/>
                <w:szCs w:val="24"/>
              </w:rPr>
            </w:pPr>
            <w:r w:rsidRPr="00E35B1E">
              <w:rPr>
                <w:rFonts w:ascii="Arial" w:hAnsi="Arial" w:cs="Arial"/>
                <w:i/>
                <w:sz w:val="24"/>
                <w:szCs w:val="24"/>
              </w:rPr>
              <w:t>Указывается один из перечисленных способов</w:t>
            </w:r>
          </w:p>
        </w:tc>
      </w:tr>
    </w:tbl>
    <w:p w:rsidR="007B0AE8" w:rsidRPr="00E35B1E" w:rsidRDefault="007B0AE8" w:rsidP="007B0AE8">
      <w:pPr>
        <w:pStyle w:val="a6"/>
        <w:rPr>
          <w:rFonts w:ascii="Arial" w:hAnsi="Arial" w:cs="Arial"/>
          <w:sz w:val="24"/>
          <w:szCs w:val="24"/>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7B0AE8" w:rsidRPr="00E35B1E" w:rsidTr="00986710">
        <w:tc>
          <w:tcPr>
            <w:tcW w:w="2978" w:type="dxa"/>
            <w:tcBorders>
              <w:top w:val="nil"/>
              <w:left w:val="nil"/>
              <w:right w:val="nil"/>
            </w:tcBorders>
            <w:vAlign w:val="bottom"/>
          </w:tcPr>
          <w:p w:rsidR="007B0AE8" w:rsidRPr="00E35B1E" w:rsidRDefault="007B0AE8" w:rsidP="007B0AE8">
            <w:pPr>
              <w:pStyle w:val="a6"/>
              <w:rPr>
                <w:rFonts w:ascii="Arial" w:hAnsi="Arial" w:cs="Arial"/>
                <w:sz w:val="24"/>
                <w:szCs w:val="24"/>
              </w:rPr>
            </w:pPr>
          </w:p>
        </w:tc>
        <w:tc>
          <w:tcPr>
            <w:tcW w:w="452" w:type="dxa"/>
            <w:tcBorders>
              <w:top w:val="nil"/>
              <w:left w:val="nil"/>
              <w:bottom w:val="nil"/>
              <w:right w:val="nil"/>
            </w:tcBorders>
            <w:vAlign w:val="bottom"/>
          </w:tcPr>
          <w:p w:rsidR="007B0AE8" w:rsidRPr="00E35B1E" w:rsidRDefault="007B0AE8" w:rsidP="007B0AE8">
            <w:pPr>
              <w:pStyle w:val="a6"/>
              <w:rPr>
                <w:rFonts w:ascii="Arial" w:hAnsi="Arial" w:cs="Arial"/>
                <w:sz w:val="24"/>
                <w:szCs w:val="24"/>
              </w:rPr>
            </w:pPr>
          </w:p>
        </w:tc>
        <w:tc>
          <w:tcPr>
            <w:tcW w:w="2026" w:type="dxa"/>
            <w:tcBorders>
              <w:top w:val="nil"/>
              <w:left w:val="nil"/>
              <w:bottom w:val="single" w:sz="4" w:space="0" w:color="auto"/>
              <w:right w:val="nil"/>
            </w:tcBorders>
            <w:vAlign w:val="bottom"/>
          </w:tcPr>
          <w:p w:rsidR="007B0AE8" w:rsidRPr="00E35B1E" w:rsidRDefault="007B0AE8" w:rsidP="007B0AE8">
            <w:pPr>
              <w:pStyle w:val="a6"/>
              <w:rPr>
                <w:rFonts w:ascii="Arial" w:hAnsi="Arial" w:cs="Arial"/>
                <w:sz w:val="24"/>
                <w:szCs w:val="24"/>
              </w:rPr>
            </w:pPr>
          </w:p>
        </w:tc>
        <w:tc>
          <w:tcPr>
            <w:tcW w:w="526" w:type="dxa"/>
            <w:tcBorders>
              <w:top w:val="nil"/>
              <w:left w:val="nil"/>
              <w:bottom w:val="nil"/>
              <w:right w:val="nil"/>
            </w:tcBorders>
            <w:vAlign w:val="bottom"/>
          </w:tcPr>
          <w:p w:rsidR="007B0AE8" w:rsidRPr="00E35B1E" w:rsidRDefault="007B0AE8" w:rsidP="007B0AE8">
            <w:pPr>
              <w:pStyle w:val="a6"/>
              <w:rPr>
                <w:rFonts w:ascii="Arial" w:hAnsi="Arial" w:cs="Arial"/>
                <w:sz w:val="24"/>
                <w:szCs w:val="24"/>
              </w:rPr>
            </w:pPr>
          </w:p>
        </w:tc>
        <w:tc>
          <w:tcPr>
            <w:tcW w:w="3145" w:type="dxa"/>
            <w:tcBorders>
              <w:top w:val="nil"/>
              <w:left w:val="nil"/>
              <w:bottom w:val="single" w:sz="4" w:space="0" w:color="auto"/>
              <w:right w:val="nil"/>
            </w:tcBorders>
            <w:vAlign w:val="bottom"/>
          </w:tcPr>
          <w:p w:rsidR="007B0AE8" w:rsidRPr="00E35B1E" w:rsidRDefault="007B0AE8" w:rsidP="007B0AE8">
            <w:pPr>
              <w:pStyle w:val="a6"/>
              <w:rPr>
                <w:rFonts w:ascii="Arial" w:hAnsi="Arial" w:cs="Arial"/>
                <w:sz w:val="24"/>
                <w:szCs w:val="24"/>
              </w:rPr>
            </w:pPr>
          </w:p>
        </w:tc>
      </w:tr>
      <w:tr w:rsidR="007B0AE8" w:rsidRPr="00E35B1E" w:rsidTr="00986710">
        <w:tc>
          <w:tcPr>
            <w:tcW w:w="2978" w:type="dxa"/>
            <w:tcBorders>
              <w:left w:val="nil"/>
              <w:bottom w:val="nil"/>
              <w:right w:val="nil"/>
            </w:tcBorders>
          </w:tcPr>
          <w:p w:rsidR="007B0AE8" w:rsidRPr="00E35B1E" w:rsidRDefault="007B0AE8" w:rsidP="007B0AE8">
            <w:pPr>
              <w:pStyle w:val="a6"/>
              <w:rPr>
                <w:rFonts w:ascii="Arial" w:hAnsi="Arial" w:cs="Arial"/>
                <w:sz w:val="24"/>
                <w:szCs w:val="24"/>
              </w:rPr>
            </w:pPr>
          </w:p>
        </w:tc>
        <w:tc>
          <w:tcPr>
            <w:tcW w:w="452" w:type="dxa"/>
            <w:tcBorders>
              <w:top w:val="nil"/>
              <w:left w:val="nil"/>
              <w:bottom w:val="nil"/>
              <w:right w:val="nil"/>
            </w:tcBorders>
          </w:tcPr>
          <w:p w:rsidR="007B0AE8" w:rsidRPr="00E35B1E" w:rsidRDefault="007B0AE8" w:rsidP="007B0AE8">
            <w:pPr>
              <w:pStyle w:val="a6"/>
              <w:rPr>
                <w:rFonts w:ascii="Arial" w:hAnsi="Arial" w:cs="Arial"/>
                <w:sz w:val="24"/>
                <w:szCs w:val="24"/>
              </w:rPr>
            </w:pPr>
          </w:p>
        </w:tc>
        <w:tc>
          <w:tcPr>
            <w:tcW w:w="2026" w:type="dxa"/>
            <w:tcBorders>
              <w:top w:val="nil"/>
              <w:left w:val="nil"/>
              <w:bottom w:val="nil"/>
              <w:right w:val="nil"/>
            </w:tcBorders>
          </w:tcPr>
          <w:p w:rsidR="007B0AE8" w:rsidRPr="00E35B1E" w:rsidRDefault="007B0AE8" w:rsidP="007B0AE8">
            <w:pPr>
              <w:pStyle w:val="a6"/>
              <w:rPr>
                <w:rFonts w:ascii="Arial" w:hAnsi="Arial" w:cs="Arial"/>
                <w:sz w:val="24"/>
                <w:szCs w:val="24"/>
              </w:rPr>
            </w:pPr>
            <w:r w:rsidRPr="00E35B1E">
              <w:rPr>
                <w:rFonts w:ascii="Arial" w:hAnsi="Arial" w:cs="Arial"/>
                <w:sz w:val="24"/>
                <w:szCs w:val="24"/>
              </w:rPr>
              <w:t>(подпись)</w:t>
            </w:r>
          </w:p>
        </w:tc>
        <w:tc>
          <w:tcPr>
            <w:tcW w:w="526" w:type="dxa"/>
            <w:tcBorders>
              <w:top w:val="nil"/>
              <w:left w:val="nil"/>
              <w:bottom w:val="nil"/>
              <w:right w:val="nil"/>
            </w:tcBorders>
          </w:tcPr>
          <w:p w:rsidR="007B0AE8" w:rsidRPr="00E35B1E" w:rsidRDefault="007B0AE8" w:rsidP="007B0AE8">
            <w:pPr>
              <w:pStyle w:val="a6"/>
              <w:rPr>
                <w:rFonts w:ascii="Arial" w:hAnsi="Arial" w:cs="Arial"/>
                <w:sz w:val="24"/>
                <w:szCs w:val="24"/>
              </w:rPr>
            </w:pPr>
          </w:p>
        </w:tc>
        <w:tc>
          <w:tcPr>
            <w:tcW w:w="3145" w:type="dxa"/>
            <w:tcBorders>
              <w:top w:val="nil"/>
              <w:left w:val="nil"/>
              <w:bottom w:val="nil"/>
              <w:right w:val="nil"/>
            </w:tcBorders>
          </w:tcPr>
          <w:p w:rsidR="007B0AE8" w:rsidRPr="00E35B1E" w:rsidRDefault="007B0AE8" w:rsidP="007B0AE8">
            <w:pPr>
              <w:pStyle w:val="a6"/>
              <w:rPr>
                <w:rFonts w:ascii="Arial" w:hAnsi="Arial" w:cs="Arial"/>
                <w:sz w:val="24"/>
                <w:szCs w:val="24"/>
              </w:rPr>
            </w:pPr>
            <w:proofErr w:type="gramStart"/>
            <w:r w:rsidRPr="00E35B1E">
              <w:rPr>
                <w:rFonts w:ascii="Arial" w:hAnsi="Arial" w:cs="Arial"/>
                <w:sz w:val="24"/>
                <w:szCs w:val="24"/>
              </w:rPr>
              <w:t xml:space="preserve">(фамилия, имя, отчество </w:t>
            </w:r>
            <w:r w:rsidRPr="00E35B1E">
              <w:rPr>
                <w:rFonts w:ascii="Arial" w:hAnsi="Arial" w:cs="Arial"/>
                <w:sz w:val="24"/>
                <w:szCs w:val="24"/>
              </w:rPr>
              <w:br/>
              <w:t>(при наличии)</w:t>
            </w:r>
            <w:proofErr w:type="gramEnd"/>
          </w:p>
        </w:tc>
      </w:tr>
    </w:tbl>
    <w:p w:rsidR="007B0AE8" w:rsidRPr="00E35B1E" w:rsidRDefault="007B0AE8" w:rsidP="007B0AE8">
      <w:pPr>
        <w:pStyle w:val="a6"/>
        <w:rPr>
          <w:rFonts w:ascii="Arial" w:hAnsi="Arial" w:cs="Arial"/>
          <w:sz w:val="24"/>
          <w:szCs w:val="24"/>
        </w:rPr>
      </w:pPr>
    </w:p>
    <w:p w:rsidR="007B0AE8" w:rsidRPr="00E35B1E" w:rsidRDefault="007B0AE8" w:rsidP="007B0AE8">
      <w:pPr>
        <w:pStyle w:val="a6"/>
        <w:rPr>
          <w:rFonts w:ascii="Arial" w:hAnsi="Arial" w:cs="Arial"/>
          <w:sz w:val="24"/>
          <w:szCs w:val="24"/>
        </w:rPr>
      </w:pPr>
      <w:r w:rsidRPr="00E35B1E">
        <w:rPr>
          <w:rFonts w:ascii="Arial" w:hAnsi="Arial" w:cs="Arial"/>
          <w:sz w:val="24"/>
          <w:szCs w:val="24"/>
        </w:rPr>
        <w:t>*Нужное подчеркнуть.</w:t>
      </w:r>
    </w:p>
    <w:p w:rsidR="007B0AE8" w:rsidRPr="00E35B1E" w:rsidRDefault="007B0AE8" w:rsidP="007B0AE8">
      <w:pPr>
        <w:pStyle w:val="a6"/>
        <w:rPr>
          <w:rFonts w:ascii="Arial" w:hAnsi="Arial" w:cs="Arial"/>
          <w:sz w:val="24"/>
          <w:szCs w:val="24"/>
        </w:rPr>
      </w:pPr>
    </w:p>
    <w:p w:rsidR="007B0AE8" w:rsidRPr="00E35B1E" w:rsidRDefault="007B0AE8" w:rsidP="007B0AE8">
      <w:pPr>
        <w:pStyle w:val="a6"/>
        <w:rPr>
          <w:rFonts w:ascii="Arial" w:hAnsi="Arial" w:cs="Arial"/>
          <w:sz w:val="24"/>
          <w:szCs w:val="24"/>
        </w:rPr>
      </w:pPr>
    </w:p>
    <w:p w:rsidR="007B0AE8" w:rsidRPr="00E35B1E" w:rsidRDefault="007B0AE8" w:rsidP="007B0AE8">
      <w:pPr>
        <w:pStyle w:val="a6"/>
        <w:jc w:val="right"/>
        <w:rPr>
          <w:rFonts w:ascii="Arial" w:hAnsi="Arial" w:cs="Arial"/>
          <w:sz w:val="24"/>
          <w:szCs w:val="24"/>
        </w:rPr>
      </w:pPr>
      <w:r w:rsidRPr="00E35B1E">
        <w:rPr>
          <w:rFonts w:ascii="Arial" w:hAnsi="Arial" w:cs="Arial"/>
          <w:sz w:val="24"/>
          <w:szCs w:val="24"/>
        </w:rPr>
        <w:br w:type="page"/>
      </w:r>
      <w:r w:rsidRPr="00E35B1E">
        <w:rPr>
          <w:rFonts w:ascii="Arial" w:hAnsi="Arial" w:cs="Arial"/>
          <w:sz w:val="24"/>
          <w:szCs w:val="24"/>
        </w:rPr>
        <w:lastRenderedPageBreak/>
        <w:t>Приложение № 3</w:t>
      </w:r>
    </w:p>
    <w:p w:rsidR="007B0AE8" w:rsidRPr="00E35B1E" w:rsidRDefault="007B0AE8" w:rsidP="007B0AE8">
      <w:pPr>
        <w:pStyle w:val="a6"/>
        <w:jc w:val="right"/>
        <w:rPr>
          <w:rFonts w:ascii="Arial" w:hAnsi="Arial" w:cs="Arial"/>
          <w:sz w:val="24"/>
          <w:szCs w:val="24"/>
        </w:rPr>
      </w:pPr>
      <w:r w:rsidRPr="00E35B1E">
        <w:rPr>
          <w:rFonts w:ascii="Arial" w:hAnsi="Arial" w:cs="Arial"/>
          <w:sz w:val="24"/>
          <w:szCs w:val="24"/>
        </w:rPr>
        <w:t>к Административному регламенту</w:t>
      </w:r>
    </w:p>
    <w:p w:rsidR="007B0AE8" w:rsidRPr="00E35B1E" w:rsidRDefault="007B0AE8" w:rsidP="007B0AE8">
      <w:pPr>
        <w:pStyle w:val="a6"/>
        <w:jc w:val="right"/>
        <w:rPr>
          <w:rFonts w:ascii="Arial" w:hAnsi="Arial" w:cs="Arial"/>
          <w:sz w:val="24"/>
          <w:szCs w:val="24"/>
        </w:rPr>
      </w:pPr>
      <w:r w:rsidRPr="00E35B1E">
        <w:rPr>
          <w:rFonts w:ascii="Arial" w:hAnsi="Arial" w:cs="Arial"/>
          <w:sz w:val="24"/>
          <w:szCs w:val="24"/>
        </w:rPr>
        <w:t>по предоставлению муниципальной услуги</w:t>
      </w:r>
    </w:p>
    <w:p w:rsidR="007B0AE8" w:rsidRPr="00E35B1E" w:rsidRDefault="007B0AE8" w:rsidP="007B0AE8">
      <w:pPr>
        <w:pStyle w:val="a6"/>
        <w:rPr>
          <w:rFonts w:ascii="Arial" w:hAnsi="Arial" w:cs="Arial"/>
          <w:sz w:val="24"/>
          <w:szCs w:val="24"/>
        </w:rPr>
      </w:pPr>
    </w:p>
    <w:p w:rsidR="007B0AE8" w:rsidRPr="00E35B1E" w:rsidRDefault="007B0AE8" w:rsidP="007B0AE8">
      <w:pPr>
        <w:pStyle w:val="a6"/>
        <w:jc w:val="right"/>
        <w:rPr>
          <w:rFonts w:ascii="Arial" w:hAnsi="Arial" w:cs="Arial"/>
          <w:sz w:val="24"/>
          <w:szCs w:val="24"/>
        </w:rPr>
      </w:pPr>
      <w:r w:rsidRPr="00E35B1E">
        <w:rPr>
          <w:rFonts w:ascii="Arial" w:hAnsi="Arial" w:cs="Arial"/>
          <w:sz w:val="24"/>
          <w:szCs w:val="24"/>
        </w:rPr>
        <w:t>ФОРМА</w:t>
      </w:r>
    </w:p>
    <w:p w:rsidR="007B0AE8" w:rsidRPr="00E35B1E" w:rsidRDefault="007B0AE8" w:rsidP="007B0AE8">
      <w:pPr>
        <w:pStyle w:val="a6"/>
        <w:rPr>
          <w:rFonts w:ascii="Arial" w:hAnsi="Arial" w:cs="Arial"/>
          <w:sz w:val="24"/>
          <w:szCs w:val="24"/>
        </w:rPr>
      </w:pPr>
    </w:p>
    <w:p w:rsidR="007B0AE8" w:rsidRPr="00E35B1E" w:rsidRDefault="007B0AE8" w:rsidP="007B0AE8">
      <w:pPr>
        <w:pStyle w:val="a6"/>
        <w:rPr>
          <w:rFonts w:ascii="Arial" w:hAnsi="Arial" w:cs="Arial"/>
          <w:sz w:val="24"/>
          <w:szCs w:val="24"/>
        </w:rPr>
      </w:pPr>
    </w:p>
    <w:p w:rsidR="007B0AE8" w:rsidRPr="00E35B1E" w:rsidRDefault="007B0AE8" w:rsidP="007B0AE8">
      <w:pPr>
        <w:pStyle w:val="a6"/>
        <w:jc w:val="right"/>
        <w:rPr>
          <w:rFonts w:ascii="Arial" w:hAnsi="Arial" w:cs="Arial"/>
          <w:sz w:val="24"/>
          <w:szCs w:val="24"/>
        </w:rPr>
      </w:pPr>
      <w:r w:rsidRPr="00E35B1E">
        <w:rPr>
          <w:rFonts w:ascii="Arial" w:hAnsi="Arial" w:cs="Arial"/>
          <w:sz w:val="24"/>
          <w:szCs w:val="24"/>
        </w:rPr>
        <w:t>Кому ___________________________________________________</w:t>
      </w:r>
    </w:p>
    <w:p w:rsidR="007B0AE8" w:rsidRPr="00E35B1E" w:rsidRDefault="007B0AE8" w:rsidP="007B0AE8">
      <w:pPr>
        <w:pStyle w:val="a6"/>
        <w:jc w:val="right"/>
        <w:rPr>
          <w:rFonts w:ascii="Arial" w:hAnsi="Arial" w:cs="Arial"/>
          <w:sz w:val="24"/>
          <w:szCs w:val="24"/>
        </w:rPr>
      </w:pPr>
      <w:proofErr w:type="gramStart"/>
      <w:r w:rsidRPr="00E35B1E">
        <w:rPr>
          <w:rFonts w:ascii="Arial" w:hAnsi="Arial" w:cs="Arial"/>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7B0AE8" w:rsidRPr="00E35B1E" w:rsidRDefault="007B0AE8" w:rsidP="007B0AE8">
      <w:pPr>
        <w:pStyle w:val="a6"/>
        <w:jc w:val="right"/>
        <w:rPr>
          <w:rFonts w:ascii="Arial" w:hAnsi="Arial" w:cs="Arial"/>
          <w:sz w:val="24"/>
          <w:szCs w:val="24"/>
        </w:rPr>
      </w:pPr>
      <w:r w:rsidRPr="00E35B1E">
        <w:rPr>
          <w:rFonts w:ascii="Arial" w:hAnsi="Arial" w:cs="Arial"/>
          <w:sz w:val="24"/>
          <w:szCs w:val="24"/>
        </w:rPr>
        <w:t>________________________________________________________</w:t>
      </w:r>
    </w:p>
    <w:p w:rsidR="007B0AE8" w:rsidRPr="00E35B1E" w:rsidRDefault="007B0AE8" w:rsidP="007B0AE8">
      <w:pPr>
        <w:pStyle w:val="a6"/>
        <w:jc w:val="right"/>
        <w:rPr>
          <w:rFonts w:ascii="Arial" w:hAnsi="Arial" w:cs="Arial"/>
          <w:sz w:val="24"/>
          <w:szCs w:val="24"/>
        </w:rPr>
      </w:pPr>
      <w:r w:rsidRPr="00E35B1E">
        <w:rPr>
          <w:rFonts w:ascii="Arial" w:hAnsi="Arial" w:cs="Arial"/>
          <w:sz w:val="24"/>
          <w:szCs w:val="24"/>
        </w:rPr>
        <w:t>почтовый индекс и адрес, телефон, адрес электронной почты застройщика)</w:t>
      </w:r>
    </w:p>
    <w:p w:rsidR="007B0AE8" w:rsidRPr="00E35B1E" w:rsidRDefault="007B0AE8" w:rsidP="007B0AE8">
      <w:pPr>
        <w:pStyle w:val="a6"/>
        <w:jc w:val="right"/>
        <w:rPr>
          <w:rFonts w:ascii="Arial" w:hAnsi="Arial" w:cs="Arial"/>
          <w:sz w:val="24"/>
          <w:szCs w:val="24"/>
        </w:rPr>
      </w:pPr>
    </w:p>
    <w:p w:rsidR="007B0AE8" w:rsidRPr="00E35B1E" w:rsidRDefault="007B0AE8" w:rsidP="007B0AE8">
      <w:pPr>
        <w:pStyle w:val="a6"/>
        <w:rPr>
          <w:rFonts w:ascii="Arial" w:hAnsi="Arial" w:cs="Arial"/>
          <w:sz w:val="24"/>
          <w:szCs w:val="24"/>
        </w:rPr>
      </w:pPr>
    </w:p>
    <w:p w:rsidR="007B0AE8" w:rsidRPr="00E35B1E" w:rsidRDefault="007B0AE8" w:rsidP="007B0AE8">
      <w:pPr>
        <w:pStyle w:val="a6"/>
        <w:rPr>
          <w:rFonts w:ascii="Arial" w:hAnsi="Arial" w:cs="Arial"/>
          <w:sz w:val="24"/>
          <w:szCs w:val="24"/>
        </w:rPr>
      </w:pPr>
    </w:p>
    <w:p w:rsidR="007B0AE8" w:rsidRPr="00E35B1E" w:rsidRDefault="007B0AE8" w:rsidP="007B0AE8">
      <w:pPr>
        <w:pStyle w:val="a6"/>
        <w:jc w:val="center"/>
        <w:rPr>
          <w:rFonts w:ascii="Arial" w:hAnsi="Arial" w:cs="Arial"/>
          <w:b/>
          <w:sz w:val="24"/>
          <w:szCs w:val="24"/>
        </w:rPr>
      </w:pPr>
      <w:proofErr w:type="gramStart"/>
      <w:r w:rsidRPr="00E35B1E">
        <w:rPr>
          <w:rFonts w:ascii="Arial" w:hAnsi="Arial" w:cs="Arial"/>
          <w:b/>
          <w:sz w:val="24"/>
          <w:szCs w:val="24"/>
        </w:rPr>
        <w:t>Р</w:t>
      </w:r>
      <w:proofErr w:type="gramEnd"/>
      <w:r w:rsidRPr="00E35B1E">
        <w:rPr>
          <w:rFonts w:ascii="Arial" w:hAnsi="Arial" w:cs="Arial"/>
          <w:b/>
          <w:sz w:val="24"/>
          <w:szCs w:val="24"/>
        </w:rPr>
        <w:t xml:space="preserve"> Е Ш Е Н И Е</w:t>
      </w:r>
    </w:p>
    <w:p w:rsidR="007B0AE8" w:rsidRPr="00E35B1E" w:rsidRDefault="007B0AE8" w:rsidP="007B0AE8">
      <w:pPr>
        <w:pStyle w:val="a6"/>
        <w:jc w:val="center"/>
        <w:rPr>
          <w:rFonts w:ascii="Arial" w:hAnsi="Arial" w:cs="Arial"/>
          <w:b/>
          <w:sz w:val="24"/>
          <w:szCs w:val="24"/>
        </w:rPr>
      </w:pPr>
      <w:r w:rsidRPr="00E35B1E">
        <w:rPr>
          <w:rFonts w:ascii="Arial" w:hAnsi="Arial" w:cs="Arial"/>
          <w:b/>
          <w:sz w:val="24"/>
          <w:szCs w:val="24"/>
        </w:rPr>
        <w:t>об отказе во внесении исправлений </w:t>
      </w:r>
      <w:proofErr w:type="gramStart"/>
      <w:r w:rsidRPr="00E35B1E">
        <w:rPr>
          <w:rFonts w:ascii="Arial" w:hAnsi="Arial" w:cs="Arial"/>
          <w:b/>
          <w:sz w:val="24"/>
          <w:szCs w:val="24"/>
        </w:rPr>
        <w:t>в</w:t>
      </w:r>
      <w:proofErr w:type="gramEnd"/>
    </w:p>
    <w:p w:rsidR="007B0AE8" w:rsidRPr="00E35B1E" w:rsidRDefault="007B0AE8" w:rsidP="007B0AE8">
      <w:pPr>
        <w:pStyle w:val="a6"/>
        <w:jc w:val="center"/>
        <w:rPr>
          <w:rFonts w:ascii="Arial" w:hAnsi="Arial" w:cs="Arial"/>
          <w:b/>
          <w:sz w:val="24"/>
          <w:szCs w:val="24"/>
        </w:rPr>
      </w:pPr>
      <w:r w:rsidRPr="00E35B1E">
        <w:rPr>
          <w:rFonts w:ascii="Arial" w:hAnsi="Arial" w:cs="Arial"/>
          <w:b/>
          <w:sz w:val="24"/>
          <w:szCs w:val="24"/>
        </w:rPr>
        <w:t xml:space="preserve">уведомление о соответствии </w:t>
      </w:r>
      <w:proofErr w:type="gramStart"/>
      <w:r w:rsidRPr="00E35B1E">
        <w:rPr>
          <w:rFonts w:ascii="Arial" w:hAnsi="Arial" w:cs="Arial"/>
          <w:b/>
          <w:sz w:val="24"/>
          <w:szCs w:val="24"/>
        </w:rPr>
        <w:t>построенных</w:t>
      </w:r>
      <w:proofErr w:type="gramEnd"/>
      <w:r w:rsidRPr="00E35B1E">
        <w:rPr>
          <w:rFonts w:ascii="Arial" w:hAnsi="Arial" w:cs="Arial"/>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B0AE8" w:rsidRPr="00E35B1E" w:rsidRDefault="007B0AE8" w:rsidP="007B0AE8">
      <w:pPr>
        <w:pStyle w:val="a6"/>
        <w:jc w:val="center"/>
        <w:rPr>
          <w:rFonts w:ascii="Arial" w:hAnsi="Arial" w:cs="Arial"/>
          <w:b/>
          <w:sz w:val="24"/>
          <w:szCs w:val="24"/>
        </w:rPr>
      </w:pPr>
      <w:r w:rsidRPr="00E35B1E">
        <w:rPr>
          <w:rFonts w:ascii="Arial" w:hAnsi="Arial" w:cs="Arial"/>
          <w:b/>
          <w:sz w:val="24"/>
          <w:szCs w:val="24"/>
        </w:rPr>
        <w:t xml:space="preserve">уведомление о несоответствии </w:t>
      </w:r>
      <w:proofErr w:type="gramStart"/>
      <w:r w:rsidRPr="00E35B1E">
        <w:rPr>
          <w:rFonts w:ascii="Arial" w:hAnsi="Arial" w:cs="Arial"/>
          <w:b/>
          <w:sz w:val="24"/>
          <w:szCs w:val="24"/>
        </w:rPr>
        <w:t>построенных</w:t>
      </w:r>
      <w:proofErr w:type="gramEnd"/>
      <w:r w:rsidRPr="00E35B1E">
        <w:rPr>
          <w:rFonts w:ascii="Arial" w:hAnsi="Arial" w:cs="Arial"/>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B0AE8" w:rsidRPr="00E35B1E" w:rsidRDefault="007B0AE8" w:rsidP="007B0AE8">
      <w:pPr>
        <w:pStyle w:val="a6"/>
        <w:jc w:val="center"/>
        <w:rPr>
          <w:rFonts w:ascii="Arial" w:hAnsi="Arial" w:cs="Arial"/>
          <w:b/>
          <w:sz w:val="24"/>
          <w:szCs w:val="24"/>
        </w:rPr>
      </w:pPr>
      <w:r w:rsidRPr="00E35B1E">
        <w:rPr>
          <w:rFonts w:ascii="Arial" w:hAnsi="Arial" w:cs="Arial"/>
          <w:b/>
          <w:sz w:val="24"/>
          <w:szCs w:val="24"/>
        </w:rPr>
        <w:t>(далее – уведомление)</w:t>
      </w:r>
    </w:p>
    <w:p w:rsidR="007B0AE8" w:rsidRPr="00E35B1E" w:rsidRDefault="007B0AE8" w:rsidP="007B0AE8">
      <w:pPr>
        <w:pStyle w:val="a6"/>
        <w:rPr>
          <w:rFonts w:ascii="Arial" w:hAnsi="Arial" w:cs="Arial"/>
          <w:b/>
          <w:sz w:val="24"/>
          <w:szCs w:val="24"/>
        </w:rPr>
      </w:pPr>
    </w:p>
    <w:p w:rsidR="007B0AE8" w:rsidRPr="00E35B1E" w:rsidRDefault="007B0AE8" w:rsidP="007B0AE8">
      <w:pPr>
        <w:pStyle w:val="a6"/>
        <w:ind w:firstLine="0"/>
        <w:rPr>
          <w:rFonts w:ascii="Arial" w:hAnsi="Arial" w:cs="Arial"/>
          <w:sz w:val="24"/>
          <w:szCs w:val="24"/>
        </w:rPr>
      </w:pPr>
      <w:r w:rsidRPr="00E35B1E">
        <w:rPr>
          <w:rFonts w:ascii="Arial" w:hAnsi="Arial" w:cs="Arial"/>
          <w:sz w:val="24"/>
          <w:szCs w:val="24"/>
        </w:rPr>
        <w:t>___________________________________________________________________________</w:t>
      </w:r>
    </w:p>
    <w:p w:rsidR="007B0AE8" w:rsidRPr="00E35B1E" w:rsidRDefault="007B0AE8" w:rsidP="007B0AE8">
      <w:pPr>
        <w:pStyle w:val="a6"/>
        <w:jc w:val="center"/>
        <w:rPr>
          <w:rFonts w:ascii="Arial" w:hAnsi="Arial" w:cs="Arial"/>
          <w:sz w:val="24"/>
          <w:szCs w:val="24"/>
        </w:rPr>
      </w:pPr>
      <w:r w:rsidRPr="00E35B1E">
        <w:rPr>
          <w:rFonts w:ascii="Arial" w:hAnsi="Arial" w:cs="Arial"/>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B0AE8" w:rsidRPr="00E35B1E" w:rsidRDefault="007B0AE8" w:rsidP="007B0AE8">
      <w:pPr>
        <w:pStyle w:val="a6"/>
        <w:rPr>
          <w:rFonts w:ascii="Arial" w:hAnsi="Arial" w:cs="Arial"/>
          <w:sz w:val="24"/>
          <w:szCs w:val="24"/>
        </w:rPr>
      </w:pPr>
      <w:r w:rsidRPr="00E35B1E">
        <w:rPr>
          <w:rFonts w:ascii="Arial" w:hAnsi="Arial" w:cs="Arial"/>
          <w:sz w:val="24"/>
          <w:szCs w:val="24"/>
        </w:rPr>
        <w:t xml:space="preserve">по результатам рассмотрения заявления об исправлении допущенных опечаток и ошибок в уведомлении </w:t>
      </w:r>
      <w:proofErr w:type="gramStart"/>
      <w:r w:rsidRPr="00E35B1E">
        <w:rPr>
          <w:rFonts w:ascii="Arial" w:hAnsi="Arial" w:cs="Arial"/>
          <w:sz w:val="24"/>
          <w:szCs w:val="24"/>
        </w:rPr>
        <w:t>от</w:t>
      </w:r>
      <w:proofErr w:type="gramEnd"/>
      <w:r w:rsidRPr="00E35B1E">
        <w:rPr>
          <w:rFonts w:ascii="Arial" w:hAnsi="Arial" w:cs="Arial"/>
          <w:sz w:val="24"/>
          <w:szCs w:val="24"/>
        </w:rPr>
        <w:t xml:space="preserve"> ___________ № ____________   принято </w:t>
      </w:r>
      <w:proofErr w:type="gramStart"/>
      <w:r w:rsidRPr="00E35B1E">
        <w:rPr>
          <w:rFonts w:ascii="Arial" w:hAnsi="Arial" w:cs="Arial"/>
          <w:sz w:val="24"/>
          <w:szCs w:val="24"/>
        </w:rPr>
        <w:t>решение</w:t>
      </w:r>
      <w:proofErr w:type="gramEnd"/>
      <w:r w:rsidRPr="00E35B1E">
        <w:rPr>
          <w:rFonts w:ascii="Arial" w:hAnsi="Arial" w:cs="Arial"/>
          <w:sz w:val="24"/>
          <w:szCs w:val="24"/>
        </w:rPr>
        <w:t xml:space="preserve"> об отказе во внесении</w:t>
      </w:r>
      <w:r w:rsidRPr="00E35B1E">
        <w:rPr>
          <w:rFonts w:ascii="Arial" w:hAnsi="Arial" w:cs="Arial"/>
          <w:sz w:val="24"/>
          <w:szCs w:val="24"/>
        </w:rPr>
        <w:tab/>
        <w:t xml:space="preserve">                       (дата и номер регистрации) </w:t>
      </w:r>
    </w:p>
    <w:p w:rsidR="007B0AE8" w:rsidRPr="00E35B1E" w:rsidRDefault="007B0AE8" w:rsidP="007B0AE8">
      <w:pPr>
        <w:pStyle w:val="a6"/>
        <w:rPr>
          <w:rFonts w:ascii="Arial" w:hAnsi="Arial" w:cs="Arial"/>
          <w:sz w:val="24"/>
          <w:szCs w:val="24"/>
        </w:rPr>
      </w:pPr>
      <w:r w:rsidRPr="00E35B1E">
        <w:rPr>
          <w:rFonts w:ascii="Arial" w:hAnsi="Arial" w:cs="Arial"/>
          <w:sz w:val="24"/>
          <w:szCs w:val="24"/>
        </w:rPr>
        <w:t>исправлений в уведомление.</w:t>
      </w:r>
    </w:p>
    <w:p w:rsidR="007B0AE8" w:rsidRPr="00E35B1E" w:rsidRDefault="007B0AE8" w:rsidP="007B0AE8">
      <w:pPr>
        <w:pStyle w:val="a6"/>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7B0AE8" w:rsidRPr="00E35B1E" w:rsidTr="00986710">
        <w:trPr>
          <w:tblHeader/>
        </w:trPr>
        <w:tc>
          <w:tcPr>
            <w:tcW w:w="1668" w:type="dxa"/>
            <w:shd w:val="clear" w:color="auto" w:fill="auto"/>
            <w:vAlign w:val="center"/>
          </w:tcPr>
          <w:p w:rsidR="007B0AE8" w:rsidRPr="00E35B1E" w:rsidRDefault="007B0AE8" w:rsidP="007B0AE8">
            <w:pPr>
              <w:pStyle w:val="a6"/>
              <w:rPr>
                <w:rFonts w:ascii="Arial" w:hAnsi="Arial" w:cs="Arial"/>
                <w:sz w:val="24"/>
                <w:szCs w:val="24"/>
              </w:rPr>
            </w:pPr>
            <w:r w:rsidRPr="00E35B1E">
              <w:rPr>
                <w:rFonts w:ascii="Arial" w:hAnsi="Arial" w:cs="Arial"/>
                <w:sz w:val="24"/>
                <w:szCs w:val="24"/>
              </w:rPr>
              <w:t>№ пункта</w:t>
            </w:r>
          </w:p>
          <w:p w:rsidR="007B0AE8" w:rsidRPr="00E35B1E" w:rsidRDefault="007B0AE8" w:rsidP="007B0AE8">
            <w:pPr>
              <w:pStyle w:val="a6"/>
              <w:ind w:firstLine="0"/>
              <w:rPr>
                <w:rFonts w:ascii="Arial" w:hAnsi="Arial" w:cs="Arial"/>
                <w:sz w:val="24"/>
                <w:szCs w:val="24"/>
              </w:rPr>
            </w:pPr>
            <w:proofErr w:type="spellStart"/>
            <w:proofErr w:type="gramStart"/>
            <w:r w:rsidRPr="00E35B1E">
              <w:rPr>
                <w:rFonts w:ascii="Arial" w:hAnsi="Arial" w:cs="Arial"/>
                <w:sz w:val="24"/>
                <w:szCs w:val="24"/>
              </w:rPr>
              <w:t>Администра-тивного</w:t>
            </w:r>
            <w:proofErr w:type="spellEnd"/>
            <w:proofErr w:type="gramEnd"/>
            <w:r w:rsidRPr="00E35B1E">
              <w:rPr>
                <w:rFonts w:ascii="Arial" w:hAnsi="Arial" w:cs="Arial"/>
                <w:sz w:val="24"/>
                <w:szCs w:val="24"/>
              </w:rPr>
              <w:t xml:space="preserve"> регламента</w:t>
            </w:r>
          </w:p>
        </w:tc>
        <w:tc>
          <w:tcPr>
            <w:tcW w:w="4110" w:type="dxa"/>
            <w:shd w:val="clear" w:color="auto" w:fill="auto"/>
            <w:vAlign w:val="center"/>
          </w:tcPr>
          <w:p w:rsidR="007B0AE8" w:rsidRPr="00E35B1E" w:rsidRDefault="007B0AE8" w:rsidP="007B0AE8">
            <w:pPr>
              <w:pStyle w:val="a6"/>
              <w:rPr>
                <w:rFonts w:ascii="Arial" w:hAnsi="Arial" w:cs="Arial"/>
                <w:sz w:val="24"/>
                <w:szCs w:val="24"/>
              </w:rPr>
            </w:pPr>
            <w:r w:rsidRPr="00E35B1E">
              <w:rPr>
                <w:rFonts w:ascii="Arial" w:hAnsi="Arial" w:cs="Arial"/>
                <w:sz w:val="24"/>
                <w:szCs w:val="24"/>
              </w:rPr>
              <w:t xml:space="preserve">Наименование основания </w:t>
            </w:r>
            <w:proofErr w:type="gramStart"/>
            <w:r w:rsidRPr="00E35B1E">
              <w:rPr>
                <w:rFonts w:ascii="Arial" w:hAnsi="Arial" w:cs="Arial"/>
                <w:sz w:val="24"/>
                <w:szCs w:val="24"/>
              </w:rPr>
              <w:t>для отказа во внесении исправлений в уведомление в соответствии с Административным регламентом</w:t>
            </w:r>
            <w:proofErr w:type="gramEnd"/>
          </w:p>
        </w:tc>
        <w:tc>
          <w:tcPr>
            <w:tcW w:w="3509" w:type="dxa"/>
            <w:shd w:val="clear" w:color="auto" w:fill="auto"/>
            <w:vAlign w:val="center"/>
          </w:tcPr>
          <w:p w:rsidR="007B0AE8" w:rsidRPr="00E35B1E" w:rsidRDefault="007B0AE8" w:rsidP="007B0AE8">
            <w:pPr>
              <w:pStyle w:val="a6"/>
              <w:rPr>
                <w:rFonts w:ascii="Arial" w:hAnsi="Arial" w:cs="Arial"/>
                <w:sz w:val="24"/>
                <w:szCs w:val="24"/>
              </w:rPr>
            </w:pPr>
            <w:r w:rsidRPr="00E35B1E">
              <w:rPr>
                <w:rFonts w:ascii="Arial" w:hAnsi="Arial" w:cs="Arial"/>
                <w:sz w:val="24"/>
                <w:szCs w:val="24"/>
              </w:rPr>
              <w:t>Разъяснение причин отказа во внесении исправлений в уведомление</w:t>
            </w:r>
          </w:p>
        </w:tc>
      </w:tr>
      <w:tr w:rsidR="007B0AE8" w:rsidRPr="00E35B1E" w:rsidTr="00986710">
        <w:trPr>
          <w:trHeight w:val="1022"/>
        </w:trPr>
        <w:tc>
          <w:tcPr>
            <w:tcW w:w="1668"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подпункт "а" пункта 2.26</w:t>
            </w:r>
          </w:p>
        </w:tc>
        <w:tc>
          <w:tcPr>
            <w:tcW w:w="4110"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несоответствие заявителя кругу лиц, указанных в пункте 2.2 Административного регламента</w:t>
            </w:r>
          </w:p>
        </w:tc>
        <w:tc>
          <w:tcPr>
            <w:tcW w:w="3509" w:type="dxa"/>
            <w:shd w:val="clear" w:color="auto" w:fill="auto"/>
          </w:tcPr>
          <w:p w:rsidR="007B0AE8" w:rsidRPr="00E35B1E" w:rsidRDefault="007B0AE8" w:rsidP="007B0AE8">
            <w:pPr>
              <w:pStyle w:val="a6"/>
              <w:rPr>
                <w:rFonts w:ascii="Arial" w:hAnsi="Arial" w:cs="Arial"/>
                <w:i/>
                <w:sz w:val="24"/>
                <w:szCs w:val="24"/>
              </w:rPr>
            </w:pPr>
            <w:r w:rsidRPr="00E35B1E">
              <w:rPr>
                <w:rFonts w:ascii="Arial" w:hAnsi="Arial" w:cs="Arial"/>
                <w:i/>
                <w:sz w:val="24"/>
                <w:szCs w:val="24"/>
              </w:rPr>
              <w:t>Указываются основания такого вывода</w:t>
            </w:r>
          </w:p>
        </w:tc>
      </w:tr>
      <w:tr w:rsidR="007B0AE8" w:rsidRPr="00E35B1E" w:rsidTr="00986710">
        <w:tc>
          <w:tcPr>
            <w:tcW w:w="1668"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подпункт "б" пункта 2.26</w:t>
            </w:r>
          </w:p>
        </w:tc>
        <w:tc>
          <w:tcPr>
            <w:tcW w:w="4110"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отсутствие факта допущения опечатки или ошибки в уведомлении</w:t>
            </w:r>
          </w:p>
        </w:tc>
        <w:tc>
          <w:tcPr>
            <w:tcW w:w="3509" w:type="dxa"/>
            <w:shd w:val="clear" w:color="auto" w:fill="auto"/>
          </w:tcPr>
          <w:p w:rsidR="007B0AE8" w:rsidRPr="00E35B1E" w:rsidRDefault="007B0AE8" w:rsidP="007B0AE8">
            <w:pPr>
              <w:pStyle w:val="a6"/>
              <w:rPr>
                <w:rFonts w:ascii="Arial" w:hAnsi="Arial" w:cs="Arial"/>
                <w:i/>
                <w:sz w:val="24"/>
                <w:szCs w:val="24"/>
              </w:rPr>
            </w:pPr>
            <w:r w:rsidRPr="00E35B1E">
              <w:rPr>
                <w:rFonts w:ascii="Arial" w:hAnsi="Arial" w:cs="Arial"/>
                <w:i/>
                <w:sz w:val="24"/>
                <w:szCs w:val="24"/>
              </w:rPr>
              <w:t>Указываются основания такого вывода</w:t>
            </w:r>
          </w:p>
        </w:tc>
      </w:tr>
    </w:tbl>
    <w:p w:rsidR="007B0AE8" w:rsidRPr="00E35B1E" w:rsidRDefault="007B0AE8" w:rsidP="007B0AE8">
      <w:pPr>
        <w:pStyle w:val="a6"/>
        <w:rPr>
          <w:rFonts w:ascii="Arial" w:hAnsi="Arial" w:cs="Arial"/>
          <w:sz w:val="24"/>
          <w:szCs w:val="24"/>
        </w:rPr>
      </w:pPr>
    </w:p>
    <w:p w:rsidR="007B0AE8" w:rsidRPr="00E35B1E" w:rsidRDefault="007B0AE8" w:rsidP="007B0AE8">
      <w:pPr>
        <w:pStyle w:val="a6"/>
        <w:rPr>
          <w:rFonts w:ascii="Arial" w:hAnsi="Arial" w:cs="Arial"/>
          <w:sz w:val="24"/>
          <w:szCs w:val="24"/>
        </w:rPr>
      </w:pPr>
      <w:r w:rsidRPr="00E35B1E">
        <w:rPr>
          <w:rFonts w:ascii="Arial" w:hAnsi="Arial" w:cs="Arial"/>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7B0AE8" w:rsidRPr="00E35B1E" w:rsidRDefault="007B0AE8" w:rsidP="007B0AE8">
      <w:pPr>
        <w:pStyle w:val="a6"/>
        <w:rPr>
          <w:rFonts w:ascii="Arial" w:hAnsi="Arial" w:cs="Arial"/>
          <w:sz w:val="24"/>
          <w:szCs w:val="24"/>
        </w:rPr>
      </w:pPr>
      <w:proofErr w:type="gramStart"/>
      <w:r w:rsidRPr="00E35B1E">
        <w:rPr>
          <w:rFonts w:ascii="Arial" w:hAnsi="Arial" w:cs="Arial"/>
          <w:sz w:val="24"/>
          <w:szCs w:val="24"/>
        </w:rPr>
        <w:t xml:space="preserve">Данный отказ может быть обжалован в досудебном порядке путем направления жалобы в </w:t>
      </w:r>
      <w:r w:rsidRPr="00E35B1E">
        <w:rPr>
          <w:rFonts w:ascii="Arial" w:hAnsi="Arial" w:cs="Arial"/>
          <w:sz w:val="24"/>
          <w:szCs w:val="24"/>
        </w:rPr>
        <w:lastRenderedPageBreak/>
        <w:t>________________________________________________________________________________________________________________________, а также в судебном порядке.</w:t>
      </w:r>
      <w:proofErr w:type="gramEnd"/>
    </w:p>
    <w:p w:rsidR="007B0AE8" w:rsidRPr="00E35B1E" w:rsidRDefault="007B0AE8" w:rsidP="007B0AE8">
      <w:pPr>
        <w:pStyle w:val="a6"/>
        <w:rPr>
          <w:rFonts w:ascii="Arial" w:hAnsi="Arial" w:cs="Arial"/>
          <w:sz w:val="24"/>
          <w:szCs w:val="24"/>
        </w:rPr>
      </w:pPr>
      <w:r w:rsidRPr="00E35B1E">
        <w:rPr>
          <w:rFonts w:ascii="Arial" w:hAnsi="Arial" w:cs="Arial"/>
          <w:sz w:val="24"/>
          <w:szCs w:val="24"/>
        </w:rPr>
        <w:t>Дополнительно информируем:___________________________________________________________________________________________________________________.</w:t>
      </w:r>
    </w:p>
    <w:p w:rsidR="007B0AE8" w:rsidRPr="00E35B1E" w:rsidRDefault="007B0AE8" w:rsidP="007B0AE8">
      <w:pPr>
        <w:pStyle w:val="a6"/>
        <w:rPr>
          <w:rFonts w:ascii="Arial" w:hAnsi="Arial" w:cs="Arial"/>
          <w:sz w:val="24"/>
          <w:szCs w:val="24"/>
        </w:rPr>
      </w:pPr>
      <w:r w:rsidRPr="00E35B1E">
        <w:rPr>
          <w:rFonts w:ascii="Arial" w:hAnsi="Arial" w:cs="Arial"/>
          <w:sz w:val="24"/>
          <w:szCs w:val="24"/>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7B0AE8" w:rsidRPr="00E35B1E" w:rsidRDefault="007B0AE8" w:rsidP="007B0AE8">
      <w:pPr>
        <w:pStyle w:val="a6"/>
        <w:rPr>
          <w:rFonts w:ascii="Arial" w:hAnsi="Arial" w:cs="Arial"/>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7B0AE8" w:rsidRPr="00E35B1E" w:rsidTr="00986710">
        <w:tc>
          <w:tcPr>
            <w:tcW w:w="3119" w:type="dxa"/>
            <w:tcBorders>
              <w:top w:val="nil"/>
              <w:left w:val="nil"/>
              <w:bottom w:val="single" w:sz="4" w:space="0" w:color="auto"/>
              <w:right w:val="nil"/>
            </w:tcBorders>
            <w:vAlign w:val="bottom"/>
          </w:tcPr>
          <w:p w:rsidR="007B0AE8" w:rsidRPr="00E35B1E" w:rsidRDefault="007B0AE8" w:rsidP="007B0AE8">
            <w:pPr>
              <w:pStyle w:val="a6"/>
              <w:rPr>
                <w:rFonts w:ascii="Arial" w:hAnsi="Arial" w:cs="Arial"/>
                <w:sz w:val="24"/>
                <w:szCs w:val="24"/>
              </w:rPr>
            </w:pPr>
          </w:p>
        </w:tc>
        <w:tc>
          <w:tcPr>
            <w:tcW w:w="595" w:type="dxa"/>
            <w:tcBorders>
              <w:top w:val="nil"/>
              <w:left w:val="nil"/>
              <w:bottom w:val="nil"/>
              <w:right w:val="nil"/>
            </w:tcBorders>
            <w:vAlign w:val="bottom"/>
          </w:tcPr>
          <w:p w:rsidR="007B0AE8" w:rsidRPr="00E35B1E" w:rsidRDefault="007B0AE8" w:rsidP="007B0AE8">
            <w:pPr>
              <w:pStyle w:val="a6"/>
              <w:rPr>
                <w:rFonts w:ascii="Arial" w:hAnsi="Arial" w:cs="Arial"/>
                <w:sz w:val="24"/>
                <w:szCs w:val="24"/>
              </w:rPr>
            </w:pPr>
          </w:p>
        </w:tc>
        <w:tc>
          <w:tcPr>
            <w:tcW w:w="1701" w:type="dxa"/>
            <w:tcBorders>
              <w:top w:val="nil"/>
              <w:left w:val="nil"/>
              <w:bottom w:val="single" w:sz="4" w:space="0" w:color="auto"/>
              <w:right w:val="nil"/>
            </w:tcBorders>
            <w:vAlign w:val="bottom"/>
          </w:tcPr>
          <w:p w:rsidR="007B0AE8" w:rsidRPr="00E35B1E" w:rsidRDefault="007B0AE8" w:rsidP="007B0AE8">
            <w:pPr>
              <w:pStyle w:val="a6"/>
              <w:rPr>
                <w:rFonts w:ascii="Arial" w:hAnsi="Arial" w:cs="Arial"/>
                <w:sz w:val="24"/>
                <w:szCs w:val="24"/>
              </w:rPr>
            </w:pPr>
          </w:p>
        </w:tc>
        <w:tc>
          <w:tcPr>
            <w:tcW w:w="709" w:type="dxa"/>
            <w:tcBorders>
              <w:top w:val="nil"/>
              <w:left w:val="nil"/>
              <w:bottom w:val="nil"/>
              <w:right w:val="nil"/>
            </w:tcBorders>
            <w:vAlign w:val="bottom"/>
          </w:tcPr>
          <w:p w:rsidR="007B0AE8" w:rsidRPr="00E35B1E" w:rsidRDefault="007B0AE8" w:rsidP="007B0AE8">
            <w:pPr>
              <w:pStyle w:val="a6"/>
              <w:rPr>
                <w:rFonts w:ascii="Arial" w:hAnsi="Arial" w:cs="Arial"/>
                <w:sz w:val="24"/>
                <w:szCs w:val="24"/>
              </w:rPr>
            </w:pPr>
          </w:p>
        </w:tc>
        <w:tc>
          <w:tcPr>
            <w:tcW w:w="3346" w:type="dxa"/>
            <w:tcBorders>
              <w:top w:val="nil"/>
              <w:left w:val="nil"/>
              <w:bottom w:val="single" w:sz="4" w:space="0" w:color="auto"/>
              <w:right w:val="nil"/>
            </w:tcBorders>
            <w:vAlign w:val="bottom"/>
          </w:tcPr>
          <w:p w:rsidR="007B0AE8" w:rsidRPr="00E35B1E" w:rsidRDefault="007B0AE8" w:rsidP="007B0AE8">
            <w:pPr>
              <w:pStyle w:val="a6"/>
              <w:rPr>
                <w:rFonts w:ascii="Arial" w:hAnsi="Arial" w:cs="Arial"/>
                <w:sz w:val="24"/>
                <w:szCs w:val="24"/>
              </w:rPr>
            </w:pPr>
          </w:p>
        </w:tc>
      </w:tr>
      <w:tr w:rsidR="007B0AE8" w:rsidRPr="00E35B1E" w:rsidTr="00986710">
        <w:tc>
          <w:tcPr>
            <w:tcW w:w="3119" w:type="dxa"/>
            <w:tcBorders>
              <w:top w:val="nil"/>
              <w:left w:val="nil"/>
              <w:bottom w:val="nil"/>
              <w:right w:val="nil"/>
            </w:tcBorders>
          </w:tcPr>
          <w:p w:rsidR="007B0AE8" w:rsidRPr="00E35B1E" w:rsidRDefault="007B0AE8" w:rsidP="007B0AE8">
            <w:pPr>
              <w:pStyle w:val="a6"/>
              <w:rPr>
                <w:rFonts w:ascii="Arial" w:hAnsi="Arial" w:cs="Arial"/>
                <w:sz w:val="24"/>
                <w:szCs w:val="24"/>
              </w:rPr>
            </w:pPr>
            <w:r w:rsidRPr="00E35B1E">
              <w:rPr>
                <w:rFonts w:ascii="Arial" w:hAnsi="Arial" w:cs="Arial"/>
                <w:sz w:val="24"/>
                <w:szCs w:val="24"/>
              </w:rPr>
              <w:t>(должность)</w:t>
            </w:r>
          </w:p>
        </w:tc>
        <w:tc>
          <w:tcPr>
            <w:tcW w:w="595" w:type="dxa"/>
            <w:tcBorders>
              <w:top w:val="nil"/>
              <w:left w:val="nil"/>
              <w:bottom w:val="nil"/>
              <w:right w:val="nil"/>
            </w:tcBorders>
          </w:tcPr>
          <w:p w:rsidR="007B0AE8" w:rsidRPr="00E35B1E" w:rsidRDefault="007B0AE8" w:rsidP="007B0AE8">
            <w:pPr>
              <w:pStyle w:val="a6"/>
              <w:rPr>
                <w:rFonts w:ascii="Arial" w:hAnsi="Arial" w:cs="Arial"/>
                <w:sz w:val="24"/>
                <w:szCs w:val="24"/>
              </w:rPr>
            </w:pPr>
          </w:p>
        </w:tc>
        <w:tc>
          <w:tcPr>
            <w:tcW w:w="1701" w:type="dxa"/>
            <w:tcBorders>
              <w:top w:val="nil"/>
              <w:left w:val="nil"/>
              <w:bottom w:val="nil"/>
              <w:right w:val="nil"/>
            </w:tcBorders>
          </w:tcPr>
          <w:p w:rsidR="007B0AE8" w:rsidRPr="00E35B1E" w:rsidRDefault="007B0AE8" w:rsidP="007B0AE8">
            <w:pPr>
              <w:pStyle w:val="a6"/>
              <w:rPr>
                <w:rFonts w:ascii="Arial" w:hAnsi="Arial" w:cs="Arial"/>
                <w:sz w:val="24"/>
                <w:szCs w:val="24"/>
              </w:rPr>
            </w:pPr>
            <w:r w:rsidRPr="00E35B1E">
              <w:rPr>
                <w:rFonts w:ascii="Arial" w:hAnsi="Arial" w:cs="Arial"/>
                <w:sz w:val="24"/>
                <w:szCs w:val="24"/>
              </w:rPr>
              <w:t>(подпись)</w:t>
            </w:r>
          </w:p>
        </w:tc>
        <w:tc>
          <w:tcPr>
            <w:tcW w:w="709" w:type="dxa"/>
            <w:tcBorders>
              <w:top w:val="nil"/>
              <w:left w:val="nil"/>
              <w:bottom w:val="nil"/>
              <w:right w:val="nil"/>
            </w:tcBorders>
          </w:tcPr>
          <w:p w:rsidR="007B0AE8" w:rsidRPr="00E35B1E" w:rsidRDefault="007B0AE8" w:rsidP="007B0AE8">
            <w:pPr>
              <w:pStyle w:val="a6"/>
              <w:rPr>
                <w:rFonts w:ascii="Arial" w:hAnsi="Arial" w:cs="Arial"/>
                <w:sz w:val="24"/>
                <w:szCs w:val="24"/>
              </w:rPr>
            </w:pPr>
          </w:p>
        </w:tc>
        <w:tc>
          <w:tcPr>
            <w:tcW w:w="3346" w:type="dxa"/>
            <w:tcBorders>
              <w:top w:val="nil"/>
              <w:left w:val="nil"/>
              <w:bottom w:val="nil"/>
              <w:right w:val="nil"/>
            </w:tcBorders>
          </w:tcPr>
          <w:p w:rsidR="007B0AE8" w:rsidRPr="00E35B1E" w:rsidRDefault="007B0AE8" w:rsidP="007B0AE8">
            <w:pPr>
              <w:pStyle w:val="a6"/>
              <w:rPr>
                <w:rFonts w:ascii="Arial" w:hAnsi="Arial" w:cs="Arial"/>
                <w:sz w:val="24"/>
                <w:szCs w:val="24"/>
              </w:rPr>
            </w:pPr>
            <w:proofErr w:type="gramStart"/>
            <w:r w:rsidRPr="00E35B1E">
              <w:rPr>
                <w:rFonts w:ascii="Arial" w:hAnsi="Arial" w:cs="Arial"/>
                <w:sz w:val="24"/>
                <w:szCs w:val="24"/>
              </w:rPr>
              <w:t>(фамилия, имя, отчество</w:t>
            </w:r>
            <w:r w:rsidRPr="00E35B1E">
              <w:rPr>
                <w:rFonts w:ascii="Arial" w:hAnsi="Arial" w:cs="Arial"/>
                <w:sz w:val="24"/>
                <w:szCs w:val="24"/>
              </w:rPr>
              <w:br/>
              <w:t>(при наличии)</w:t>
            </w:r>
            <w:proofErr w:type="gramEnd"/>
          </w:p>
        </w:tc>
      </w:tr>
    </w:tbl>
    <w:p w:rsidR="007B0AE8" w:rsidRPr="00E35B1E" w:rsidRDefault="007B0AE8" w:rsidP="007B0AE8">
      <w:pPr>
        <w:pStyle w:val="a6"/>
        <w:rPr>
          <w:rFonts w:ascii="Arial" w:hAnsi="Arial" w:cs="Arial"/>
          <w:sz w:val="24"/>
          <w:szCs w:val="24"/>
        </w:rPr>
      </w:pPr>
      <w:r w:rsidRPr="00E35B1E">
        <w:rPr>
          <w:rFonts w:ascii="Arial" w:hAnsi="Arial" w:cs="Arial"/>
          <w:sz w:val="24"/>
          <w:szCs w:val="24"/>
        </w:rPr>
        <w:t>Дата</w:t>
      </w:r>
    </w:p>
    <w:p w:rsidR="007B0AE8" w:rsidRPr="00E35B1E" w:rsidRDefault="007B0AE8" w:rsidP="007B0AE8">
      <w:pPr>
        <w:pStyle w:val="a6"/>
        <w:rPr>
          <w:rFonts w:ascii="Arial" w:hAnsi="Arial" w:cs="Arial"/>
          <w:sz w:val="24"/>
          <w:szCs w:val="24"/>
        </w:rPr>
      </w:pPr>
    </w:p>
    <w:p w:rsidR="007B0AE8" w:rsidRPr="00E35B1E" w:rsidRDefault="007B0AE8" w:rsidP="007B0AE8">
      <w:pPr>
        <w:pStyle w:val="a6"/>
        <w:rPr>
          <w:rFonts w:ascii="Arial" w:hAnsi="Arial" w:cs="Arial"/>
          <w:sz w:val="24"/>
          <w:szCs w:val="24"/>
        </w:rPr>
      </w:pPr>
      <w:r w:rsidRPr="00E35B1E">
        <w:rPr>
          <w:rFonts w:ascii="Arial" w:hAnsi="Arial" w:cs="Arial"/>
          <w:sz w:val="24"/>
          <w:szCs w:val="24"/>
        </w:rPr>
        <w:t>*Сведения об ИНН в отношении иностранного юридического лица не указываются.</w:t>
      </w:r>
    </w:p>
    <w:p w:rsidR="007B0AE8" w:rsidRPr="00E35B1E" w:rsidRDefault="007B0AE8" w:rsidP="007B0AE8">
      <w:pPr>
        <w:pStyle w:val="a6"/>
        <w:rPr>
          <w:rFonts w:ascii="Arial" w:hAnsi="Arial" w:cs="Arial"/>
          <w:sz w:val="24"/>
          <w:szCs w:val="24"/>
        </w:rPr>
      </w:pPr>
      <w:r w:rsidRPr="00E35B1E">
        <w:rPr>
          <w:rFonts w:ascii="Arial" w:hAnsi="Arial" w:cs="Arial"/>
          <w:sz w:val="24"/>
          <w:szCs w:val="24"/>
        </w:rPr>
        <w:t>**Нужное подчеркнуть.</w:t>
      </w:r>
    </w:p>
    <w:p w:rsidR="007B0AE8" w:rsidRPr="00E35B1E" w:rsidRDefault="007B0AE8" w:rsidP="007B0AE8">
      <w:pPr>
        <w:pStyle w:val="a6"/>
        <w:rPr>
          <w:rFonts w:ascii="Arial" w:hAnsi="Arial" w:cs="Arial"/>
          <w:sz w:val="24"/>
          <w:szCs w:val="24"/>
        </w:rPr>
      </w:pPr>
    </w:p>
    <w:p w:rsidR="007B0AE8" w:rsidRPr="00E35B1E" w:rsidRDefault="007B0AE8" w:rsidP="007B0AE8">
      <w:pPr>
        <w:pStyle w:val="a6"/>
        <w:jc w:val="right"/>
        <w:rPr>
          <w:rFonts w:ascii="Arial" w:hAnsi="Arial" w:cs="Arial"/>
          <w:sz w:val="24"/>
          <w:szCs w:val="24"/>
        </w:rPr>
      </w:pPr>
      <w:r w:rsidRPr="00E35B1E">
        <w:rPr>
          <w:rFonts w:ascii="Arial" w:hAnsi="Arial" w:cs="Arial"/>
          <w:sz w:val="24"/>
          <w:szCs w:val="24"/>
        </w:rPr>
        <w:br w:type="page"/>
      </w:r>
      <w:r w:rsidRPr="00E35B1E">
        <w:rPr>
          <w:rFonts w:ascii="Arial" w:hAnsi="Arial" w:cs="Arial"/>
          <w:sz w:val="24"/>
          <w:szCs w:val="24"/>
        </w:rPr>
        <w:lastRenderedPageBreak/>
        <w:t>Приложение № 4</w:t>
      </w:r>
    </w:p>
    <w:p w:rsidR="007B0AE8" w:rsidRPr="00E35B1E" w:rsidRDefault="007B0AE8" w:rsidP="007B0AE8">
      <w:pPr>
        <w:pStyle w:val="a6"/>
        <w:jc w:val="right"/>
        <w:rPr>
          <w:rFonts w:ascii="Arial" w:eastAsia="PMingLiU" w:hAnsi="Arial" w:cs="Arial"/>
          <w:sz w:val="24"/>
          <w:szCs w:val="24"/>
        </w:rPr>
      </w:pPr>
      <w:r w:rsidRPr="00E35B1E">
        <w:rPr>
          <w:rFonts w:ascii="Arial" w:eastAsia="PMingLiU" w:hAnsi="Arial" w:cs="Arial"/>
          <w:sz w:val="24"/>
          <w:szCs w:val="24"/>
        </w:rPr>
        <w:t>к Административному регламенту</w:t>
      </w:r>
    </w:p>
    <w:p w:rsidR="007B0AE8" w:rsidRPr="00E35B1E" w:rsidRDefault="007B0AE8" w:rsidP="007B0AE8">
      <w:pPr>
        <w:pStyle w:val="a6"/>
        <w:jc w:val="right"/>
        <w:rPr>
          <w:rFonts w:ascii="Arial" w:eastAsia="PMingLiU" w:hAnsi="Arial" w:cs="Arial"/>
          <w:sz w:val="24"/>
          <w:szCs w:val="24"/>
        </w:rPr>
      </w:pPr>
      <w:r w:rsidRPr="00E35B1E">
        <w:rPr>
          <w:rFonts w:ascii="Arial" w:eastAsia="PMingLiU" w:hAnsi="Arial" w:cs="Arial"/>
          <w:sz w:val="24"/>
          <w:szCs w:val="24"/>
        </w:rPr>
        <w:t xml:space="preserve">по предоставлению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w:t>
      </w:r>
    </w:p>
    <w:p w:rsidR="007B0AE8" w:rsidRPr="00E35B1E" w:rsidRDefault="007B0AE8" w:rsidP="007B0AE8">
      <w:pPr>
        <w:pStyle w:val="a6"/>
        <w:jc w:val="right"/>
        <w:rPr>
          <w:rFonts w:ascii="Arial" w:eastAsia="PMingLiU" w:hAnsi="Arial" w:cs="Arial"/>
          <w:sz w:val="24"/>
          <w:szCs w:val="24"/>
        </w:rPr>
      </w:pPr>
    </w:p>
    <w:p w:rsidR="007B0AE8" w:rsidRPr="00E35B1E" w:rsidRDefault="007B0AE8" w:rsidP="007B0AE8">
      <w:pPr>
        <w:pStyle w:val="a6"/>
        <w:jc w:val="right"/>
        <w:rPr>
          <w:rFonts w:ascii="Arial" w:eastAsia="PMingLiU" w:hAnsi="Arial" w:cs="Arial"/>
          <w:sz w:val="24"/>
          <w:szCs w:val="24"/>
        </w:rPr>
      </w:pPr>
      <w:r w:rsidRPr="00E35B1E">
        <w:rPr>
          <w:rFonts w:ascii="Arial" w:eastAsia="PMingLiU" w:hAnsi="Arial" w:cs="Arial"/>
          <w:sz w:val="24"/>
          <w:szCs w:val="24"/>
        </w:rPr>
        <w:t>ФОРМА</w:t>
      </w:r>
    </w:p>
    <w:p w:rsidR="007B0AE8" w:rsidRPr="00E35B1E" w:rsidRDefault="007B0AE8" w:rsidP="007B0AE8">
      <w:pPr>
        <w:pStyle w:val="a6"/>
        <w:jc w:val="right"/>
        <w:rPr>
          <w:rFonts w:ascii="Arial" w:eastAsia="PMingLiU" w:hAnsi="Arial" w:cs="Arial"/>
          <w:sz w:val="24"/>
          <w:szCs w:val="24"/>
        </w:rPr>
      </w:pPr>
    </w:p>
    <w:p w:rsidR="007B0AE8" w:rsidRPr="00E35B1E" w:rsidRDefault="007B0AE8" w:rsidP="007B0AE8">
      <w:pPr>
        <w:pStyle w:val="a6"/>
        <w:rPr>
          <w:rFonts w:ascii="Arial" w:eastAsia="PMingLiU" w:hAnsi="Arial" w:cs="Arial"/>
          <w:sz w:val="24"/>
          <w:szCs w:val="24"/>
        </w:rPr>
      </w:pPr>
    </w:p>
    <w:p w:rsidR="007B0AE8" w:rsidRPr="00E35B1E" w:rsidRDefault="007B0AE8" w:rsidP="007B0AE8">
      <w:pPr>
        <w:pStyle w:val="a6"/>
        <w:jc w:val="center"/>
        <w:rPr>
          <w:rFonts w:ascii="Arial" w:eastAsia="PMingLiU" w:hAnsi="Arial" w:cs="Arial"/>
          <w:b/>
          <w:bCs/>
          <w:sz w:val="24"/>
          <w:szCs w:val="24"/>
        </w:rPr>
      </w:pPr>
      <w:proofErr w:type="gramStart"/>
      <w:r w:rsidRPr="00E35B1E">
        <w:rPr>
          <w:rFonts w:ascii="Arial" w:eastAsia="PMingLiU" w:hAnsi="Arial" w:cs="Arial"/>
          <w:b/>
          <w:bCs/>
          <w:sz w:val="24"/>
          <w:szCs w:val="24"/>
        </w:rPr>
        <w:t>З</w:t>
      </w:r>
      <w:proofErr w:type="gramEnd"/>
      <w:r w:rsidRPr="00E35B1E">
        <w:rPr>
          <w:rFonts w:ascii="Arial" w:eastAsia="PMingLiU" w:hAnsi="Arial" w:cs="Arial"/>
          <w:b/>
          <w:bCs/>
          <w:sz w:val="24"/>
          <w:szCs w:val="24"/>
        </w:rPr>
        <w:t xml:space="preserve"> А Я В Л Е Н И Е</w:t>
      </w:r>
    </w:p>
    <w:p w:rsidR="007B0AE8" w:rsidRPr="00E35B1E" w:rsidRDefault="007B0AE8" w:rsidP="007B0AE8">
      <w:pPr>
        <w:pStyle w:val="a6"/>
        <w:jc w:val="center"/>
        <w:rPr>
          <w:rFonts w:ascii="Arial" w:eastAsia="PMingLiU" w:hAnsi="Arial" w:cs="Arial"/>
          <w:b/>
          <w:bCs/>
          <w:sz w:val="24"/>
          <w:szCs w:val="24"/>
        </w:rPr>
      </w:pPr>
      <w:r w:rsidRPr="00E35B1E">
        <w:rPr>
          <w:rFonts w:ascii="Arial" w:eastAsia="PMingLiU" w:hAnsi="Arial" w:cs="Arial"/>
          <w:b/>
          <w:bCs/>
          <w:sz w:val="24"/>
          <w:szCs w:val="24"/>
        </w:rPr>
        <w:t>о выдаче дубликата</w:t>
      </w:r>
    </w:p>
    <w:p w:rsidR="007B0AE8" w:rsidRPr="00E35B1E" w:rsidRDefault="007B0AE8" w:rsidP="007B0AE8">
      <w:pPr>
        <w:pStyle w:val="a6"/>
        <w:jc w:val="center"/>
        <w:rPr>
          <w:rFonts w:ascii="Arial" w:eastAsia="PMingLiU" w:hAnsi="Arial" w:cs="Arial"/>
          <w:b/>
          <w:sz w:val="24"/>
          <w:szCs w:val="24"/>
        </w:rPr>
      </w:pPr>
      <w:r w:rsidRPr="00E35B1E">
        <w:rPr>
          <w:rFonts w:ascii="Arial" w:eastAsia="PMingLiU" w:hAnsi="Arial" w:cs="Arial"/>
          <w:b/>
          <w:sz w:val="24"/>
          <w:szCs w:val="24"/>
        </w:rPr>
        <w:t xml:space="preserve">уведомления о соответствии </w:t>
      </w:r>
      <w:proofErr w:type="gramStart"/>
      <w:r w:rsidRPr="00E35B1E">
        <w:rPr>
          <w:rFonts w:ascii="Arial" w:eastAsia="PMingLiU" w:hAnsi="Arial" w:cs="Arial"/>
          <w:b/>
          <w:sz w:val="24"/>
          <w:szCs w:val="24"/>
        </w:rPr>
        <w:t>построенных</w:t>
      </w:r>
      <w:proofErr w:type="gramEnd"/>
      <w:r w:rsidRPr="00E35B1E">
        <w:rPr>
          <w:rFonts w:ascii="Arial" w:eastAsia="PMingLiU" w:hAnsi="Arial" w:cs="Arial"/>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B0AE8" w:rsidRPr="00E35B1E" w:rsidRDefault="007B0AE8" w:rsidP="007B0AE8">
      <w:pPr>
        <w:pStyle w:val="a6"/>
        <w:jc w:val="center"/>
        <w:rPr>
          <w:rFonts w:ascii="Arial" w:eastAsia="PMingLiU" w:hAnsi="Arial" w:cs="Arial"/>
          <w:b/>
          <w:sz w:val="24"/>
          <w:szCs w:val="24"/>
        </w:rPr>
      </w:pPr>
      <w:r w:rsidRPr="00E35B1E">
        <w:rPr>
          <w:rFonts w:ascii="Arial" w:eastAsia="PMingLiU" w:hAnsi="Arial" w:cs="Arial"/>
          <w:b/>
          <w:sz w:val="24"/>
          <w:szCs w:val="24"/>
        </w:rPr>
        <w:t xml:space="preserve">уведомления о несоответствии </w:t>
      </w:r>
      <w:proofErr w:type="gramStart"/>
      <w:r w:rsidRPr="00E35B1E">
        <w:rPr>
          <w:rFonts w:ascii="Arial" w:eastAsia="PMingLiU" w:hAnsi="Arial" w:cs="Arial"/>
          <w:b/>
          <w:sz w:val="24"/>
          <w:szCs w:val="24"/>
        </w:rPr>
        <w:t>построенных</w:t>
      </w:r>
      <w:proofErr w:type="gramEnd"/>
      <w:r w:rsidRPr="00E35B1E">
        <w:rPr>
          <w:rFonts w:ascii="Arial" w:eastAsia="PMingLiU" w:hAnsi="Arial" w:cs="Arial"/>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B0AE8" w:rsidRPr="00E35B1E" w:rsidRDefault="007B0AE8" w:rsidP="007B0AE8">
      <w:pPr>
        <w:pStyle w:val="a6"/>
        <w:jc w:val="center"/>
        <w:rPr>
          <w:rFonts w:ascii="Arial" w:eastAsia="PMingLiU" w:hAnsi="Arial" w:cs="Arial"/>
          <w:b/>
          <w:bCs/>
          <w:sz w:val="24"/>
          <w:szCs w:val="24"/>
        </w:rPr>
      </w:pPr>
      <w:r w:rsidRPr="00E35B1E">
        <w:rPr>
          <w:rFonts w:ascii="Arial" w:eastAsia="PMingLiU" w:hAnsi="Arial" w:cs="Arial"/>
          <w:b/>
          <w:sz w:val="24"/>
          <w:szCs w:val="24"/>
        </w:rPr>
        <w:t>(далее - уведомление)</w:t>
      </w:r>
    </w:p>
    <w:p w:rsidR="007B0AE8" w:rsidRPr="00E35B1E" w:rsidRDefault="007B0AE8" w:rsidP="007B0AE8">
      <w:pPr>
        <w:pStyle w:val="a6"/>
        <w:rPr>
          <w:rFonts w:ascii="Arial" w:eastAsia="PMingLiU" w:hAnsi="Arial" w:cs="Arial"/>
          <w:sz w:val="24"/>
          <w:szCs w:val="24"/>
        </w:rPr>
      </w:pPr>
    </w:p>
    <w:p w:rsidR="007B0AE8" w:rsidRPr="00E35B1E" w:rsidRDefault="007B0AE8" w:rsidP="007B0AE8">
      <w:pPr>
        <w:pStyle w:val="a6"/>
        <w:rPr>
          <w:rFonts w:ascii="Arial" w:eastAsia="PMingLiU" w:hAnsi="Arial" w:cs="Arial"/>
          <w:sz w:val="24"/>
          <w:szCs w:val="24"/>
        </w:rPr>
      </w:pPr>
    </w:p>
    <w:p w:rsidR="007B0AE8" w:rsidRPr="00E35B1E" w:rsidRDefault="007B0AE8" w:rsidP="003504A2">
      <w:pPr>
        <w:pStyle w:val="a6"/>
        <w:jc w:val="right"/>
        <w:rPr>
          <w:rFonts w:ascii="Arial" w:eastAsia="PMingLiU" w:hAnsi="Arial" w:cs="Arial"/>
          <w:sz w:val="24"/>
          <w:szCs w:val="24"/>
        </w:rPr>
      </w:pPr>
      <w:r w:rsidRPr="00E35B1E">
        <w:rPr>
          <w:rFonts w:ascii="Arial" w:eastAsia="PMingLiU" w:hAnsi="Arial" w:cs="Arial"/>
          <w:sz w:val="24"/>
          <w:szCs w:val="24"/>
        </w:rPr>
        <w:t>"____" __________ 20___ г.</w:t>
      </w:r>
    </w:p>
    <w:p w:rsidR="007B0AE8" w:rsidRPr="00E35B1E" w:rsidRDefault="007B0AE8" w:rsidP="007B0AE8">
      <w:pPr>
        <w:pStyle w:val="a6"/>
        <w:rPr>
          <w:rFonts w:ascii="Arial" w:eastAsia="PMingLiU" w:hAnsi="Arial" w:cs="Arial"/>
          <w:sz w:val="24"/>
          <w:szCs w:val="24"/>
        </w:rPr>
      </w:pPr>
    </w:p>
    <w:p w:rsidR="007B0AE8" w:rsidRPr="00E35B1E" w:rsidRDefault="007B0AE8" w:rsidP="003504A2">
      <w:pPr>
        <w:pStyle w:val="a6"/>
        <w:ind w:firstLine="0"/>
        <w:rPr>
          <w:rFonts w:ascii="Arial" w:eastAsia="PMingLiU" w:hAnsi="Arial" w:cs="Arial"/>
          <w:sz w:val="24"/>
          <w:szCs w:val="24"/>
        </w:rPr>
      </w:pPr>
      <w:r w:rsidRPr="00E35B1E">
        <w:rPr>
          <w:rFonts w:ascii="Arial" w:eastAsia="PMingLiU" w:hAnsi="Arial" w:cs="Arial"/>
          <w:sz w:val="24"/>
          <w:szCs w:val="24"/>
        </w:rPr>
        <w:t>___________________________________________________</w:t>
      </w:r>
      <w:r w:rsidR="003504A2" w:rsidRPr="00E35B1E">
        <w:rPr>
          <w:rFonts w:ascii="Arial" w:eastAsia="PMingLiU" w:hAnsi="Arial" w:cs="Arial"/>
          <w:sz w:val="24"/>
          <w:szCs w:val="24"/>
        </w:rPr>
        <w:t>________________________</w:t>
      </w:r>
    </w:p>
    <w:p w:rsidR="007B0AE8" w:rsidRPr="00E35B1E" w:rsidRDefault="007B0AE8" w:rsidP="003504A2">
      <w:pPr>
        <w:pStyle w:val="a6"/>
        <w:jc w:val="center"/>
        <w:rPr>
          <w:rFonts w:ascii="Arial" w:eastAsia="PMingLiU" w:hAnsi="Arial" w:cs="Arial"/>
          <w:sz w:val="24"/>
          <w:szCs w:val="24"/>
        </w:rPr>
      </w:pPr>
      <w:r w:rsidRPr="00E35B1E">
        <w:rPr>
          <w:rFonts w:ascii="Arial" w:eastAsia="PMingLiU" w:hAnsi="Arial" w:cs="Arial"/>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B0AE8" w:rsidRPr="00E35B1E" w:rsidRDefault="007B0AE8" w:rsidP="007B0AE8">
      <w:pPr>
        <w:pStyle w:val="a6"/>
        <w:rPr>
          <w:rFonts w:ascii="Arial" w:eastAsia="PMingLiU" w:hAnsi="Arial" w:cs="Arial"/>
          <w:sz w:val="24"/>
          <w:szCs w:val="24"/>
        </w:rPr>
      </w:pPr>
    </w:p>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1. Сведения о застройщике</w:t>
      </w:r>
    </w:p>
    <w:p w:rsidR="007B0AE8" w:rsidRPr="00E35B1E" w:rsidRDefault="007B0AE8" w:rsidP="007B0AE8">
      <w:pPr>
        <w:pStyle w:val="a6"/>
        <w:rPr>
          <w:rFonts w:ascii="Arial" w:eastAsia="PMingLiU"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
        <w:gridCol w:w="5491"/>
        <w:gridCol w:w="3727"/>
      </w:tblGrid>
      <w:tr w:rsidR="007B0AE8" w:rsidRPr="00E35B1E" w:rsidTr="00986710">
        <w:tc>
          <w:tcPr>
            <w:tcW w:w="959" w:type="dxa"/>
          </w:tcPr>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1.1.</w:t>
            </w:r>
          </w:p>
        </w:tc>
        <w:tc>
          <w:tcPr>
            <w:tcW w:w="4961" w:type="dxa"/>
          </w:tcPr>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Сведения о физическом лице, в случае если застройщиком является физическое лицо:</w:t>
            </w:r>
          </w:p>
        </w:tc>
        <w:tc>
          <w:tcPr>
            <w:tcW w:w="3367" w:type="dxa"/>
          </w:tcPr>
          <w:p w:rsidR="007B0AE8" w:rsidRPr="00E35B1E" w:rsidRDefault="007B0AE8" w:rsidP="007B0AE8">
            <w:pPr>
              <w:pStyle w:val="a6"/>
              <w:rPr>
                <w:rFonts w:ascii="Arial" w:eastAsia="PMingLiU" w:hAnsi="Arial" w:cs="Arial"/>
                <w:sz w:val="24"/>
                <w:szCs w:val="24"/>
              </w:rPr>
            </w:pPr>
          </w:p>
        </w:tc>
      </w:tr>
      <w:tr w:rsidR="007B0AE8" w:rsidRPr="00E35B1E" w:rsidTr="00986710">
        <w:tc>
          <w:tcPr>
            <w:tcW w:w="959" w:type="dxa"/>
          </w:tcPr>
          <w:p w:rsidR="007B0AE8" w:rsidRPr="00E35B1E" w:rsidRDefault="007B0AE8" w:rsidP="003504A2">
            <w:pPr>
              <w:pStyle w:val="a6"/>
              <w:ind w:firstLine="0"/>
              <w:rPr>
                <w:rFonts w:ascii="Arial" w:eastAsia="PMingLiU" w:hAnsi="Arial" w:cs="Arial"/>
                <w:sz w:val="24"/>
                <w:szCs w:val="24"/>
              </w:rPr>
            </w:pPr>
            <w:r w:rsidRPr="00E35B1E">
              <w:rPr>
                <w:rFonts w:ascii="Arial" w:eastAsia="PMingLiU" w:hAnsi="Arial" w:cs="Arial"/>
                <w:sz w:val="24"/>
                <w:szCs w:val="24"/>
              </w:rPr>
              <w:t>1.1.1.</w:t>
            </w:r>
          </w:p>
        </w:tc>
        <w:tc>
          <w:tcPr>
            <w:tcW w:w="4961" w:type="dxa"/>
          </w:tcPr>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Фамилия, имя, отчество (при наличии)</w:t>
            </w:r>
          </w:p>
        </w:tc>
        <w:tc>
          <w:tcPr>
            <w:tcW w:w="3367" w:type="dxa"/>
          </w:tcPr>
          <w:p w:rsidR="007B0AE8" w:rsidRPr="00E35B1E" w:rsidRDefault="007B0AE8" w:rsidP="007B0AE8">
            <w:pPr>
              <w:pStyle w:val="a6"/>
              <w:rPr>
                <w:rFonts w:ascii="Arial" w:eastAsia="PMingLiU" w:hAnsi="Arial" w:cs="Arial"/>
                <w:sz w:val="24"/>
                <w:szCs w:val="24"/>
              </w:rPr>
            </w:pPr>
          </w:p>
        </w:tc>
      </w:tr>
      <w:tr w:rsidR="007B0AE8" w:rsidRPr="00E35B1E" w:rsidTr="00986710">
        <w:tc>
          <w:tcPr>
            <w:tcW w:w="959" w:type="dxa"/>
          </w:tcPr>
          <w:p w:rsidR="007B0AE8" w:rsidRPr="00E35B1E" w:rsidRDefault="007B0AE8" w:rsidP="003504A2">
            <w:pPr>
              <w:pStyle w:val="a6"/>
              <w:ind w:firstLine="0"/>
              <w:rPr>
                <w:rFonts w:ascii="Arial" w:eastAsia="PMingLiU" w:hAnsi="Arial" w:cs="Arial"/>
                <w:sz w:val="24"/>
                <w:szCs w:val="24"/>
              </w:rPr>
            </w:pPr>
            <w:r w:rsidRPr="00E35B1E">
              <w:rPr>
                <w:rFonts w:ascii="Arial" w:eastAsia="PMingLiU" w:hAnsi="Arial" w:cs="Arial"/>
                <w:sz w:val="24"/>
                <w:szCs w:val="24"/>
              </w:rPr>
              <w:t>1.1.2.</w:t>
            </w:r>
          </w:p>
        </w:tc>
        <w:tc>
          <w:tcPr>
            <w:tcW w:w="4961" w:type="dxa"/>
          </w:tcPr>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367" w:type="dxa"/>
          </w:tcPr>
          <w:p w:rsidR="007B0AE8" w:rsidRPr="00E35B1E" w:rsidRDefault="007B0AE8" w:rsidP="007B0AE8">
            <w:pPr>
              <w:pStyle w:val="a6"/>
              <w:rPr>
                <w:rFonts w:ascii="Arial" w:eastAsia="PMingLiU" w:hAnsi="Arial" w:cs="Arial"/>
                <w:sz w:val="24"/>
                <w:szCs w:val="24"/>
              </w:rPr>
            </w:pPr>
          </w:p>
        </w:tc>
      </w:tr>
      <w:tr w:rsidR="007B0AE8" w:rsidRPr="00E35B1E" w:rsidTr="00986710">
        <w:tc>
          <w:tcPr>
            <w:tcW w:w="959" w:type="dxa"/>
          </w:tcPr>
          <w:p w:rsidR="007B0AE8" w:rsidRPr="00E35B1E" w:rsidRDefault="007B0AE8" w:rsidP="003504A2">
            <w:pPr>
              <w:pStyle w:val="a6"/>
              <w:ind w:firstLine="0"/>
              <w:rPr>
                <w:rFonts w:ascii="Arial" w:eastAsia="PMingLiU" w:hAnsi="Arial" w:cs="Arial"/>
                <w:sz w:val="24"/>
                <w:szCs w:val="24"/>
              </w:rPr>
            </w:pPr>
            <w:r w:rsidRPr="00E35B1E">
              <w:rPr>
                <w:rFonts w:ascii="Arial" w:eastAsia="PMingLiU" w:hAnsi="Arial" w:cs="Arial"/>
                <w:sz w:val="24"/>
                <w:szCs w:val="24"/>
              </w:rPr>
              <w:t>1.1.3.</w:t>
            </w:r>
          </w:p>
        </w:tc>
        <w:tc>
          <w:tcPr>
            <w:tcW w:w="4961" w:type="dxa"/>
          </w:tcPr>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67" w:type="dxa"/>
          </w:tcPr>
          <w:p w:rsidR="007B0AE8" w:rsidRPr="00E35B1E" w:rsidRDefault="007B0AE8" w:rsidP="007B0AE8">
            <w:pPr>
              <w:pStyle w:val="a6"/>
              <w:rPr>
                <w:rFonts w:ascii="Arial" w:eastAsia="PMingLiU" w:hAnsi="Arial" w:cs="Arial"/>
                <w:sz w:val="24"/>
                <w:szCs w:val="24"/>
              </w:rPr>
            </w:pPr>
          </w:p>
        </w:tc>
      </w:tr>
      <w:tr w:rsidR="007B0AE8" w:rsidRPr="00E35B1E" w:rsidTr="00986710">
        <w:tc>
          <w:tcPr>
            <w:tcW w:w="959" w:type="dxa"/>
          </w:tcPr>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1.2.</w:t>
            </w:r>
          </w:p>
        </w:tc>
        <w:tc>
          <w:tcPr>
            <w:tcW w:w="4961" w:type="dxa"/>
          </w:tcPr>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Сведения о юридическом лице (в случае если застройщиком является юридическое лицо):</w:t>
            </w:r>
          </w:p>
        </w:tc>
        <w:tc>
          <w:tcPr>
            <w:tcW w:w="3367" w:type="dxa"/>
          </w:tcPr>
          <w:p w:rsidR="007B0AE8" w:rsidRPr="00E35B1E" w:rsidRDefault="007B0AE8" w:rsidP="007B0AE8">
            <w:pPr>
              <w:pStyle w:val="a6"/>
              <w:rPr>
                <w:rFonts w:ascii="Arial" w:eastAsia="PMingLiU" w:hAnsi="Arial" w:cs="Arial"/>
                <w:sz w:val="24"/>
                <w:szCs w:val="24"/>
              </w:rPr>
            </w:pPr>
          </w:p>
        </w:tc>
      </w:tr>
      <w:tr w:rsidR="007B0AE8" w:rsidRPr="00E35B1E" w:rsidTr="00986710">
        <w:tc>
          <w:tcPr>
            <w:tcW w:w="959" w:type="dxa"/>
          </w:tcPr>
          <w:p w:rsidR="007B0AE8" w:rsidRPr="00E35B1E" w:rsidRDefault="007B0AE8" w:rsidP="003504A2">
            <w:pPr>
              <w:pStyle w:val="a6"/>
              <w:ind w:firstLine="0"/>
              <w:rPr>
                <w:rFonts w:ascii="Arial" w:eastAsia="PMingLiU" w:hAnsi="Arial" w:cs="Arial"/>
                <w:sz w:val="24"/>
                <w:szCs w:val="24"/>
              </w:rPr>
            </w:pPr>
            <w:r w:rsidRPr="00E35B1E">
              <w:rPr>
                <w:rFonts w:ascii="Arial" w:eastAsia="PMingLiU" w:hAnsi="Arial" w:cs="Arial"/>
                <w:sz w:val="24"/>
                <w:szCs w:val="24"/>
              </w:rPr>
              <w:t>1.2.1.</w:t>
            </w:r>
          </w:p>
        </w:tc>
        <w:tc>
          <w:tcPr>
            <w:tcW w:w="4961" w:type="dxa"/>
          </w:tcPr>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Полное наименование</w:t>
            </w:r>
          </w:p>
        </w:tc>
        <w:tc>
          <w:tcPr>
            <w:tcW w:w="3367" w:type="dxa"/>
          </w:tcPr>
          <w:p w:rsidR="007B0AE8" w:rsidRPr="00E35B1E" w:rsidRDefault="007B0AE8" w:rsidP="007B0AE8">
            <w:pPr>
              <w:pStyle w:val="a6"/>
              <w:rPr>
                <w:rFonts w:ascii="Arial" w:eastAsia="PMingLiU" w:hAnsi="Arial" w:cs="Arial"/>
                <w:sz w:val="24"/>
                <w:szCs w:val="24"/>
              </w:rPr>
            </w:pPr>
          </w:p>
        </w:tc>
      </w:tr>
      <w:tr w:rsidR="007B0AE8" w:rsidRPr="00E35B1E" w:rsidTr="00986710">
        <w:tc>
          <w:tcPr>
            <w:tcW w:w="959" w:type="dxa"/>
          </w:tcPr>
          <w:p w:rsidR="007B0AE8" w:rsidRPr="00E35B1E" w:rsidRDefault="007B0AE8" w:rsidP="003504A2">
            <w:pPr>
              <w:pStyle w:val="a6"/>
              <w:ind w:firstLine="0"/>
              <w:rPr>
                <w:rFonts w:ascii="Arial" w:eastAsia="PMingLiU" w:hAnsi="Arial" w:cs="Arial"/>
                <w:sz w:val="24"/>
                <w:szCs w:val="24"/>
              </w:rPr>
            </w:pPr>
            <w:r w:rsidRPr="00E35B1E">
              <w:rPr>
                <w:rFonts w:ascii="Arial" w:eastAsia="PMingLiU" w:hAnsi="Arial" w:cs="Arial"/>
                <w:sz w:val="24"/>
                <w:szCs w:val="24"/>
              </w:rPr>
              <w:t>1.2.2.</w:t>
            </w:r>
          </w:p>
        </w:tc>
        <w:tc>
          <w:tcPr>
            <w:tcW w:w="4961" w:type="dxa"/>
          </w:tcPr>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Основной государственный регистрационный номер</w:t>
            </w:r>
          </w:p>
        </w:tc>
        <w:tc>
          <w:tcPr>
            <w:tcW w:w="3367" w:type="dxa"/>
          </w:tcPr>
          <w:p w:rsidR="007B0AE8" w:rsidRPr="00E35B1E" w:rsidRDefault="007B0AE8" w:rsidP="007B0AE8">
            <w:pPr>
              <w:pStyle w:val="a6"/>
              <w:rPr>
                <w:rFonts w:ascii="Arial" w:eastAsia="PMingLiU" w:hAnsi="Arial" w:cs="Arial"/>
                <w:sz w:val="24"/>
                <w:szCs w:val="24"/>
              </w:rPr>
            </w:pPr>
          </w:p>
        </w:tc>
      </w:tr>
      <w:tr w:rsidR="007B0AE8" w:rsidRPr="00E35B1E" w:rsidTr="00986710">
        <w:tc>
          <w:tcPr>
            <w:tcW w:w="959" w:type="dxa"/>
            <w:tcBorders>
              <w:bottom w:val="single" w:sz="4" w:space="0" w:color="auto"/>
            </w:tcBorders>
          </w:tcPr>
          <w:p w:rsidR="007B0AE8" w:rsidRPr="00E35B1E" w:rsidRDefault="007B0AE8" w:rsidP="003504A2">
            <w:pPr>
              <w:pStyle w:val="a6"/>
              <w:ind w:firstLine="0"/>
              <w:rPr>
                <w:rFonts w:ascii="Arial" w:eastAsia="PMingLiU" w:hAnsi="Arial" w:cs="Arial"/>
                <w:sz w:val="24"/>
                <w:szCs w:val="24"/>
              </w:rPr>
            </w:pPr>
            <w:r w:rsidRPr="00E35B1E">
              <w:rPr>
                <w:rFonts w:ascii="Arial" w:eastAsia="PMingLiU" w:hAnsi="Arial" w:cs="Arial"/>
                <w:sz w:val="24"/>
                <w:szCs w:val="24"/>
              </w:rPr>
              <w:t>1.2.3.</w:t>
            </w:r>
          </w:p>
        </w:tc>
        <w:tc>
          <w:tcPr>
            <w:tcW w:w="4961" w:type="dxa"/>
            <w:tcBorders>
              <w:bottom w:val="single" w:sz="4" w:space="0" w:color="auto"/>
            </w:tcBorders>
          </w:tcPr>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tcBorders>
              <w:bottom w:val="single" w:sz="4" w:space="0" w:color="auto"/>
            </w:tcBorders>
          </w:tcPr>
          <w:p w:rsidR="007B0AE8" w:rsidRPr="00E35B1E" w:rsidRDefault="007B0AE8" w:rsidP="007B0AE8">
            <w:pPr>
              <w:pStyle w:val="a6"/>
              <w:rPr>
                <w:rFonts w:ascii="Arial" w:eastAsia="PMingLiU" w:hAnsi="Arial" w:cs="Arial"/>
                <w:sz w:val="24"/>
                <w:szCs w:val="24"/>
              </w:rPr>
            </w:pPr>
          </w:p>
        </w:tc>
      </w:tr>
    </w:tbl>
    <w:p w:rsidR="007B0AE8" w:rsidRPr="00E35B1E" w:rsidRDefault="007B0AE8" w:rsidP="007B0AE8">
      <w:pPr>
        <w:pStyle w:val="a6"/>
        <w:rPr>
          <w:rFonts w:ascii="Arial" w:eastAsia="PMingLiU" w:hAnsi="Arial" w:cs="Arial"/>
          <w:b/>
          <w:sz w:val="24"/>
          <w:szCs w:val="24"/>
        </w:rPr>
      </w:pPr>
    </w:p>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2. Сведения о выданном уведомлении</w:t>
      </w:r>
    </w:p>
    <w:p w:rsidR="007B0AE8" w:rsidRPr="00E35B1E" w:rsidRDefault="007B0AE8" w:rsidP="007B0AE8">
      <w:pPr>
        <w:pStyle w:val="a6"/>
        <w:rPr>
          <w:rFonts w:ascii="Arial" w:eastAsia="PMingLiU"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
        <w:gridCol w:w="4979"/>
        <w:gridCol w:w="2089"/>
        <w:gridCol w:w="2090"/>
      </w:tblGrid>
      <w:tr w:rsidR="007B0AE8" w:rsidRPr="00E35B1E" w:rsidTr="00986710">
        <w:tc>
          <w:tcPr>
            <w:tcW w:w="1043" w:type="dxa"/>
            <w:tcBorders>
              <w:top w:val="single" w:sz="4" w:space="0" w:color="auto"/>
              <w:bottom w:val="single" w:sz="4" w:space="0" w:color="auto"/>
            </w:tcBorders>
            <w:vAlign w:val="center"/>
          </w:tcPr>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w:t>
            </w:r>
          </w:p>
        </w:tc>
        <w:tc>
          <w:tcPr>
            <w:tcW w:w="4627" w:type="dxa"/>
            <w:tcBorders>
              <w:top w:val="single" w:sz="4" w:space="0" w:color="auto"/>
              <w:bottom w:val="single" w:sz="4" w:space="0" w:color="auto"/>
            </w:tcBorders>
            <w:vAlign w:val="center"/>
          </w:tcPr>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 xml:space="preserve">Орган, выдавший уведомление </w:t>
            </w:r>
            <w:r w:rsidRPr="00E35B1E">
              <w:rPr>
                <w:rFonts w:ascii="Arial" w:eastAsia="PMingLiU" w:hAnsi="Arial" w:cs="Arial"/>
                <w:sz w:val="24"/>
                <w:szCs w:val="24"/>
              </w:rPr>
              <w:br/>
            </w:r>
          </w:p>
        </w:tc>
        <w:tc>
          <w:tcPr>
            <w:tcW w:w="1941" w:type="dxa"/>
            <w:tcBorders>
              <w:top w:val="single" w:sz="4" w:space="0" w:color="auto"/>
              <w:bottom w:val="single" w:sz="4" w:space="0" w:color="auto"/>
            </w:tcBorders>
            <w:vAlign w:val="center"/>
          </w:tcPr>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Номер документа</w:t>
            </w:r>
          </w:p>
        </w:tc>
        <w:tc>
          <w:tcPr>
            <w:tcW w:w="1942" w:type="dxa"/>
            <w:tcBorders>
              <w:top w:val="single" w:sz="4" w:space="0" w:color="auto"/>
              <w:bottom w:val="single" w:sz="4" w:space="0" w:color="auto"/>
            </w:tcBorders>
            <w:vAlign w:val="center"/>
          </w:tcPr>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Дата документа</w:t>
            </w:r>
          </w:p>
        </w:tc>
      </w:tr>
      <w:tr w:rsidR="007B0AE8" w:rsidRPr="00E35B1E" w:rsidTr="00986710">
        <w:trPr>
          <w:trHeight w:val="930"/>
        </w:trPr>
        <w:tc>
          <w:tcPr>
            <w:tcW w:w="1043" w:type="dxa"/>
            <w:tcBorders>
              <w:bottom w:val="single" w:sz="4" w:space="0" w:color="auto"/>
            </w:tcBorders>
            <w:vAlign w:val="center"/>
          </w:tcPr>
          <w:p w:rsidR="007B0AE8" w:rsidRPr="00E35B1E" w:rsidRDefault="007B0AE8" w:rsidP="007B0AE8">
            <w:pPr>
              <w:pStyle w:val="a6"/>
              <w:rPr>
                <w:rFonts w:ascii="Arial" w:eastAsia="PMingLiU" w:hAnsi="Arial" w:cs="Arial"/>
                <w:sz w:val="24"/>
                <w:szCs w:val="24"/>
              </w:rPr>
            </w:pPr>
          </w:p>
        </w:tc>
        <w:tc>
          <w:tcPr>
            <w:tcW w:w="4627" w:type="dxa"/>
            <w:tcBorders>
              <w:bottom w:val="single" w:sz="4" w:space="0" w:color="auto"/>
            </w:tcBorders>
            <w:vAlign w:val="center"/>
          </w:tcPr>
          <w:p w:rsidR="007B0AE8" w:rsidRPr="00E35B1E" w:rsidRDefault="007B0AE8" w:rsidP="007B0AE8">
            <w:pPr>
              <w:pStyle w:val="a6"/>
              <w:rPr>
                <w:rFonts w:ascii="Arial" w:eastAsia="PMingLiU" w:hAnsi="Arial" w:cs="Arial"/>
                <w:sz w:val="24"/>
                <w:szCs w:val="24"/>
              </w:rPr>
            </w:pPr>
          </w:p>
        </w:tc>
        <w:tc>
          <w:tcPr>
            <w:tcW w:w="1941" w:type="dxa"/>
            <w:tcBorders>
              <w:bottom w:val="single" w:sz="4" w:space="0" w:color="auto"/>
            </w:tcBorders>
            <w:vAlign w:val="center"/>
          </w:tcPr>
          <w:p w:rsidR="007B0AE8" w:rsidRPr="00E35B1E" w:rsidRDefault="007B0AE8" w:rsidP="007B0AE8">
            <w:pPr>
              <w:pStyle w:val="a6"/>
              <w:rPr>
                <w:rFonts w:ascii="Arial" w:eastAsia="PMingLiU" w:hAnsi="Arial" w:cs="Arial"/>
                <w:sz w:val="24"/>
                <w:szCs w:val="24"/>
              </w:rPr>
            </w:pPr>
          </w:p>
        </w:tc>
        <w:tc>
          <w:tcPr>
            <w:tcW w:w="1942" w:type="dxa"/>
            <w:tcBorders>
              <w:bottom w:val="single" w:sz="4" w:space="0" w:color="auto"/>
            </w:tcBorders>
            <w:vAlign w:val="center"/>
          </w:tcPr>
          <w:p w:rsidR="007B0AE8" w:rsidRPr="00E35B1E" w:rsidRDefault="007B0AE8" w:rsidP="007B0AE8">
            <w:pPr>
              <w:pStyle w:val="a6"/>
              <w:rPr>
                <w:rFonts w:ascii="Arial" w:eastAsia="PMingLiU" w:hAnsi="Arial" w:cs="Arial"/>
                <w:sz w:val="24"/>
                <w:szCs w:val="24"/>
              </w:rPr>
            </w:pPr>
          </w:p>
        </w:tc>
      </w:tr>
    </w:tbl>
    <w:p w:rsidR="007B0AE8" w:rsidRPr="00E35B1E" w:rsidRDefault="007B0AE8" w:rsidP="007B0AE8">
      <w:pPr>
        <w:pStyle w:val="a6"/>
        <w:rPr>
          <w:rFonts w:ascii="Arial" w:eastAsia="PMingLiU" w:hAnsi="Arial" w:cs="Arial"/>
          <w:sz w:val="24"/>
          <w:szCs w:val="24"/>
        </w:rPr>
      </w:pPr>
    </w:p>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Прошу выдать дубликат уведомления.</w:t>
      </w:r>
    </w:p>
    <w:p w:rsidR="007B0AE8" w:rsidRPr="00E35B1E" w:rsidRDefault="007B0AE8" w:rsidP="007B0AE8">
      <w:pPr>
        <w:pStyle w:val="a6"/>
        <w:rPr>
          <w:rFonts w:ascii="Arial" w:eastAsia="PMingLiU" w:hAnsi="Arial" w:cs="Arial"/>
          <w:sz w:val="24"/>
          <w:szCs w:val="24"/>
        </w:rPr>
      </w:pPr>
    </w:p>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 xml:space="preserve">Приложение: </w:t>
      </w:r>
      <w:r w:rsidRPr="00E35B1E">
        <w:rPr>
          <w:rFonts w:ascii="Arial" w:eastAsia="PMingLiU" w:hAnsi="Arial" w:cs="Arial"/>
          <w:sz w:val="24"/>
          <w:szCs w:val="24"/>
        </w:rPr>
        <w:tab/>
      </w:r>
    </w:p>
    <w:p w:rsidR="007B0AE8" w:rsidRPr="00E35B1E" w:rsidRDefault="007B0AE8" w:rsidP="007B0AE8">
      <w:pPr>
        <w:pStyle w:val="a6"/>
        <w:rPr>
          <w:rFonts w:ascii="Arial" w:eastAsia="PMingLiU" w:hAnsi="Arial" w:cs="Arial"/>
          <w:sz w:val="24"/>
          <w:szCs w:val="24"/>
          <w:u w:val="single"/>
        </w:rPr>
      </w:pPr>
      <w:r w:rsidRPr="00E35B1E">
        <w:rPr>
          <w:rFonts w:ascii="Arial" w:eastAsia="PMingLiU" w:hAnsi="Arial" w:cs="Arial"/>
          <w:sz w:val="24"/>
          <w:szCs w:val="24"/>
        </w:rPr>
        <w:t xml:space="preserve">Номер телефона и адрес электронной почты для связи: </w:t>
      </w:r>
      <w:r w:rsidRPr="00E35B1E">
        <w:rPr>
          <w:rFonts w:ascii="Arial" w:eastAsia="PMingLiU" w:hAnsi="Arial" w:cs="Arial"/>
          <w:sz w:val="24"/>
          <w:szCs w:val="24"/>
          <w:u w:val="single"/>
        </w:rPr>
        <w:tab/>
      </w:r>
    </w:p>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Результат рассмотрения настоящего заявления прошу:</w:t>
      </w:r>
    </w:p>
    <w:p w:rsidR="007B0AE8" w:rsidRPr="00E35B1E" w:rsidRDefault="007B0AE8" w:rsidP="007B0AE8">
      <w:pPr>
        <w:pStyle w:val="a6"/>
        <w:rPr>
          <w:rFonts w:ascii="Arial" w:eastAsia="PMingLiU"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9"/>
        <w:gridCol w:w="1530"/>
      </w:tblGrid>
      <w:tr w:rsidR="007B0AE8" w:rsidRPr="00E35B1E" w:rsidTr="00986710">
        <w:tc>
          <w:tcPr>
            <w:tcW w:w="7905" w:type="dxa"/>
            <w:shd w:val="clear" w:color="auto" w:fill="auto"/>
          </w:tcPr>
          <w:p w:rsidR="007B0AE8" w:rsidRPr="00E35B1E" w:rsidRDefault="007B0AE8" w:rsidP="007B0AE8">
            <w:pPr>
              <w:pStyle w:val="a6"/>
              <w:rPr>
                <w:rFonts w:ascii="Arial" w:eastAsia="PMingLiU" w:hAnsi="Arial" w:cs="Arial"/>
                <w:i/>
                <w:sz w:val="24"/>
                <w:szCs w:val="24"/>
              </w:rPr>
            </w:pPr>
            <w:r w:rsidRPr="00E35B1E">
              <w:rPr>
                <w:rFonts w:ascii="Arial" w:eastAsia="PMingLiU"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7B0AE8" w:rsidRPr="00E35B1E" w:rsidRDefault="007B0AE8" w:rsidP="007B0AE8">
            <w:pPr>
              <w:pStyle w:val="a6"/>
              <w:rPr>
                <w:rFonts w:ascii="Arial" w:eastAsia="PMingLiU" w:hAnsi="Arial" w:cs="Arial"/>
                <w:sz w:val="24"/>
                <w:szCs w:val="24"/>
              </w:rPr>
            </w:pPr>
          </w:p>
        </w:tc>
      </w:tr>
      <w:tr w:rsidR="007B0AE8" w:rsidRPr="00E35B1E" w:rsidTr="00986710">
        <w:tc>
          <w:tcPr>
            <w:tcW w:w="7905" w:type="dxa"/>
            <w:shd w:val="clear" w:color="auto" w:fill="auto"/>
          </w:tcPr>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выдать</w:t>
            </w:r>
            <w:r w:rsidRPr="00E35B1E">
              <w:rPr>
                <w:rFonts w:ascii="Arial" w:eastAsia="PMingLiU" w:hAnsi="Arial" w:cs="Arial"/>
                <w:bCs/>
                <w:sz w:val="24"/>
                <w:szCs w:val="24"/>
              </w:rPr>
              <w:t xml:space="preserve"> на бумажном носителе</w:t>
            </w:r>
            <w:r w:rsidRPr="00E35B1E">
              <w:rPr>
                <w:rFonts w:ascii="Arial" w:eastAsia="PMingLiU" w:hAnsi="Arial" w:cs="Arial"/>
                <w:sz w:val="24"/>
                <w:szCs w:val="24"/>
              </w:rPr>
              <w:t xml:space="preserve"> при личном обращении </w:t>
            </w:r>
            <w:r w:rsidRPr="00E35B1E">
              <w:rPr>
                <w:rFonts w:ascii="Arial" w:eastAsia="PMingLiU" w:hAnsi="Arial" w:cs="Arial"/>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E35B1E">
              <w:rPr>
                <w:rFonts w:ascii="Arial" w:eastAsia="PMingLiU" w:hAnsi="Arial" w:cs="Arial"/>
                <w:sz w:val="24"/>
                <w:szCs w:val="24"/>
              </w:rPr>
              <w:t xml:space="preserve"> расположенном по адресу:__________________________________________</w:t>
            </w:r>
          </w:p>
        </w:tc>
        <w:tc>
          <w:tcPr>
            <w:tcW w:w="1382" w:type="dxa"/>
            <w:shd w:val="clear" w:color="auto" w:fill="auto"/>
          </w:tcPr>
          <w:p w:rsidR="007B0AE8" w:rsidRPr="00E35B1E" w:rsidRDefault="007B0AE8" w:rsidP="007B0AE8">
            <w:pPr>
              <w:pStyle w:val="a6"/>
              <w:rPr>
                <w:rFonts w:ascii="Arial" w:eastAsia="PMingLiU" w:hAnsi="Arial" w:cs="Arial"/>
                <w:sz w:val="24"/>
                <w:szCs w:val="24"/>
              </w:rPr>
            </w:pPr>
          </w:p>
        </w:tc>
      </w:tr>
      <w:tr w:rsidR="007B0AE8" w:rsidRPr="00E35B1E" w:rsidTr="00986710">
        <w:tc>
          <w:tcPr>
            <w:tcW w:w="7905" w:type="dxa"/>
            <w:shd w:val="clear" w:color="auto" w:fill="auto"/>
          </w:tcPr>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 xml:space="preserve">направить </w:t>
            </w:r>
            <w:r w:rsidRPr="00E35B1E">
              <w:rPr>
                <w:rFonts w:ascii="Arial" w:eastAsia="PMingLiU" w:hAnsi="Arial" w:cs="Arial"/>
                <w:bCs/>
                <w:sz w:val="24"/>
                <w:szCs w:val="24"/>
              </w:rPr>
              <w:t xml:space="preserve"> на бумажном носителе</w:t>
            </w:r>
            <w:r w:rsidRPr="00E35B1E">
              <w:rPr>
                <w:rFonts w:ascii="Arial" w:eastAsia="PMingLiU" w:hAnsi="Arial" w:cs="Arial"/>
                <w:sz w:val="24"/>
                <w:szCs w:val="24"/>
              </w:rPr>
              <w:t xml:space="preserve"> на почтовый адрес: _________________________</w:t>
            </w:r>
          </w:p>
        </w:tc>
        <w:tc>
          <w:tcPr>
            <w:tcW w:w="1382" w:type="dxa"/>
            <w:shd w:val="clear" w:color="auto" w:fill="auto"/>
          </w:tcPr>
          <w:p w:rsidR="007B0AE8" w:rsidRPr="00E35B1E" w:rsidRDefault="007B0AE8" w:rsidP="007B0AE8">
            <w:pPr>
              <w:pStyle w:val="a6"/>
              <w:rPr>
                <w:rFonts w:ascii="Arial" w:eastAsia="PMingLiU" w:hAnsi="Arial" w:cs="Arial"/>
                <w:sz w:val="24"/>
                <w:szCs w:val="24"/>
              </w:rPr>
            </w:pPr>
          </w:p>
        </w:tc>
      </w:tr>
      <w:tr w:rsidR="007B0AE8" w:rsidRPr="00E35B1E" w:rsidTr="00986710">
        <w:trPr>
          <w:trHeight w:val="337"/>
        </w:trPr>
        <w:tc>
          <w:tcPr>
            <w:tcW w:w="9287" w:type="dxa"/>
            <w:gridSpan w:val="2"/>
            <w:shd w:val="clear" w:color="auto" w:fill="auto"/>
          </w:tcPr>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Указывается один из перечисленных способов</w:t>
            </w:r>
          </w:p>
        </w:tc>
      </w:tr>
    </w:tbl>
    <w:p w:rsidR="007B0AE8" w:rsidRPr="00E35B1E" w:rsidRDefault="007B0AE8" w:rsidP="007B0AE8">
      <w:pPr>
        <w:pStyle w:val="a6"/>
        <w:rPr>
          <w:rFonts w:ascii="Arial" w:eastAsia="PMingLiU" w:hAnsi="Arial" w:cs="Arial"/>
          <w:sz w:val="24"/>
          <w:szCs w:val="24"/>
        </w:rPr>
      </w:pPr>
    </w:p>
    <w:p w:rsidR="007B0AE8" w:rsidRPr="00E35B1E" w:rsidRDefault="007B0AE8" w:rsidP="007B0AE8">
      <w:pPr>
        <w:pStyle w:val="a6"/>
        <w:rPr>
          <w:rFonts w:ascii="Arial" w:eastAsia="PMingLiU" w:hAnsi="Arial" w:cs="Arial"/>
          <w:sz w:val="24"/>
          <w:szCs w:val="24"/>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7B0AE8" w:rsidRPr="00E35B1E" w:rsidTr="00986710">
        <w:tc>
          <w:tcPr>
            <w:tcW w:w="2978" w:type="dxa"/>
            <w:tcBorders>
              <w:top w:val="nil"/>
              <w:left w:val="nil"/>
              <w:right w:val="nil"/>
            </w:tcBorders>
            <w:vAlign w:val="bottom"/>
          </w:tcPr>
          <w:p w:rsidR="007B0AE8" w:rsidRPr="00E35B1E" w:rsidRDefault="007B0AE8" w:rsidP="007B0AE8">
            <w:pPr>
              <w:pStyle w:val="a6"/>
              <w:rPr>
                <w:rFonts w:ascii="Arial" w:eastAsia="PMingLiU" w:hAnsi="Arial" w:cs="Arial"/>
                <w:sz w:val="24"/>
                <w:szCs w:val="24"/>
              </w:rPr>
            </w:pPr>
          </w:p>
        </w:tc>
        <w:tc>
          <w:tcPr>
            <w:tcW w:w="814" w:type="dxa"/>
            <w:tcBorders>
              <w:top w:val="nil"/>
              <w:left w:val="nil"/>
              <w:bottom w:val="nil"/>
              <w:right w:val="nil"/>
            </w:tcBorders>
            <w:vAlign w:val="bottom"/>
          </w:tcPr>
          <w:p w:rsidR="007B0AE8" w:rsidRPr="00E35B1E" w:rsidRDefault="007B0AE8" w:rsidP="007B0AE8">
            <w:pPr>
              <w:pStyle w:val="a6"/>
              <w:rPr>
                <w:rFonts w:ascii="Arial" w:eastAsia="PMingLiU" w:hAnsi="Arial" w:cs="Arial"/>
                <w:sz w:val="24"/>
                <w:szCs w:val="24"/>
              </w:rPr>
            </w:pPr>
          </w:p>
        </w:tc>
        <w:tc>
          <w:tcPr>
            <w:tcW w:w="1664" w:type="dxa"/>
            <w:tcBorders>
              <w:top w:val="nil"/>
              <w:left w:val="nil"/>
              <w:bottom w:val="single" w:sz="4" w:space="0" w:color="auto"/>
              <w:right w:val="nil"/>
            </w:tcBorders>
            <w:vAlign w:val="bottom"/>
          </w:tcPr>
          <w:p w:rsidR="007B0AE8" w:rsidRPr="00E35B1E" w:rsidRDefault="007B0AE8" w:rsidP="007B0AE8">
            <w:pPr>
              <w:pStyle w:val="a6"/>
              <w:rPr>
                <w:rFonts w:ascii="Arial" w:eastAsia="PMingLiU" w:hAnsi="Arial" w:cs="Arial"/>
                <w:sz w:val="24"/>
                <w:szCs w:val="24"/>
              </w:rPr>
            </w:pPr>
          </w:p>
        </w:tc>
        <w:tc>
          <w:tcPr>
            <w:tcW w:w="526" w:type="dxa"/>
            <w:tcBorders>
              <w:top w:val="nil"/>
              <w:left w:val="nil"/>
              <w:bottom w:val="nil"/>
              <w:right w:val="nil"/>
            </w:tcBorders>
            <w:vAlign w:val="bottom"/>
          </w:tcPr>
          <w:p w:rsidR="007B0AE8" w:rsidRPr="00E35B1E" w:rsidRDefault="007B0AE8" w:rsidP="007B0AE8">
            <w:pPr>
              <w:pStyle w:val="a6"/>
              <w:rPr>
                <w:rFonts w:ascii="Arial" w:eastAsia="PMingLiU" w:hAnsi="Arial" w:cs="Arial"/>
                <w:sz w:val="24"/>
                <w:szCs w:val="24"/>
              </w:rPr>
            </w:pPr>
          </w:p>
        </w:tc>
        <w:tc>
          <w:tcPr>
            <w:tcW w:w="3145" w:type="dxa"/>
            <w:tcBorders>
              <w:top w:val="nil"/>
              <w:left w:val="nil"/>
              <w:bottom w:val="single" w:sz="4" w:space="0" w:color="auto"/>
              <w:right w:val="nil"/>
            </w:tcBorders>
            <w:vAlign w:val="bottom"/>
          </w:tcPr>
          <w:p w:rsidR="007B0AE8" w:rsidRPr="00E35B1E" w:rsidRDefault="007B0AE8" w:rsidP="007B0AE8">
            <w:pPr>
              <w:pStyle w:val="a6"/>
              <w:rPr>
                <w:rFonts w:ascii="Arial" w:eastAsia="PMingLiU" w:hAnsi="Arial" w:cs="Arial"/>
                <w:sz w:val="24"/>
                <w:szCs w:val="24"/>
              </w:rPr>
            </w:pPr>
          </w:p>
        </w:tc>
      </w:tr>
      <w:tr w:rsidR="007B0AE8" w:rsidRPr="00E35B1E" w:rsidTr="00986710">
        <w:tc>
          <w:tcPr>
            <w:tcW w:w="2978" w:type="dxa"/>
            <w:tcBorders>
              <w:left w:val="nil"/>
              <w:bottom w:val="nil"/>
              <w:right w:val="nil"/>
            </w:tcBorders>
          </w:tcPr>
          <w:p w:rsidR="007B0AE8" w:rsidRPr="00E35B1E" w:rsidRDefault="007B0AE8" w:rsidP="007B0AE8">
            <w:pPr>
              <w:pStyle w:val="a6"/>
              <w:rPr>
                <w:rFonts w:ascii="Arial" w:eastAsia="PMingLiU" w:hAnsi="Arial" w:cs="Arial"/>
                <w:sz w:val="24"/>
                <w:szCs w:val="24"/>
              </w:rPr>
            </w:pPr>
          </w:p>
        </w:tc>
        <w:tc>
          <w:tcPr>
            <w:tcW w:w="814" w:type="dxa"/>
            <w:tcBorders>
              <w:top w:val="nil"/>
              <w:left w:val="nil"/>
              <w:bottom w:val="nil"/>
              <w:right w:val="nil"/>
            </w:tcBorders>
          </w:tcPr>
          <w:p w:rsidR="007B0AE8" w:rsidRPr="00E35B1E" w:rsidRDefault="007B0AE8" w:rsidP="007B0AE8">
            <w:pPr>
              <w:pStyle w:val="a6"/>
              <w:rPr>
                <w:rFonts w:ascii="Arial" w:eastAsia="PMingLiU" w:hAnsi="Arial" w:cs="Arial"/>
                <w:sz w:val="24"/>
                <w:szCs w:val="24"/>
              </w:rPr>
            </w:pPr>
          </w:p>
        </w:tc>
        <w:tc>
          <w:tcPr>
            <w:tcW w:w="1664" w:type="dxa"/>
            <w:tcBorders>
              <w:top w:val="nil"/>
              <w:left w:val="nil"/>
              <w:bottom w:val="nil"/>
              <w:right w:val="nil"/>
            </w:tcBorders>
          </w:tcPr>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(подпись)</w:t>
            </w:r>
          </w:p>
        </w:tc>
        <w:tc>
          <w:tcPr>
            <w:tcW w:w="526" w:type="dxa"/>
            <w:tcBorders>
              <w:top w:val="nil"/>
              <w:left w:val="nil"/>
              <w:bottom w:val="nil"/>
              <w:right w:val="nil"/>
            </w:tcBorders>
          </w:tcPr>
          <w:p w:rsidR="007B0AE8" w:rsidRPr="00E35B1E" w:rsidRDefault="007B0AE8" w:rsidP="007B0AE8">
            <w:pPr>
              <w:pStyle w:val="a6"/>
              <w:rPr>
                <w:rFonts w:ascii="Arial" w:eastAsia="PMingLiU" w:hAnsi="Arial" w:cs="Arial"/>
                <w:sz w:val="24"/>
                <w:szCs w:val="24"/>
              </w:rPr>
            </w:pPr>
          </w:p>
        </w:tc>
        <w:tc>
          <w:tcPr>
            <w:tcW w:w="3145" w:type="dxa"/>
            <w:tcBorders>
              <w:top w:val="nil"/>
              <w:left w:val="nil"/>
              <w:bottom w:val="nil"/>
              <w:right w:val="nil"/>
            </w:tcBorders>
          </w:tcPr>
          <w:p w:rsidR="007B0AE8" w:rsidRPr="00E35B1E" w:rsidRDefault="007B0AE8" w:rsidP="003504A2">
            <w:pPr>
              <w:pStyle w:val="a6"/>
              <w:jc w:val="center"/>
              <w:rPr>
                <w:rFonts w:ascii="Arial" w:eastAsia="PMingLiU" w:hAnsi="Arial" w:cs="Arial"/>
                <w:sz w:val="24"/>
                <w:szCs w:val="24"/>
              </w:rPr>
            </w:pPr>
            <w:proofErr w:type="gramStart"/>
            <w:r w:rsidRPr="00E35B1E">
              <w:rPr>
                <w:rFonts w:ascii="Arial" w:eastAsia="PMingLiU" w:hAnsi="Arial" w:cs="Arial"/>
                <w:sz w:val="24"/>
                <w:szCs w:val="24"/>
              </w:rPr>
              <w:t>(фамилия, имя, отчество</w:t>
            </w:r>
            <w:r w:rsidRPr="00E35B1E">
              <w:rPr>
                <w:rFonts w:ascii="Arial" w:eastAsia="PMingLiU" w:hAnsi="Arial" w:cs="Arial"/>
                <w:sz w:val="24"/>
                <w:szCs w:val="24"/>
              </w:rPr>
              <w:br/>
              <w:t>(при наличии)</w:t>
            </w:r>
            <w:proofErr w:type="gramEnd"/>
          </w:p>
        </w:tc>
      </w:tr>
    </w:tbl>
    <w:p w:rsidR="007B0AE8" w:rsidRPr="00E35B1E" w:rsidRDefault="007B0AE8" w:rsidP="007B0AE8">
      <w:pPr>
        <w:pStyle w:val="a6"/>
        <w:rPr>
          <w:rFonts w:ascii="Arial" w:eastAsia="PMingLiU" w:hAnsi="Arial" w:cs="Arial"/>
          <w:sz w:val="24"/>
          <w:szCs w:val="24"/>
        </w:rPr>
      </w:pPr>
    </w:p>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*Нужное подчеркнуть.</w:t>
      </w:r>
    </w:p>
    <w:p w:rsidR="007B0AE8" w:rsidRPr="00E35B1E" w:rsidRDefault="007B0AE8" w:rsidP="003504A2">
      <w:pPr>
        <w:pStyle w:val="a6"/>
        <w:jc w:val="right"/>
        <w:rPr>
          <w:rFonts w:ascii="Arial" w:hAnsi="Arial" w:cs="Arial"/>
          <w:sz w:val="24"/>
          <w:szCs w:val="24"/>
        </w:rPr>
      </w:pPr>
      <w:r w:rsidRPr="00E35B1E">
        <w:rPr>
          <w:rFonts w:ascii="Arial" w:hAnsi="Arial" w:cs="Arial"/>
          <w:sz w:val="24"/>
          <w:szCs w:val="24"/>
        </w:rPr>
        <w:br w:type="page"/>
      </w:r>
      <w:r w:rsidRPr="00E35B1E">
        <w:rPr>
          <w:rFonts w:ascii="Arial" w:hAnsi="Arial" w:cs="Arial"/>
          <w:sz w:val="24"/>
          <w:szCs w:val="24"/>
        </w:rPr>
        <w:lastRenderedPageBreak/>
        <w:t>Приложение № 5</w:t>
      </w:r>
    </w:p>
    <w:p w:rsidR="007B0AE8" w:rsidRPr="00E35B1E" w:rsidRDefault="007B0AE8" w:rsidP="003504A2">
      <w:pPr>
        <w:pStyle w:val="a6"/>
        <w:jc w:val="right"/>
        <w:rPr>
          <w:rFonts w:ascii="Arial" w:hAnsi="Arial" w:cs="Arial"/>
          <w:sz w:val="24"/>
          <w:szCs w:val="24"/>
        </w:rPr>
      </w:pPr>
      <w:r w:rsidRPr="00E35B1E">
        <w:rPr>
          <w:rFonts w:ascii="Arial" w:hAnsi="Arial" w:cs="Arial"/>
          <w:sz w:val="24"/>
          <w:szCs w:val="24"/>
        </w:rPr>
        <w:t>к Административному регламенту</w:t>
      </w:r>
    </w:p>
    <w:p w:rsidR="007B0AE8" w:rsidRPr="00E35B1E" w:rsidRDefault="007B0AE8" w:rsidP="003504A2">
      <w:pPr>
        <w:pStyle w:val="a6"/>
        <w:jc w:val="right"/>
        <w:rPr>
          <w:rFonts w:ascii="Arial" w:hAnsi="Arial" w:cs="Arial"/>
          <w:sz w:val="24"/>
          <w:szCs w:val="24"/>
        </w:rPr>
      </w:pPr>
      <w:r w:rsidRPr="00E35B1E">
        <w:rPr>
          <w:rFonts w:ascii="Arial" w:hAnsi="Arial" w:cs="Arial"/>
          <w:sz w:val="24"/>
          <w:szCs w:val="24"/>
        </w:rPr>
        <w:t>по предоставлению муниципальной услуги</w:t>
      </w:r>
    </w:p>
    <w:p w:rsidR="007B0AE8" w:rsidRPr="00E35B1E" w:rsidRDefault="007B0AE8" w:rsidP="003504A2">
      <w:pPr>
        <w:pStyle w:val="a6"/>
        <w:jc w:val="right"/>
        <w:rPr>
          <w:rFonts w:ascii="Arial" w:hAnsi="Arial" w:cs="Arial"/>
          <w:sz w:val="24"/>
          <w:szCs w:val="24"/>
        </w:rPr>
      </w:pPr>
    </w:p>
    <w:p w:rsidR="007B0AE8" w:rsidRPr="00E35B1E" w:rsidRDefault="007B0AE8" w:rsidP="003504A2">
      <w:pPr>
        <w:pStyle w:val="a6"/>
        <w:jc w:val="right"/>
        <w:rPr>
          <w:rFonts w:ascii="Arial" w:hAnsi="Arial" w:cs="Arial"/>
          <w:sz w:val="24"/>
          <w:szCs w:val="24"/>
        </w:rPr>
      </w:pPr>
      <w:r w:rsidRPr="00E35B1E">
        <w:rPr>
          <w:rFonts w:ascii="Arial" w:hAnsi="Arial" w:cs="Arial"/>
          <w:sz w:val="24"/>
          <w:szCs w:val="24"/>
        </w:rPr>
        <w:t>ФОРМА</w:t>
      </w:r>
    </w:p>
    <w:p w:rsidR="007B0AE8" w:rsidRPr="00E35B1E" w:rsidRDefault="007B0AE8" w:rsidP="003504A2">
      <w:pPr>
        <w:pStyle w:val="a6"/>
        <w:jc w:val="right"/>
        <w:rPr>
          <w:rFonts w:ascii="Arial" w:hAnsi="Arial" w:cs="Arial"/>
          <w:sz w:val="24"/>
          <w:szCs w:val="24"/>
        </w:rPr>
      </w:pPr>
    </w:p>
    <w:p w:rsidR="007B0AE8" w:rsidRPr="00E35B1E" w:rsidRDefault="007B0AE8" w:rsidP="003504A2">
      <w:pPr>
        <w:pStyle w:val="a6"/>
        <w:jc w:val="right"/>
        <w:rPr>
          <w:rFonts w:ascii="Arial" w:hAnsi="Arial" w:cs="Arial"/>
          <w:sz w:val="24"/>
          <w:szCs w:val="24"/>
        </w:rPr>
      </w:pPr>
    </w:p>
    <w:p w:rsidR="007B0AE8" w:rsidRPr="00E35B1E" w:rsidRDefault="007B0AE8" w:rsidP="003504A2">
      <w:pPr>
        <w:pStyle w:val="a6"/>
        <w:jc w:val="right"/>
        <w:rPr>
          <w:rFonts w:ascii="Arial" w:hAnsi="Arial" w:cs="Arial"/>
          <w:sz w:val="24"/>
          <w:szCs w:val="24"/>
        </w:rPr>
      </w:pPr>
      <w:r w:rsidRPr="00E35B1E">
        <w:rPr>
          <w:rFonts w:ascii="Arial" w:hAnsi="Arial" w:cs="Arial"/>
          <w:sz w:val="24"/>
          <w:szCs w:val="24"/>
        </w:rPr>
        <w:t>Кому __________________________________________________</w:t>
      </w:r>
    </w:p>
    <w:p w:rsidR="007B0AE8" w:rsidRPr="00E35B1E" w:rsidRDefault="007B0AE8" w:rsidP="003504A2">
      <w:pPr>
        <w:pStyle w:val="a6"/>
        <w:jc w:val="right"/>
        <w:rPr>
          <w:rFonts w:ascii="Arial" w:hAnsi="Arial" w:cs="Arial"/>
          <w:sz w:val="24"/>
          <w:szCs w:val="24"/>
        </w:rPr>
      </w:pPr>
      <w:proofErr w:type="gramStart"/>
      <w:r w:rsidRPr="00E35B1E">
        <w:rPr>
          <w:rFonts w:ascii="Arial" w:hAnsi="Arial" w:cs="Arial"/>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7B0AE8" w:rsidRPr="00E35B1E" w:rsidRDefault="007B0AE8" w:rsidP="003504A2">
      <w:pPr>
        <w:pStyle w:val="a6"/>
        <w:jc w:val="right"/>
        <w:rPr>
          <w:rFonts w:ascii="Arial" w:hAnsi="Arial" w:cs="Arial"/>
          <w:sz w:val="24"/>
          <w:szCs w:val="24"/>
        </w:rPr>
      </w:pPr>
      <w:r w:rsidRPr="00E35B1E">
        <w:rPr>
          <w:rFonts w:ascii="Arial" w:hAnsi="Arial" w:cs="Arial"/>
          <w:sz w:val="24"/>
          <w:szCs w:val="24"/>
        </w:rPr>
        <w:t>_______________________________________________________</w:t>
      </w:r>
    </w:p>
    <w:p w:rsidR="007B0AE8" w:rsidRPr="00E35B1E" w:rsidRDefault="007B0AE8" w:rsidP="003504A2">
      <w:pPr>
        <w:pStyle w:val="a6"/>
        <w:jc w:val="right"/>
        <w:rPr>
          <w:rFonts w:ascii="Arial" w:hAnsi="Arial" w:cs="Arial"/>
          <w:sz w:val="24"/>
          <w:szCs w:val="24"/>
        </w:rPr>
      </w:pPr>
      <w:r w:rsidRPr="00E35B1E">
        <w:rPr>
          <w:rFonts w:ascii="Arial" w:hAnsi="Arial" w:cs="Arial"/>
          <w:sz w:val="24"/>
          <w:szCs w:val="24"/>
        </w:rPr>
        <w:t>почтовый индекс и адрес, телефон, адрес электронной почты застройщика)</w:t>
      </w:r>
    </w:p>
    <w:p w:rsidR="007B0AE8" w:rsidRPr="00E35B1E" w:rsidRDefault="007B0AE8" w:rsidP="003504A2">
      <w:pPr>
        <w:pStyle w:val="a6"/>
        <w:jc w:val="right"/>
        <w:rPr>
          <w:rFonts w:ascii="Arial" w:hAnsi="Arial" w:cs="Arial"/>
          <w:sz w:val="24"/>
          <w:szCs w:val="24"/>
        </w:rPr>
      </w:pPr>
    </w:p>
    <w:p w:rsidR="007B0AE8" w:rsidRPr="00E35B1E" w:rsidRDefault="007B0AE8" w:rsidP="003504A2">
      <w:pPr>
        <w:pStyle w:val="a6"/>
        <w:rPr>
          <w:rFonts w:ascii="Arial" w:hAnsi="Arial" w:cs="Arial"/>
          <w:sz w:val="24"/>
          <w:szCs w:val="24"/>
        </w:rPr>
      </w:pPr>
    </w:p>
    <w:p w:rsidR="007B0AE8" w:rsidRPr="00E35B1E" w:rsidRDefault="007B0AE8" w:rsidP="003504A2">
      <w:pPr>
        <w:pStyle w:val="a6"/>
        <w:jc w:val="center"/>
        <w:rPr>
          <w:rFonts w:ascii="Arial" w:hAnsi="Arial" w:cs="Arial"/>
          <w:b/>
          <w:sz w:val="24"/>
          <w:szCs w:val="24"/>
        </w:rPr>
      </w:pPr>
      <w:proofErr w:type="gramStart"/>
      <w:r w:rsidRPr="00E35B1E">
        <w:rPr>
          <w:rFonts w:ascii="Arial" w:hAnsi="Arial" w:cs="Arial"/>
          <w:b/>
          <w:sz w:val="24"/>
          <w:szCs w:val="24"/>
        </w:rPr>
        <w:t>Р</w:t>
      </w:r>
      <w:proofErr w:type="gramEnd"/>
      <w:r w:rsidRPr="00E35B1E">
        <w:rPr>
          <w:rFonts w:ascii="Arial" w:hAnsi="Arial" w:cs="Arial"/>
          <w:b/>
          <w:sz w:val="24"/>
          <w:szCs w:val="24"/>
        </w:rPr>
        <w:t xml:space="preserve"> Е Ш Е Н И Е</w:t>
      </w:r>
    </w:p>
    <w:p w:rsidR="007B0AE8" w:rsidRPr="00E35B1E" w:rsidRDefault="007B0AE8" w:rsidP="003504A2">
      <w:pPr>
        <w:pStyle w:val="a6"/>
        <w:jc w:val="center"/>
        <w:rPr>
          <w:rFonts w:ascii="Arial" w:hAnsi="Arial" w:cs="Arial"/>
          <w:b/>
          <w:sz w:val="24"/>
          <w:szCs w:val="24"/>
        </w:rPr>
      </w:pPr>
      <w:r w:rsidRPr="00E35B1E">
        <w:rPr>
          <w:rFonts w:ascii="Arial" w:hAnsi="Arial" w:cs="Arial"/>
          <w:b/>
          <w:sz w:val="24"/>
          <w:szCs w:val="24"/>
        </w:rPr>
        <w:t>об отказе в выдаче дубликата</w:t>
      </w:r>
    </w:p>
    <w:p w:rsidR="007B0AE8" w:rsidRPr="00E35B1E" w:rsidRDefault="007B0AE8" w:rsidP="003504A2">
      <w:pPr>
        <w:pStyle w:val="a6"/>
        <w:jc w:val="center"/>
        <w:rPr>
          <w:rFonts w:ascii="Arial" w:hAnsi="Arial" w:cs="Arial"/>
          <w:b/>
          <w:sz w:val="24"/>
          <w:szCs w:val="24"/>
        </w:rPr>
      </w:pPr>
      <w:r w:rsidRPr="00E35B1E">
        <w:rPr>
          <w:rFonts w:ascii="Arial" w:hAnsi="Arial" w:cs="Arial"/>
          <w:b/>
          <w:sz w:val="24"/>
          <w:szCs w:val="24"/>
        </w:rPr>
        <w:t xml:space="preserve">уведомления о соответствии </w:t>
      </w:r>
      <w:proofErr w:type="gramStart"/>
      <w:r w:rsidRPr="00E35B1E">
        <w:rPr>
          <w:rFonts w:ascii="Arial" w:hAnsi="Arial" w:cs="Arial"/>
          <w:b/>
          <w:sz w:val="24"/>
          <w:szCs w:val="24"/>
        </w:rPr>
        <w:t>построенных</w:t>
      </w:r>
      <w:proofErr w:type="gramEnd"/>
      <w:r w:rsidRPr="00E35B1E">
        <w:rPr>
          <w:rFonts w:ascii="Arial" w:hAnsi="Arial" w:cs="Arial"/>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B0AE8" w:rsidRPr="00E35B1E" w:rsidRDefault="007B0AE8" w:rsidP="003504A2">
      <w:pPr>
        <w:pStyle w:val="a6"/>
        <w:jc w:val="center"/>
        <w:rPr>
          <w:rFonts w:ascii="Arial" w:hAnsi="Arial" w:cs="Arial"/>
          <w:b/>
          <w:sz w:val="24"/>
          <w:szCs w:val="24"/>
        </w:rPr>
      </w:pPr>
      <w:r w:rsidRPr="00E35B1E">
        <w:rPr>
          <w:rFonts w:ascii="Arial" w:hAnsi="Arial" w:cs="Arial"/>
          <w:b/>
          <w:sz w:val="24"/>
          <w:szCs w:val="24"/>
        </w:rPr>
        <w:t xml:space="preserve">уведомления о несоответствии </w:t>
      </w:r>
      <w:proofErr w:type="gramStart"/>
      <w:r w:rsidRPr="00E35B1E">
        <w:rPr>
          <w:rFonts w:ascii="Arial" w:hAnsi="Arial" w:cs="Arial"/>
          <w:b/>
          <w:sz w:val="24"/>
          <w:szCs w:val="24"/>
        </w:rPr>
        <w:t>построенных</w:t>
      </w:r>
      <w:proofErr w:type="gramEnd"/>
      <w:r w:rsidRPr="00E35B1E">
        <w:rPr>
          <w:rFonts w:ascii="Arial" w:hAnsi="Arial" w:cs="Arial"/>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B0AE8" w:rsidRPr="00E35B1E" w:rsidRDefault="007B0AE8" w:rsidP="003504A2">
      <w:pPr>
        <w:pStyle w:val="a6"/>
        <w:jc w:val="center"/>
        <w:rPr>
          <w:rFonts w:ascii="Arial" w:hAnsi="Arial" w:cs="Arial"/>
          <w:b/>
          <w:sz w:val="24"/>
          <w:szCs w:val="24"/>
        </w:rPr>
      </w:pPr>
      <w:r w:rsidRPr="00E35B1E">
        <w:rPr>
          <w:rFonts w:ascii="Arial" w:hAnsi="Arial" w:cs="Arial"/>
          <w:b/>
          <w:sz w:val="24"/>
          <w:szCs w:val="24"/>
        </w:rPr>
        <w:t>(далее – уведомление)</w:t>
      </w:r>
    </w:p>
    <w:p w:rsidR="007B0AE8" w:rsidRPr="00E35B1E" w:rsidRDefault="007B0AE8" w:rsidP="003504A2">
      <w:pPr>
        <w:pStyle w:val="a6"/>
        <w:rPr>
          <w:rFonts w:ascii="Arial" w:hAnsi="Arial" w:cs="Arial"/>
          <w:b/>
          <w:sz w:val="24"/>
          <w:szCs w:val="24"/>
        </w:rPr>
      </w:pPr>
    </w:p>
    <w:p w:rsidR="007B0AE8" w:rsidRPr="00E35B1E" w:rsidRDefault="007B0AE8" w:rsidP="003504A2">
      <w:pPr>
        <w:pStyle w:val="a6"/>
        <w:ind w:firstLine="0"/>
        <w:rPr>
          <w:rFonts w:ascii="Arial" w:hAnsi="Arial" w:cs="Arial"/>
          <w:sz w:val="24"/>
          <w:szCs w:val="24"/>
        </w:rPr>
      </w:pPr>
      <w:r w:rsidRPr="00E35B1E">
        <w:rPr>
          <w:rFonts w:ascii="Arial" w:hAnsi="Arial" w:cs="Arial"/>
          <w:sz w:val="24"/>
          <w:szCs w:val="24"/>
        </w:rPr>
        <w:t>______________________________________________________________________</w:t>
      </w:r>
      <w:r w:rsidR="003504A2" w:rsidRPr="00E35B1E">
        <w:rPr>
          <w:rFonts w:ascii="Arial" w:hAnsi="Arial" w:cs="Arial"/>
          <w:sz w:val="24"/>
          <w:szCs w:val="24"/>
        </w:rPr>
        <w:t>_____</w:t>
      </w:r>
    </w:p>
    <w:p w:rsidR="007B0AE8" w:rsidRPr="00E35B1E" w:rsidRDefault="007B0AE8" w:rsidP="003504A2">
      <w:pPr>
        <w:pStyle w:val="a6"/>
        <w:jc w:val="center"/>
        <w:rPr>
          <w:rFonts w:ascii="Arial" w:hAnsi="Arial" w:cs="Arial"/>
          <w:sz w:val="24"/>
          <w:szCs w:val="24"/>
        </w:rPr>
      </w:pPr>
      <w:r w:rsidRPr="00E35B1E">
        <w:rPr>
          <w:rFonts w:ascii="Arial" w:hAnsi="Arial" w:cs="Arial"/>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B0AE8" w:rsidRPr="00E35B1E" w:rsidRDefault="007B0AE8" w:rsidP="003504A2">
      <w:pPr>
        <w:pStyle w:val="a6"/>
        <w:rPr>
          <w:rFonts w:ascii="Arial" w:hAnsi="Arial" w:cs="Arial"/>
          <w:sz w:val="24"/>
          <w:szCs w:val="24"/>
        </w:rPr>
      </w:pPr>
      <w:proofErr w:type="gramStart"/>
      <w:r w:rsidRPr="00E35B1E">
        <w:rPr>
          <w:rFonts w:ascii="Arial" w:hAnsi="Arial" w:cs="Arial"/>
          <w:sz w:val="24"/>
          <w:szCs w:val="24"/>
        </w:rPr>
        <w:t>по результатам рассмотрения заявления о выдаче дубликата уведомления от   ___________   №   ____________   принято решение об отказе в выдаче</w:t>
      </w:r>
      <w:proofErr w:type="gramEnd"/>
      <w:r w:rsidRPr="00E35B1E">
        <w:rPr>
          <w:rFonts w:ascii="Arial" w:hAnsi="Arial" w:cs="Arial"/>
          <w:sz w:val="24"/>
          <w:szCs w:val="24"/>
        </w:rPr>
        <w:t xml:space="preserve"> дубликата</w:t>
      </w:r>
      <w:r w:rsidRPr="00E35B1E">
        <w:rPr>
          <w:rFonts w:ascii="Arial" w:hAnsi="Arial" w:cs="Arial"/>
          <w:sz w:val="24"/>
          <w:szCs w:val="24"/>
        </w:rPr>
        <w:br/>
        <w:t xml:space="preserve">            (дата и номер регистрации) </w:t>
      </w:r>
    </w:p>
    <w:p w:rsidR="007B0AE8" w:rsidRPr="00E35B1E" w:rsidRDefault="007B0AE8" w:rsidP="003504A2">
      <w:pPr>
        <w:pStyle w:val="a6"/>
        <w:rPr>
          <w:rFonts w:ascii="Arial" w:hAnsi="Arial" w:cs="Arial"/>
          <w:sz w:val="24"/>
          <w:szCs w:val="24"/>
        </w:rPr>
      </w:pPr>
      <w:r w:rsidRPr="00E35B1E">
        <w:rPr>
          <w:rFonts w:ascii="Arial" w:hAnsi="Arial" w:cs="Arial"/>
          <w:sz w:val="24"/>
          <w:szCs w:val="24"/>
        </w:rPr>
        <w:t>уведомления.</w:t>
      </w:r>
    </w:p>
    <w:p w:rsidR="007B0AE8" w:rsidRPr="00E35B1E" w:rsidRDefault="007B0AE8" w:rsidP="003504A2">
      <w:pPr>
        <w:pStyle w:val="a6"/>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7B0AE8" w:rsidRPr="00E35B1E" w:rsidTr="00986710">
        <w:trPr>
          <w:trHeight w:val="1168"/>
          <w:tblHeader/>
        </w:trPr>
        <w:tc>
          <w:tcPr>
            <w:tcW w:w="1668" w:type="dxa"/>
            <w:shd w:val="clear" w:color="auto" w:fill="auto"/>
            <w:vAlign w:val="center"/>
          </w:tcPr>
          <w:p w:rsidR="007B0AE8" w:rsidRPr="00E35B1E" w:rsidRDefault="007B0AE8" w:rsidP="003504A2">
            <w:pPr>
              <w:pStyle w:val="a6"/>
              <w:rPr>
                <w:rFonts w:ascii="Arial" w:hAnsi="Arial" w:cs="Arial"/>
                <w:sz w:val="24"/>
                <w:szCs w:val="24"/>
              </w:rPr>
            </w:pPr>
            <w:r w:rsidRPr="00E35B1E">
              <w:rPr>
                <w:rFonts w:ascii="Arial" w:hAnsi="Arial" w:cs="Arial"/>
                <w:sz w:val="24"/>
                <w:szCs w:val="24"/>
              </w:rPr>
              <w:t>№ пункта</w:t>
            </w:r>
          </w:p>
          <w:p w:rsidR="007B0AE8" w:rsidRPr="00E35B1E" w:rsidRDefault="007B0AE8" w:rsidP="003504A2">
            <w:pPr>
              <w:pStyle w:val="a6"/>
              <w:ind w:firstLine="0"/>
              <w:rPr>
                <w:rFonts w:ascii="Arial" w:hAnsi="Arial" w:cs="Arial"/>
                <w:sz w:val="24"/>
                <w:szCs w:val="24"/>
              </w:rPr>
            </w:pPr>
            <w:r w:rsidRPr="00E35B1E">
              <w:rPr>
                <w:rFonts w:ascii="Arial" w:hAnsi="Arial" w:cs="Arial"/>
                <w:sz w:val="24"/>
                <w:szCs w:val="24"/>
              </w:rPr>
              <w:t>Административного регламента</w:t>
            </w:r>
          </w:p>
        </w:tc>
        <w:tc>
          <w:tcPr>
            <w:tcW w:w="4110" w:type="dxa"/>
            <w:shd w:val="clear" w:color="auto" w:fill="auto"/>
            <w:vAlign w:val="center"/>
          </w:tcPr>
          <w:p w:rsidR="007B0AE8" w:rsidRPr="00E35B1E" w:rsidRDefault="007B0AE8" w:rsidP="003504A2">
            <w:pPr>
              <w:pStyle w:val="a6"/>
              <w:rPr>
                <w:rFonts w:ascii="Arial" w:hAnsi="Arial" w:cs="Arial"/>
                <w:sz w:val="24"/>
                <w:szCs w:val="24"/>
              </w:rPr>
            </w:pPr>
            <w:r w:rsidRPr="00E35B1E">
              <w:rPr>
                <w:rFonts w:ascii="Arial" w:hAnsi="Arial" w:cs="Arial"/>
                <w:sz w:val="24"/>
                <w:szCs w:val="24"/>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7B0AE8" w:rsidRPr="00E35B1E" w:rsidRDefault="007B0AE8" w:rsidP="003504A2">
            <w:pPr>
              <w:pStyle w:val="a6"/>
              <w:rPr>
                <w:rFonts w:ascii="Arial" w:hAnsi="Arial" w:cs="Arial"/>
                <w:sz w:val="24"/>
                <w:szCs w:val="24"/>
              </w:rPr>
            </w:pPr>
            <w:r w:rsidRPr="00E35B1E">
              <w:rPr>
                <w:rFonts w:ascii="Arial" w:hAnsi="Arial" w:cs="Arial"/>
                <w:sz w:val="24"/>
                <w:szCs w:val="24"/>
              </w:rPr>
              <w:t>Разъяснение причин отказа в выдаче дубликата уведомления</w:t>
            </w:r>
          </w:p>
        </w:tc>
      </w:tr>
      <w:tr w:rsidR="007B0AE8" w:rsidRPr="00E35B1E" w:rsidTr="00986710">
        <w:trPr>
          <w:trHeight w:val="1022"/>
        </w:trPr>
        <w:tc>
          <w:tcPr>
            <w:tcW w:w="1668" w:type="dxa"/>
            <w:shd w:val="clear" w:color="auto" w:fill="auto"/>
          </w:tcPr>
          <w:p w:rsidR="007B0AE8" w:rsidRPr="00E35B1E" w:rsidRDefault="007B0AE8" w:rsidP="003504A2">
            <w:pPr>
              <w:pStyle w:val="a6"/>
              <w:rPr>
                <w:rFonts w:ascii="Arial" w:hAnsi="Arial" w:cs="Arial"/>
                <w:sz w:val="24"/>
                <w:szCs w:val="24"/>
              </w:rPr>
            </w:pPr>
            <w:r w:rsidRPr="00E35B1E">
              <w:rPr>
                <w:rFonts w:ascii="Arial" w:hAnsi="Arial" w:cs="Arial"/>
                <w:sz w:val="24"/>
                <w:szCs w:val="24"/>
              </w:rPr>
              <w:t>пункт 2.28</w:t>
            </w:r>
          </w:p>
        </w:tc>
        <w:tc>
          <w:tcPr>
            <w:tcW w:w="4110" w:type="dxa"/>
            <w:shd w:val="clear" w:color="auto" w:fill="auto"/>
          </w:tcPr>
          <w:p w:rsidR="007B0AE8" w:rsidRPr="00E35B1E" w:rsidRDefault="007B0AE8" w:rsidP="003504A2">
            <w:pPr>
              <w:pStyle w:val="a6"/>
              <w:rPr>
                <w:rFonts w:ascii="Arial" w:hAnsi="Arial" w:cs="Arial"/>
                <w:sz w:val="24"/>
                <w:szCs w:val="24"/>
              </w:rPr>
            </w:pPr>
            <w:r w:rsidRPr="00E35B1E">
              <w:rPr>
                <w:rFonts w:ascii="Arial" w:hAnsi="Arial" w:cs="Arial"/>
                <w:sz w:val="24"/>
                <w:szCs w:val="24"/>
              </w:rPr>
              <w:t>несоответствие заявителя кругу лиц, указанных в пункте 2.2 Административного регламента</w:t>
            </w:r>
          </w:p>
        </w:tc>
        <w:tc>
          <w:tcPr>
            <w:tcW w:w="3509" w:type="dxa"/>
            <w:shd w:val="clear" w:color="auto" w:fill="auto"/>
          </w:tcPr>
          <w:p w:rsidR="007B0AE8" w:rsidRPr="00E35B1E" w:rsidRDefault="007B0AE8" w:rsidP="003504A2">
            <w:pPr>
              <w:pStyle w:val="a6"/>
              <w:rPr>
                <w:rFonts w:ascii="Arial" w:hAnsi="Arial" w:cs="Arial"/>
                <w:i/>
                <w:sz w:val="24"/>
                <w:szCs w:val="24"/>
              </w:rPr>
            </w:pPr>
            <w:r w:rsidRPr="00E35B1E">
              <w:rPr>
                <w:rFonts w:ascii="Arial" w:hAnsi="Arial" w:cs="Arial"/>
                <w:i/>
                <w:sz w:val="24"/>
                <w:szCs w:val="24"/>
              </w:rPr>
              <w:t>Указываются основания такого вывода</w:t>
            </w:r>
          </w:p>
        </w:tc>
      </w:tr>
    </w:tbl>
    <w:p w:rsidR="007B0AE8" w:rsidRPr="00E35B1E" w:rsidRDefault="007B0AE8" w:rsidP="003504A2">
      <w:pPr>
        <w:pStyle w:val="a6"/>
        <w:rPr>
          <w:rFonts w:ascii="Arial" w:hAnsi="Arial" w:cs="Arial"/>
          <w:sz w:val="24"/>
          <w:szCs w:val="24"/>
        </w:rPr>
      </w:pPr>
      <w:r w:rsidRPr="00E35B1E">
        <w:rPr>
          <w:rFonts w:ascii="Arial" w:hAnsi="Arial" w:cs="Arial"/>
          <w:sz w:val="24"/>
          <w:szCs w:val="24"/>
        </w:rPr>
        <w:t>Вы вправе повторно обратиться с заявлением о выдаче дубликата уведомления после устранения указанных нарушений.</w:t>
      </w:r>
    </w:p>
    <w:p w:rsidR="007B0AE8" w:rsidRPr="00E35B1E" w:rsidRDefault="007B0AE8" w:rsidP="003504A2">
      <w:pPr>
        <w:pStyle w:val="a6"/>
        <w:rPr>
          <w:rFonts w:ascii="Arial" w:hAnsi="Arial" w:cs="Arial"/>
          <w:sz w:val="24"/>
          <w:szCs w:val="24"/>
        </w:rPr>
      </w:pPr>
      <w:proofErr w:type="gramStart"/>
      <w:r w:rsidRPr="00E35B1E">
        <w:rPr>
          <w:rFonts w:ascii="Arial" w:hAnsi="Arial" w:cs="Arial"/>
          <w:sz w:val="24"/>
          <w:szCs w:val="24"/>
        </w:rPr>
        <w:t>Данный отказ может быть обжалован в досудебном порядке путем направления жалобы в _______________________________________________________________________ _______________________________________, а также в судебном порядке.</w:t>
      </w:r>
      <w:proofErr w:type="gramEnd"/>
    </w:p>
    <w:p w:rsidR="007B0AE8" w:rsidRPr="00E35B1E" w:rsidRDefault="007B0AE8" w:rsidP="003504A2">
      <w:pPr>
        <w:pStyle w:val="a6"/>
        <w:rPr>
          <w:rFonts w:ascii="Arial" w:hAnsi="Arial" w:cs="Arial"/>
          <w:sz w:val="24"/>
          <w:szCs w:val="24"/>
        </w:rPr>
      </w:pPr>
      <w:r w:rsidRPr="00E35B1E">
        <w:rPr>
          <w:rFonts w:ascii="Arial" w:hAnsi="Arial" w:cs="Arial"/>
          <w:sz w:val="24"/>
          <w:szCs w:val="24"/>
        </w:rPr>
        <w:t>Дополнительно информируем:___________________________________________________________________________________________________________________.</w:t>
      </w:r>
    </w:p>
    <w:p w:rsidR="007B0AE8" w:rsidRPr="00E35B1E" w:rsidRDefault="007B0AE8" w:rsidP="003504A2">
      <w:pPr>
        <w:pStyle w:val="a6"/>
        <w:rPr>
          <w:rFonts w:ascii="Arial" w:hAnsi="Arial" w:cs="Arial"/>
          <w:sz w:val="24"/>
          <w:szCs w:val="24"/>
        </w:rPr>
      </w:pPr>
      <w:r w:rsidRPr="00E35B1E">
        <w:rPr>
          <w:rFonts w:ascii="Arial" w:hAnsi="Arial" w:cs="Arial"/>
          <w:sz w:val="24"/>
          <w:szCs w:val="24"/>
        </w:rPr>
        <w:lastRenderedPageBreak/>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7B0AE8" w:rsidRPr="00E35B1E" w:rsidRDefault="007B0AE8" w:rsidP="003504A2">
      <w:pPr>
        <w:pStyle w:val="a6"/>
        <w:rPr>
          <w:rFonts w:ascii="Arial" w:hAnsi="Arial" w:cs="Arial"/>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7B0AE8" w:rsidRPr="00E35B1E" w:rsidTr="00986710">
        <w:tc>
          <w:tcPr>
            <w:tcW w:w="3119" w:type="dxa"/>
            <w:tcBorders>
              <w:top w:val="nil"/>
              <w:left w:val="nil"/>
              <w:bottom w:val="single" w:sz="4" w:space="0" w:color="auto"/>
              <w:right w:val="nil"/>
            </w:tcBorders>
            <w:vAlign w:val="bottom"/>
          </w:tcPr>
          <w:p w:rsidR="007B0AE8" w:rsidRPr="00E35B1E" w:rsidRDefault="007B0AE8" w:rsidP="003504A2">
            <w:pPr>
              <w:pStyle w:val="a6"/>
              <w:rPr>
                <w:rFonts w:ascii="Arial" w:hAnsi="Arial" w:cs="Arial"/>
                <w:sz w:val="24"/>
                <w:szCs w:val="24"/>
              </w:rPr>
            </w:pPr>
          </w:p>
        </w:tc>
        <w:tc>
          <w:tcPr>
            <w:tcW w:w="595" w:type="dxa"/>
            <w:tcBorders>
              <w:top w:val="nil"/>
              <w:left w:val="nil"/>
              <w:bottom w:val="nil"/>
              <w:right w:val="nil"/>
            </w:tcBorders>
            <w:vAlign w:val="bottom"/>
          </w:tcPr>
          <w:p w:rsidR="007B0AE8" w:rsidRPr="00E35B1E" w:rsidRDefault="007B0AE8" w:rsidP="003504A2">
            <w:pPr>
              <w:pStyle w:val="a6"/>
              <w:rPr>
                <w:rFonts w:ascii="Arial" w:hAnsi="Arial" w:cs="Arial"/>
                <w:sz w:val="24"/>
                <w:szCs w:val="24"/>
              </w:rPr>
            </w:pPr>
          </w:p>
        </w:tc>
        <w:tc>
          <w:tcPr>
            <w:tcW w:w="1701" w:type="dxa"/>
            <w:tcBorders>
              <w:top w:val="nil"/>
              <w:left w:val="nil"/>
              <w:bottom w:val="single" w:sz="4" w:space="0" w:color="auto"/>
              <w:right w:val="nil"/>
            </w:tcBorders>
            <w:vAlign w:val="bottom"/>
          </w:tcPr>
          <w:p w:rsidR="007B0AE8" w:rsidRPr="00E35B1E" w:rsidRDefault="007B0AE8" w:rsidP="003504A2">
            <w:pPr>
              <w:pStyle w:val="a6"/>
              <w:rPr>
                <w:rFonts w:ascii="Arial" w:hAnsi="Arial" w:cs="Arial"/>
                <w:sz w:val="24"/>
                <w:szCs w:val="24"/>
              </w:rPr>
            </w:pPr>
          </w:p>
        </w:tc>
        <w:tc>
          <w:tcPr>
            <w:tcW w:w="709" w:type="dxa"/>
            <w:tcBorders>
              <w:top w:val="nil"/>
              <w:left w:val="nil"/>
              <w:bottom w:val="nil"/>
              <w:right w:val="nil"/>
            </w:tcBorders>
            <w:vAlign w:val="bottom"/>
          </w:tcPr>
          <w:p w:rsidR="007B0AE8" w:rsidRPr="00E35B1E" w:rsidRDefault="007B0AE8" w:rsidP="003504A2">
            <w:pPr>
              <w:pStyle w:val="a6"/>
              <w:rPr>
                <w:rFonts w:ascii="Arial" w:hAnsi="Arial" w:cs="Arial"/>
                <w:sz w:val="24"/>
                <w:szCs w:val="24"/>
              </w:rPr>
            </w:pPr>
          </w:p>
        </w:tc>
        <w:tc>
          <w:tcPr>
            <w:tcW w:w="3346" w:type="dxa"/>
            <w:tcBorders>
              <w:top w:val="nil"/>
              <w:left w:val="nil"/>
              <w:bottom w:val="single" w:sz="4" w:space="0" w:color="auto"/>
              <w:right w:val="nil"/>
            </w:tcBorders>
            <w:vAlign w:val="bottom"/>
          </w:tcPr>
          <w:p w:rsidR="007B0AE8" w:rsidRPr="00E35B1E" w:rsidRDefault="007B0AE8" w:rsidP="003504A2">
            <w:pPr>
              <w:pStyle w:val="a6"/>
              <w:rPr>
                <w:rFonts w:ascii="Arial" w:hAnsi="Arial" w:cs="Arial"/>
                <w:sz w:val="24"/>
                <w:szCs w:val="24"/>
              </w:rPr>
            </w:pPr>
          </w:p>
        </w:tc>
      </w:tr>
      <w:tr w:rsidR="007B0AE8" w:rsidRPr="00E35B1E" w:rsidTr="00986710">
        <w:tc>
          <w:tcPr>
            <w:tcW w:w="3119" w:type="dxa"/>
            <w:tcBorders>
              <w:top w:val="nil"/>
              <w:left w:val="nil"/>
              <w:bottom w:val="nil"/>
              <w:right w:val="nil"/>
            </w:tcBorders>
          </w:tcPr>
          <w:p w:rsidR="007B0AE8" w:rsidRPr="00E35B1E" w:rsidRDefault="007B0AE8" w:rsidP="003504A2">
            <w:pPr>
              <w:pStyle w:val="a6"/>
              <w:rPr>
                <w:rFonts w:ascii="Arial" w:hAnsi="Arial" w:cs="Arial"/>
                <w:sz w:val="24"/>
                <w:szCs w:val="24"/>
              </w:rPr>
            </w:pPr>
            <w:r w:rsidRPr="00E35B1E">
              <w:rPr>
                <w:rFonts w:ascii="Arial" w:hAnsi="Arial" w:cs="Arial"/>
                <w:sz w:val="24"/>
                <w:szCs w:val="24"/>
              </w:rPr>
              <w:t>(должность)</w:t>
            </w:r>
          </w:p>
        </w:tc>
        <w:tc>
          <w:tcPr>
            <w:tcW w:w="595" w:type="dxa"/>
            <w:tcBorders>
              <w:top w:val="nil"/>
              <w:left w:val="nil"/>
              <w:bottom w:val="nil"/>
              <w:right w:val="nil"/>
            </w:tcBorders>
          </w:tcPr>
          <w:p w:rsidR="007B0AE8" w:rsidRPr="00E35B1E" w:rsidRDefault="007B0AE8" w:rsidP="003504A2">
            <w:pPr>
              <w:pStyle w:val="a6"/>
              <w:rPr>
                <w:rFonts w:ascii="Arial" w:hAnsi="Arial" w:cs="Arial"/>
                <w:sz w:val="24"/>
                <w:szCs w:val="24"/>
              </w:rPr>
            </w:pPr>
          </w:p>
        </w:tc>
        <w:tc>
          <w:tcPr>
            <w:tcW w:w="1701" w:type="dxa"/>
            <w:tcBorders>
              <w:top w:val="nil"/>
              <w:left w:val="nil"/>
              <w:bottom w:val="nil"/>
              <w:right w:val="nil"/>
            </w:tcBorders>
          </w:tcPr>
          <w:p w:rsidR="007B0AE8" w:rsidRPr="00E35B1E" w:rsidRDefault="007B0AE8" w:rsidP="003504A2">
            <w:pPr>
              <w:pStyle w:val="a6"/>
              <w:rPr>
                <w:rFonts w:ascii="Arial" w:hAnsi="Arial" w:cs="Arial"/>
                <w:sz w:val="24"/>
                <w:szCs w:val="24"/>
              </w:rPr>
            </w:pPr>
            <w:r w:rsidRPr="00E35B1E">
              <w:rPr>
                <w:rFonts w:ascii="Arial" w:hAnsi="Arial" w:cs="Arial"/>
                <w:sz w:val="24"/>
                <w:szCs w:val="24"/>
              </w:rPr>
              <w:t>(подпись)</w:t>
            </w:r>
          </w:p>
        </w:tc>
        <w:tc>
          <w:tcPr>
            <w:tcW w:w="709" w:type="dxa"/>
            <w:tcBorders>
              <w:top w:val="nil"/>
              <w:left w:val="nil"/>
              <w:bottom w:val="nil"/>
              <w:right w:val="nil"/>
            </w:tcBorders>
          </w:tcPr>
          <w:p w:rsidR="007B0AE8" w:rsidRPr="00E35B1E" w:rsidRDefault="007B0AE8" w:rsidP="003504A2">
            <w:pPr>
              <w:pStyle w:val="a6"/>
              <w:rPr>
                <w:rFonts w:ascii="Arial" w:hAnsi="Arial" w:cs="Arial"/>
                <w:sz w:val="24"/>
                <w:szCs w:val="24"/>
              </w:rPr>
            </w:pPr>
          </w:p>
        </w:tc>
        <w:tc>
          <w:tcPr>
            <w:tcW w:w="3346" w:type="dxa"/>
            <w:tcBorders>
              <w:top w:val="nil"/>
              <w:left w:val="nil"/>
              <w:bottom w:val="nil"/>
              <w:right w:val="nil"/>
            </w:tcBorders>
          </w:tcPr>
          <w:p w:rsidR="007B0AE8" w:rsidRPr="00E35B1E" w:rsidRDefault="007B0AE8" w:rsidP="003504A2">
            <w:pPr>
              <w:pStyle w:val="a6"/>
              <w:jc w:val="center"/>
              <w:rPr>
                <w:rFonts w:ascii="Arial" w:hAnsi="Arial" w:cs="Arial"/>
                <w:sz w:val="24"/>
                <w:szCs w:val="24"/>
              </w:rPr>
            </w:pPr>
            <w:proofErr w:type="gramStart"/>
            <w:r w:rsidRPr="00E35B1E">
              <w:rPr>
                <w:rFonts w:ascii="Arial" w:hAnsi="Arial" w:cs="Arial"/>
                <w:sz w:val="24"/>
                <w:szCs w:val="24"/>
              </w:rPr>
              <w:t>(фамилия, имя, отчество</w:t>
            </w:r>
            <w:r w:rsidRPr="00E35B1E">
              <w:rPr>
                <w:rFonts w:ascii="Arial" w:hAnsi="Arial" w:cs="Arial"/>
                <w:sz w:val="24"/>
                <w:szCs w:val="24"/>
              </w:rPr>
              <w:br/>
              <w:t>(при наличии)</w:t>
            </w:r>
            <w:proofErr w:type="gramEnd"/>
          </w:p>
        </w:tc>
      </w:tr>
    </w:tbl>
    <w:p w:rsidR="007B0AE8" w:rsidRPr="00E35B1E" w:rsidRDefault="007B0AE8" w:rsidP="003504A2">
      <w:pPr>
        <w:pStyle w:val="a6"/>
        <w:rPr>
          <w:rFonts w:ascii="Arial" w:hAnsi="Arial" w:cs="Arial"/>
          <w:sz w:val="24"/>
          <w:szCs w:val="24"/>
        </w:rPr>
      </w:pPr>
      <w:r w:rsidRPr="00E35B1E">
        <w:rPr>
          <w:rFonts w:ascii="Arial" w:hAnsi="Arial" w:cs="Arial"/>
          <w:sz w:val="24"/>
          <w:szCs w:val="24"/>
        </w:rPr>
        <w:t>Дата</w:t>
      </w:r>
    </w:p>
    <w:p w:rsidR="007B0AE8" w:rsidRPr="00E35B1E" w:rsidRDefault="007B0AE8" w:rsidP="003504A2">
      <w:pPr>
        <w:pStyle w:val="a6"/>
        <w:rPr>
          <w:rFonts w:ascii="Arial" w:hAnsi="Arial" w:cs="Arial"/>
          <w:sz w:val="24"/>
          <w:szCs w:val="24"/>
        </w:rPr>
      </w:pPr>
    </w:p>
    <w:p w:rsidR="007B0AE8" w:rsidRPr="00E35B1E" w:rsidRDefault="007B0AE8" w:rsidP="003504A2">
      <w:pPr>
        <w:pStyle w:val="a6"/>
        <w:rPr>
          <w:rFonts w:ascii="Arial" w:hAnsi="Arial" w:cs="Arial"/>
          <w:sz w:val="24"/>
          <w:szCs w:val="24"/>
        </w:rPr>
      </w:pPr>
      <w:r w:rsidRPr="00E35B1E">
        <w:rPr>
          <w:rFonts w:ascii="Arial" w:hAnsi="Arial" w:cs="Arial"/>
          <w:sz w:val="24"/>
          <w:szCs w:val="24"/>
        </w:rPr>
        <w:t>*Сведения об ИНН в отношении иностранного юридического лица не указываются.</w:t>
      </w:r>
    </w:p>
    <w:p w:rsidR="003504A2" w:rsidRPr="00E35B1E" w:rsidRDefault="007B0AE8" w:rsidP="003504A2">
      <w:pPr>
        <w:pStyle w:val="a6"/>
        <w:rPr>
          <w:rFonts w:ascii="Arial" w:hAnsi="Arial" w:cs="Arial"/>
          <w:sz w:val="24"/>
          <w:szCs w:val="24"/>
        </w:rPr>
      </w:pPr>
      <w:r w:rsidRPr="00E35B1E">
        <w:rPr>
          <w:rFonts w:ascii="Arial" w:hAnsi="Arial" w:cs="Arial"/>
          <w:sz w:val="24"/>
          <w:szCs w:val="24"/>
        </w:rPr>
        <w:t>*</w:t>
      </w:r>
      <w:r w:rsidR="003504A2" w:rsidRPr="00E35B1E">
        <w:rPr>
          <w:rFonts w:ascii="Arial" w:hAnsi="Arial" w:cs="Arial"/>
          <w:sz w:val="24"/>
          <w:szCs w:val="24"/>
        </w:rPr>
        <w:t>*Нужное подчеркнуть</w:t>
      </w:r>
      <w:r w:rsidR="003504A2" w:rsidRPr="00E35B1E">
        <w:rPr>
          <w:rFonts w:ascii="Arial" w:hAnsi="Arial" w:cs="Arial"/>
          <w:sz w:val="24"/>
          <w:szCs w:val="24"/>
        </w:rPr>
        <w:br w:type="page"/>
      </w:r>
    </w:p>
    <w:p w:rsidR="007B0AE8" w:rsidRPr="00E35B1E" w:rsidRDefault="007B0AE8" w:rsidP="003504A2">
      <w:pPr>
        <w:pStyle w:val="a6"/>
        <w:rPr>
          <w:rFonts w:ascii="Arial" w:hAnsi="Arial" w:cs="Arial"/>
          <w:sz w:val="24"/>
          <w:szCs w:val="24"/>
        </w:rPr>
        <w:sectPr w:rsidR="007B0AE8" w:rsidRPr="00E35B1E" w:rsidSect="00986710">
          <w:pgSz w:w="11906" w:h="16838"/>
          <w:pgMar w:top="1134" w:right="567" w:bottom="1134" w:left="1276" w:header="425" w:footer="709" w:gutter="0"/>
          <w:pgNumType w:start="0"/>
          <w:cols w:space="708"/>
          <w:titlePg/>
          <w:docGrid w:linePitch="360"/>
        </w:sectPr>
      </w:pPr>
    </w:p>
    <w:p w:rsidR="003504A2" w:rsidRPr="00E35B1E" w:rsidRDefault="003504A2" w:rsidP="003504A2">
      <w:pPr>
        <w:pStyle w:val="a6"/>
        <w:jc w:val="right"/>
        <w:rPr>
          <w:rFonts w:ascii="Arial" w:hAnsi="Arial" w:cs="Arial"/>
          <w:bCs/>
          <w:sz w:val="24"/>
          <w:szCs w:val="24"/>
        </w:rPr>
      </w:pPr>
      <w:r w:rsidRPr="00E35B1E">
        <w:rPr>
          <w:rFonts w:ascii="Arial" w:hAnsi="Arial" w:cs="Arial"/>
          <w:bCs/>
          <w:sz w:val="24"/>
          <w:szCs w:val="24"/>
        </w:rPr>
        <w:lastRenderedPageBreak/>
        <w:t>Приложение № 6</w:t>
      </w:r>
    </w:p>
    <w:p w:rsidR="003504A2" w:rsidRPr="00E35B1E" w:rsidRDefault="003504A2" w:rsidP="003504A2">
      <w:pPr>
        <w:pStyle w:val="a6"/>
        <w:jc w:val="right"/>
        <w:rPr>
          <w:rFonts w:ascii="Arial" w:hAnsi="Arial" w:cs="Arial"/>
          <w:sz w:val="24"/>
          <w:szCs w:val="24"/>
        </w:rPr>
      </w:pPr>
      <w:r w:rsidRPr="00E35B1E">
        <w:rPr>
          <w:rFonts w:ascii="Arial" w:hAnsi="Arial" w:cs="Arial"/>
          <w:sz w:val="24"/>
          <w:szCs w:val="24"/>
        </w:rPr>
        <w:t>к Административному регламенту</w:t>
      </w:r>
    </w:p>
    <w:p w:rsidR="003504A2" w:rsidRPr="00E35B1E" w:rsidRDefault="003504A2" w:rsidP="003504A2">
      <w:pPr>
        <w:pStyle w:val="a6"/>
        <w:jc w:val="right"/>
        <w:rPr>
          <w:rFonts w:ascii="Arial" w:hAnsi="Arial" w:cs="Arial"/>
          <w:sz w:val="24"/>
          <w:szCs w:val="24"/>
        </w:rPr>
      </w:pPr>
      <w:r w:rsidRPr="00E35B1E">
        <w:rPr>
          <w:rFonts w:ascii="Arial" w:hAnsi="Arial" w:cs="Arial"/>
          <w:sz w:val="24"/>
          <w:szCs w:val="24"/>
        </w:rPr>
        <w:t xml:space="preserve">по предоставлению </w:t>
      </w:r>
      <w:r w:rsidRPr="00E35B1E">
        <w:rPr>
          <w:rFonts w:ascii="Arial" w:hAnsi="Arial" w:cs="Arial"/>
          <w:bCs/>
          <w:sz w:val="24"/>
          <w:szCs w:val="24"/>
        </w:rPr>
        <w:t>муниципальной</w:t>
      </w:r>
      <w:r w:rsidRPr="00E35B1E">
        <w:rPr>
          <w:rFonts w:ascii="Arial" w:hAnsi="Arial" w:cs="Arial"/>
          <w:sz w:val="24"/>
          <w:szCs w:val="24"/>
        </w:rPr>
        <w:t xml:space="preserve"> услуги</w:t>
      </w:r>
    </w:p>
    <w:p w:rsidR="003504A2" w:rsidRPr="00E35B1E" w:rsidRDefault="003504A2" w:rsidP="003504A2">
      <w:pPr>
        <w:pStyle w:val="a6"/>
        <w:rPr>
          <w:rFonts w:ascii="Arial" w:hAnsi="Arial" w:cs="Arial"/>
          <w:b/>
          <w:sz w:val="24"/>
          <w:szCs w:val="24"/>
        </w:rPr>
      </w:pPr>
    </w:p>
    <w:p w:rsidR="003504A2" w:rsidRPr="00E35B1E" w:rsidRDefault="003504A2" w:rsidP="003504A2">
      <w:pPr>
        <w:pStyle w:val="a6"/>
        <w:ind w:firstLine="0"/>
        <w:rPr>
          <w:rFonts w:ascii="Arial" w:hAnsi="Arial" w:cs="Arial"/>
          <w:b/>
          <w:sz w:val="24"/>
          <w:szCs w:val="24"/>
        </w:rPr>
      </w:pPr>
    </w:p>
    <w:p w:rsidR="003504A2" w:rsidRPr="00E35B1E" w:rsidRDefault="003504A2" w:rsidP="003504A2">
      <w:pPr>
        <w:pStyle w:val="a6"/>
        <w:ind w:firstLine="0"/>
        <w:jc w:val="center"/>
        <w:rPr>
          <w:rFonts w:ascii="Arial" w:hAnsi="Arial" w:cs="Arial"/>
          <w:b/>
          <w:sz w:val="24"/>
          <w:szCs w:val="24"/>
        </w:rPr>
      </w:pPr>
      <w:r w:rsidRPr="00E35B1E">
        <w:rPr>
          <w:rFonts w:ascii="Arial" w:hAnsi="Arial" w:cs="Arial"/>
          <w:b/>
          <w:sz w:val="24"/>
          <w:szCs w:val="24"/>
        </w:rPr>
        <w:t>Состав, последовательность и сроки выполнения административных процедур (действий) при предоставлении муниципальной услуги</w:t>
      </w:r>
    </w:p>
    <w:p w:rsidR="003504A2" w:rsidRPr="00E35B1E" w:rsidRDefault="003504A2" w:rsidP="003504A2">
      <w:pPr>
        <w:pStyle w:val="a6"/>
        <w:ind w:firstLine="0"/>
        <w:rPr>
          <w:rFonts w:ascii="Arial" w:hAnsi="Arial" w:cs="Arial"/>
          <w:b/>
          <w:sz w:val="24"/>
          <w:szCs w:val="24"/>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189"/>
        <w:gridCol w:w="84"/>
        <w:gridCol w:w="3399"/>
        <w:gridCol w:w="1559"/>
        <w:gridCol w:w="1843"/>
        <w:gridCol w:w="1990"/>
        <w:gridCol w:w="1987"/>
        <w:gridCol w:w="2542"/>
      </w:tblGrid>
      <w:tr w:rsidR="003504A2" w:rsidRPr="00E35B1E" w:rsidTr="00986710">
        <w:trPr>
          <w:tblHeader/>
        </w:trPr>
        <w:tc>
          <w:tcPr>
            <w:tcW w:w="729" w:type="pct"/>
            <w:gridSpan w:val="2"/>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Основание для начала административной процедуры</w:t>
            </w:r>
          </w:p>
        </w:tc>
        <w:tc>
          <w:tcPr>
            <w:tcW w:w="1090" w:type="pct"/>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Содержание административных действий</w:t>
            </w:r>
          </w:p>
        </w:tc>
        <w:tc>
          <w:tcPr>
            <w:tcW w:w="500" w:type="pct"/>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Срок выполнения административных действий</w:t>
            </w:r>
          </w:p>
        </w:tc>
        <w:tc>
          <w:tcPr>
            <w:tcW w:w="591" w:type="pct"/>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Должностное лицо, ответственное за выполнение административного действия</w:t>
            </w:r>
          </w:p>
        </w:tc>
        <w:tc>
          <w:tcPr>
            <w:tcW w:w="638" w:type="pct"/>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Место выполнения административного действия/ используемая информационная система</w:t>
            </w:r>
          </w:p>
        </w:tc>
        <w:tc>
          <w:tcPr>
            <w:tcW w:w="637" w:type="pct"/>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Критерии принятия решения</w:t>
            </w:r>
          </w:p>
        </w:tc>
        <w:tc>
          <w:tcPr>
            <w:tcW w:w="815" w:type="pct"/>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Результат административного действия, способ фиксации</w:t>
            </w:r>
          </w:p>
        </w:tc>
      </w:tr>
      <w:tr w:rsidR="003504A2" w:rsidRPr="00E35B1E" w:rsidTr="00986710">
        <w:trPr>
          <w:tblHeader/>
        </w:trPr>
        <w:tc>
          <w:tcPr>
            <w:tcW w:w="729" w:type="pct"/>
            <w:gridSpan w:val="2"/>
            <w:shd w:val="clear" w:color="auto" w:fill="auto"/>
            <w:vAlign w:val="center"/>
          </w:tcPr>
          <w:p w:rsidR="003504A2" w:rsidRPr="00E35B1E" w:rsidRDefault="003504A2" w:rsidP="003504A2">
            <w:pPr>
              <w:pStyle w:val="a6"/>
              <w:rPr>
                <w:rFonts w:ascii="Arial" w:hAnsi="Arial" w:cs="Arial"/>
                <w:sz w:val="24"/>
                <w:szCs w:val="24"/>
              </w:rPr>
            </w:pPr>
            <w:r w:rsidRPr="00E35B1E">
              <w:rPr>
                <w:rFonts w:ascii="Arial" w:hAnsi="Arial" w:cs="Arial"/>
                <w:sz w:val="24"/>
                <w:szCs w:val="24"/>
              </w:rPr>
              <w:t>1</w:t>
            </w:r>
          </w:p>
        </w:tc>
        <w:tc>
          <w:tcPr>
            <w:tcW w:w="1090" w:type="pct"/>
            <w:shd w:val="clear" w:color="auto" w:fill="auto"/>
            <w:vAlign w:val="center"/>
          </w:tcPr>
          <w:p w:rsidR="003504A2" w:rsidRPr="00E35B1E" w:rsidRDefault="003504A2" w:rsidP="003504A2">
            <w:pPr>
              <w:pStyle w:val="a6"/>
              <w:rPr>
                <w:rFonts w:ascii="Arial" w:hAnsi="Arial" w:cs="Arial"/>
                <w:sz w:val="24"/>
                <w:szCs w:val="24"/>
              </w:rPr>
            </w:pPr>
            <w:r w:rsidRPr="00E35B1E">
              <w:rPr>
                <w:rFonts w:ascii="Arial" w:hAnsi="Arial" w:cs="Arial"/>
                <w:sz w:val="24"/>
                <w:szCs w:val="24"/>
              </w:rPr>
              <w:t>2</w:t>
            </w:r>
          </w:p>
        </w:tc>
        <w:tc>
          <w:tcPr>
            <w:tcW w:w="500" w:type="pct"/>
            <w:shd w:val="clear" w:color="auto" w:fill="auto"/>
            <w:vAlign w:val="center"/>
          </w:tcPr>
          <w:p w:rsidR="003504A2" w:rsidRPr="00E35B1E" w:rsidRDefault="003504A2" w:rsidP="003504A2">
            <w:pPr>
              <w:pStyle w:val="a6"/>
              <w:rPr>
                <w:rFonts w:ascii="Arial" w:hAnsi="Arial" w:cs="Arial"/>
                <w:sz w:val="24"/>
                <w:szCs w:val="24"/>
              </w:rPr>
            </w:pPr>
            <w:r w:rsidRPr="00E35B1E">
              <w:rPr>
                <w:rFonts w:ascii="Arial" w:hAnsi="Arial" w:cs="Arial"/>
                <w:sz w:val="24"/>
                <w:szCs w:val="24"/>
              </w:rPr>
              <w:t>3</w:t>
            </w:r>
          </w:p>
        </w:tc>
        <w:tc>
          <w:tcPr>
            <w:tcW w:w="591" w:type="pct"/>
            <w:shd w:val="clear" w:color="auto" w:fill="auto"/>
            <w:vAlign w:val="center"/>
          </w:tcPr>
          <w:p w:rsidR="003504A2" w:rsidRPr="00E35B1E" w:rsidRDefault="003504A2" w:rsidP="003504A2">
            <w:pPr>
              <w:pStyle w:val="a6"/>
              <w:rPr>
                <w:rFonts w:ascii="Arial" w:hAnsi="Arial" w:cs="Arial"/>
                <w:sz w:val="24"/>
                <w:szCs w:val="24"/>
              </w:rPr>
            </w:pPr>
            <w:r w:rsidRPr="00E35B1E">
              <w:rPr>
                <w:rFonts w:ascii="Arial" w:hAnsi="Arial" w:cs="Arial"/>
                <w:sz w:val="24"/>
                <w:szCs w:val="24"/>
              </w:rPr>
              <w:t>4</w:t>
            </w:r>
          </w:p>
        </w:tc>
        <w:tc>
          <w:tcPr>
            <w:tcW w:w="638" w:type="pct"/>
            <w:shd w:val="clear" w:color="auto" w:fill="auto"/>
            <w:vAlign w:val="center"/>
          </w:tcPr>
          <w:p w:rsidR="003504A2" w:rsidRPr="00E35B1E" w:rsidRDefault="003504A2" w:rsidP="003504A2">
            <w:pPr>
              <w:pStyle w:val="a6"/>
              <w:rPr>
                <w:rFonts w:ascii="Arial" w:hAnsi="Arial" w:cs="Arial"/>
                <w:sz w:val="24"/>
                <w:szCs w:val="24"/>
              </w:rPr>
            </w:pPr>
            <w:r w:rsidRPr="00E35B1E">
              <w:rPr>
                <w:rFonts w:ascii="Arial" w:hAnsi="Arial" w:cs="Arial"/>
                <w:sz w:val="24"/>
                <w:szCs w:val="24"/>
              </w:rPr>
              <w:t>5</w:t>
            </w:r>
          </w:p>
        </w:tc>
        <w:tc>
          <w:tcPr>
            <w:tcW w:w="637" w:type="pct"/>
            <w:shd w:val="clear" w:color="auto" w:fill="auto"/>
            <w:vAlign w:val="center"/>
          </w:tcPr>
          <w:p w:rsidR="003504A2" w:rsidRPr="00E35B1E" w:rsidRDefault="003504A2" w:rsidP="003504A2">
            <w:pPr>
              <w:pStyle w:val="a6"/>
              <w:rPr>
                <w:rFonts w:ascii="Arial" w:hAnsi="Arial" w:cs="Arial"/>
                <w:sz w:val="24"/>
                <w:szCs w:val="24"/>
              </w:rPr>
            </w:pPr>
            <w:r w:rsidRPr="00E35B1E">
              <w:rPr>
                <w:rFonts w:ascii="Arial" w:hAnsi="Arial" w:cs="Arial"/>
                <w:sz w:val="24"/>
                <w:szCs w:val="24"/>
              </w:rPr>
              <w:t>6</w:t>
            </w:r>
          </w:p>
        </w:tc>
        <w:tc>
          <w:tcPr>
            <w:tcW w:w="815" w:type="pct"/>
            <w:shd w:val="clear" w:color="auto" w:fill="auto"/>
            <w:vAlign w:val="center"/>
          </w:tcPr>
          <w:p w:rsidR="003504A2" w:rsidRPr="00E35B1E" w:rsidRDefault="003504A2" w:rsidP="003504A2">
            <w:pPr>
              <w:pStyle w:val="a6"/>
              <w:rPr>
                <w:rFonts w:ascii="Arial" w:hAnsi="Arial" w:cs="Arial"/>
                <w:sz w:val="24"/>
                <w:szCs w:val="24"/>
              </w:rPr>
            </w:pPr>
            <w:r w:rsidRPr="00E35B1E">
              <w:rPr>
                <w:rFonts w:ascii="Arial" w:hAnsi="Arial" w:cs="Arial"/>
                <w:sz w:val="24"/>
                <w:szCs w:val="24"/>
              </w:rPr>
              <w:t>7</w:t>
            </w:r>
          </w:p>
        </w:tc>
      </w:tr>
      <w:tr w:rsidR="003504A2" w:rsidRPr="00E35B1E" w:rsidTr="00986710">
        <w:tc>
          <w:tcPr>
            <w:tcW w:w="5000" w:type="pct"/>
            <w:gridSpan w:val="8"/>
            <w:shd w:val="clear" w:color="auto" w:fill="auto"/>
          </w:tcPr>
          <w:p w:rsidR="003504A2" w:rsidRPr="00E35B1E" w:rsidRDefault="003504A2" w:rsidP="003504A2">
            <w:pPr>
              <w:pStyle w:val="a6"/>
              <w:numPr>
                <w:ilvl w:val="0"/>
                <w:numId w:val="2"/>
              </w:numPr>
              <w:jc w:val="center"/>
              <w:rPr>
                <w:rFonts w:ascii="Arial" w:hAnsi="Arial" w:cs="Arial"/>
                <w:sz w:val="24"/>
                <w:szCs w:val="24"/>
              </w:rPr>
            </w:pPr>
            <w:r w:rsidRPr="00E35B1E">
              <w:rPr>
                <w:rFonts w:ascii="Arial" w:hAnsi="Arial" w:cs="Arial"/>
                <w:sz w:val="24"/>
                <w:szCs w:val="24"/>
              </w:rPr>
              <w:t>Проверка документов и регистрация заявления</w:t>
            </w:r>
          </w:p>
        </w:tc>
      </w:tr>
      <w:tr w:rsidR="003504A2" w:rsidRPr="00E35B1E" w:rsidTr="00986710">
        <w:trPr>
          <w:trHeight w:val="541"/>
        </w:trPr>
        <w:tc>
          <w:tcPr>
            <w:tcW w:w="729" w:type="pct"/>
            <w:gridSpan w:val="2"/>
            <w:vMerge w:val="restart"/>
            <w:tcBorders>
              <w:bottom w:val="nil"/>
            </w:tcBorders>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Поступление заявления и документов для предоставления муниципальной услуги в Уполномоченный орган</w:t>
            </w:r>
          </w:p>
        </w:tc>
        <w:tc>
          <w:tcPr>
            <w:tcW w:w="1090" w:type="pct"/>
            <w:shd w:val="clear" w:color="auto" w:fill="auto"/>
          </w:tcPr>
          <w:p w:rsidR="003504A2" w:rsidRPr="00E35B1E" w:rsidRDefault="003504A2" w:rsidP="003504A2">
            <w:pPr>
              <w:pStyle w:val="a6"/>
              <w:rPr>
                <w:rFonts w:ascii="Arial" w:hAnsi="Arial" w:cs="Arial"/>
                <w:sz w:val="24"/>
                <w:szCs w:val="24"/>
              </w:rPr>
            </w:pPr>
            <w:r w:rsidRPr="00E35B1E">
              <w:rPr>
                <w:rFonts w:ascii="Arial" w:hAnsi="Arial" w:cs="Arial"/>
                <w:sz w:val="24"/>
                <w:szCs w:val="2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500" w:type="pct"/>
            <w:vMerge w:val="restart"/>
            <w:shd w:val="clear" w:color="auto" w:fill="auto"/>
            <w:vAlign w:val="center"/>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До 1 рабочего дня</w:t>
            </w:r>
          </w:p>
        </w:tc>
        <w:tc>
          <w:tcPr>
            <w:tcW w:w="591" w:type="pct"/>
            <w:vMerge w:val="restart"/>
            <w:shd w:val="clear" w:color="auto" w:fill="auto"/>
          </w:tcPr>
          <w:p w:rsidR="003504A2" w:rsidRPr="00E35B1E" w:rsidRDefault="003504A2" w:rsidP="003504A2">
            <w:pPr>
              <w:pStyle w:val="a6"/>
              <w:ind w:firstLine="0"/>
              <w:rPr>
                <w:rFonts w:ascii="Arial" w:hAnsi="Arial" w:cs="Arial"/>
                <w:sz w:val="24"/>
                <w:szCs w:val="24"/>
              </w:rPr>
            </w:pPr>
            <w:proofErr w:type="gramStart"/>
            <w:r w:rsidRPr="00E35B1E">
              <w:rPr>
                <w:rFonts w:ascii="Arial" w:hAnsi="Arial" w:cs="Arial"/>
                <w:sz w:val="24"/>
                <w:szCs w:val="24"/>
              </w:rPr>
              <w:t>Уполномоченного органа, ответственное за предоставление муниципальной услуги</w:t>
            </w:r>
            <w:proofErr w:type="gramEnd"/>
          </w:p>
        </w:tc>
        <w:tc>
          <w:tcPr>
            <w:tcW w:w="638" w:type="pct"/>
            <w:vMerge w:val="restart"/>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Уполномоченный орган / ГИС / ПГС</w:t>
            </w:r>
          </w:p>
          <w:p w:rsidR="003504A2" w:rsidRPr="00E35B1E" w:rsidRDefault="003504A2" w:rsidP="003504A2">
            <w:pPr>
              <w:pStyle w:val="a6"/>
              <w:rPr>
                <w:rFonts w:ascii="Arial" w:hAnsi="Arial" w:cs="Arial"/>
                <w:sz w:val="24"/>
                <w:szCs w:val="24"/>
              </w:rPr>
            </w:pPr>
          </w:p>
        </w:tc>
        <w:tc>
          <w:tcPr>
            <w:tcW w:w="637" w:type="pct"/>
            <w:vMerge w:val="restart"/>
            <w:shd w:val="clear" w:color="auto" w:fill="auto"/>
          </w:tcPr>
          <w:p w:rsidR="003504A2" w:rsidRPr="00E35B1E" w:rsidRDefault="003504A2" w:rsidP="003504A2">
            <w:pPr>
              <w:pStyle w:val="a6"/>
              <w:rPr>
                <w:rFonts w:ascii="Arial" w:hAnsi="Arial" w:cs="Arial"/>
                <w:sz w:val="24"/>
                <w:szCs w:val="24"/>
              </w:rPr>
            </w:pPr>
            <w:r w:rsidRPr="00E35B1E">
              <w:rPr>
                <w:rFonts w:ascii="Arial" w:hAnsi="Arial" w:cs="Arial"/>
                <w:sz w:val="24"/>
                <w:szCs w:val="24"/>
              </w:rPr>
              <w:t>–</w:t>
            </w:r>
          </w:p>
          <w:p w:rsidR="003504A2" w:rsidRPr="00E35B1E" w:rsidRDefault="003504A2" w:rsidP="003504A2">
            <w:pPr>
              <w:pStyle w:val="a6"/>
              <w:rPr>
                <w:rFonts w:ascii="Arial" w:hAnsi="Arial" w:cs="Arial"/>
                <w:sz w:val="24"/>
                <w:szCs w:val="24"/>
              </w:rPr>
            </w:pPr>
          </w:p>
        </w:tc>
        <w:tc>
          <w:tcPr>
            <w:tcW w:w="815" w:type="pct"/>
            <w:vMerge w:val="restart"/>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 xml:space="preserve">регистрация заявления и документов в ГИС (присвоение номера и датирование); </w:t>
            </w:r>
          </w:p>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назначение должностного лица, ответственного за предоставление муниципальной услуги, и передача ему документов</w:t>
            </w:r>
          </w:p>
          <w:p w:rsidR="003504A2" w:rsidRPr="00E35B1E" w:rsidRDefault="003504A2" w:rsidP="003504A2">
            <w:pPr>
              <w:pStyle w:val="a6"/>
              <w:rPr>
                <w:rFonts w:ascii="Arial" w:hAnsi="Arial" w:cs="Arial"/>
                <w:sz w:val="24"/>
                <w:szCs w:val="24"/>
              </w:rPr>
            </w:pPr>
          </w:p>
        </w:tc>
      </w:tr>
      <w:tr w:rsidR="003504A2" w:rsidRPr="00E35B1E" w:rsidTr="00986710">
        <w:trPr>
          <w:trHeight w:val="691"/>
        </w:trPr>
        <w:tc>
          <w:tcPr>
            <w:tcW w:w="729" w:type="pct"/>
            <w:gridSpan w:val="2"/>
            <w:vMerge/>
            <w:tcBorders>
              <w:top w:val="nil"/>
              <w:bottom w:val="nil"/>
            </w:tcBorders>
            <w:shd w:val="clear" w:color="auto" w:fill="auto"/>
          </w:tcPr>
          <w:p w:rsidR="003504A2" w:rsidRPr="00E35B1E" w:rsidRDefault="003504A2" w:rsidP="003504A2">
            <w:pPr>
              <w:pStyle w:val="a6"/>
              <w:rPr>
                <w:rFonts w:ascii="Arial" w:hAnsi="Arial" w:cs="Arial"/>
                <w:sz w:val="24"/>
                <w:szCs w:val="24"/>
              </w:rPr>
            </w:pPr>
          </w:p>
        </w:tc>
        <w:tc>
          <w:tcPr>
            <w:tcW w:w="1090" w:type="pct"/>
            <w:tcBorders>
              <w:top w:val="nil"/>
            </w:tcBorders>
            <w:shd w:val="clear" w:color="auto" w:fill="auto"/>
          </w:tcPr>
          <w:p w:rsidR="003504A2" w:rsidRPr="00E35B1E" w:rsidRDefault="003504A2" w:rsidP="003504A2">
            <w:pPr>
              <w:pStyle w:val="a6"/>
              <w:rPr>
                <w:rFonts w:ascii="Arial" w:hAnsi="Arial" w:cs="Arial"/>
                <w:sz w:val="24"/>
                <w:szCs w:val="24"/>
              </w:rPr>
            </w:pPr>
            <w:r w:rsidRPr="00E35B1E">
              <w:rPr>
                <w:rFonts w:ascii="Arial" w:hAnsi="Arial" w:cs="Arial"/>
                <w:sz w:val="24"/>
                <w:szCs w:val="24"/>
              </w:rPr>
              <w:t>Принятие решения об отказе в приеме документов, в случае выявления оснований для отказа в приеме документов</w:t>
            </w:r>
          </w:p>
        </w:tc>
        <w:tc>
          <w:tcPr>
            <w:tcW w:w="500" w:type="pct"/>
            <w:vMerge/>
            <w:tcBorders>
              <w:top w:val="nil"/>
            </w:tcBorders>
            <w:shd w:val="clear" w:color="auto" w:fill="auto"/>
            <w:vAlign w:val="center"/>
          </w:tcPr>
          <w:p w:rsidR="003504A2" w:rsidRPr="00E35B1E" w:rsidRDefault="003504A2" w:rsidP="003504A2">
            <w:pPr>
              <w:pStyle w:val="a6"/>
              <w:rPr>
                <w:rFonts w:ascii="Arial" w:hAnsi="Arial" w:cs="Arial"/>
                <w:sz w:val="24"/>
                <w:szCs w:val="24"/>
              </w:rPr>
            </w:pPr>
          </w:p>
        </w:tc>
        <w:tc>
          <w:tcPr>
            <w:tcW w:w="591" w:type="pct"/>
            <w:vMerge/>
            <w:shd w:val="clear" w:color="auto" w:fill="auto"/>
          </w:tcPr>
          <w:p w:rsidR="003504A2" w:rsidRPr="00E35B1E" w:rsidRDefault="003504A2" w:rsidP="003504A2">
            <w:pPr>
              <w:pStyle w:val="a6"/>
              <w:rPr>
                <w:rFonts w:ascii="Arial" w:hAnsi="Arial" w:cs="Arial"/>
                <w:sz w:val="24"/>
                <w:szCs w:val="24"/>
              </w:rPr>
            </w:pPr>
          </w:p>
        </w:tc>
        <w:tc>
          <w:tcPr>
            <w:tcW w:w="638" w:type="pct"/>
            <w:vMerge/>
            <w:shd w:val="clear" w:color="auto" w:fill="auto"/>
          </w:tcPr>
          <w:p w:rsidR="003504A2" w:rsidRPr="00E35B1E" w:rsidRDefault="003504A2" w:rsidP="003504A2">
            <w:pPr>
              <w:pStyle w:val="a6"/>
              <w:rPr>
                <w:rFonts w:ascii="Arial" w:hAnsi="Arial" w:cs="Arial"/>
                <w:sz w:val="24"/>
                <w:szCs w:val="24"/>
              </w:rPr>
            </w:pPr>
          </w:p>
        </w:tc>
        <w:tc>
          <w:tcPr>
            <w:tcW w:w="637" w:type="pct"/>
            <w:vMerge/>
            <w:shd w:val="clear" w:color="auto" w:fill="auto"/>
          </w:tcPr>
          <w:p w:rsidR="003504A2" w:rsidRPr="00E35B1E" w:rsidRDefault="003504A2" w:rsidP="003504A2">
            <w:pPr>
              <w:pStyle w:val="a6"/>
              <w:rPr>
                <w:rFonts w:ascii="Arial" w:hAnsi="Arial" w:cs="Arial"/>
                <w:sz w:val="24"/>
                <w:szCs w:val="24"/>
              </w:rPr>
            </w:pPr>
          </w:p>
        </w:tc>
        <w:tc>
          <w:tcPr>
            <w:tcW w:w="815" w:type="pct"/>
            <w:vMerge/>
            <w:shd w:val="clear" w:color="auto" w:fill="auto"/>
          </w:tcPr>
          <w:p w:rsidR="003504A2" w:rsidRPr="00E35B1E" w:rsidRDefault="003504A2" w:rsidP="003504A2">
            <w:pPr>
              <w:pStyle w:val="a6"/>
              <w:rPr>
                <w:rFonts w:ascii="Arial" w:hAnsi="Arial" w:cs="Arial"/>
                <w:sz w:val="24"/>
                <w:szCs w:val="24"/>
              </w:rPr>
            </w:pPr>
          </w:p>
        </w:tc>
      </w:tr>
      <w:tr w:rsidR="003504A2" w:rsidRPr="00E35B1E" w:rsidTr="00986710">
        <w:trPr>
          <w:trHeight w:val="3375"/>
        </w:trPr>
        <w:tc>
          <w:tcPr>
            <w:tcW w:w="729" w:type="pct"/>
            <w:gridSpan w:val="2"/>
            <w:vMerge/>
            <w:tcBorders>
              <w:top w:val="nil"/>
              <w:bottom w:val="nil"/>
            </w:tcBorders>
            <w:shd w:val="clear" w:color="auto" w:fill="auto"/>
          </w:tcPr>
          <w:p w:rsidR="003504A2" w:rsidRPr="00E35B1E" w:rsidRDefault="003504A2" w:rsidP="003504A2">
            <w:pPr>
              <w:pStyle w:val="a6"/>
              <w:rPr>
                <w:rFonts w:ascii="Arial" w:hAnsi="Arial" w:cs="Arial"/>
                <w:sz w:val="24"/>
                <w:szCs w:val="24"/>
              </w:rPr>
            </w:pPr>
          </w:p>
        </w:tc>
        <w:tc>
          <w:tcPr>
            <w:tcW w:w="1090" w:type="pct"/>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 xml:space="preserve">Регистрация заявления, в случае отсутствия оснований для отказа в приеме документов </w:t>
            </w:r>
          </w:p>
        </w:tc>
        <w:tc>
          <w:tcPr>
            <w:tcW w:w="500" w:type="pct"/>
            <w:shd w:val="clear" w:color="auto" w:fill="auto"/>
            <w:vAlign w:val="center"/>
          </w:tcPr>
          <w:p w:rsidR="003504A2" w:rsidRPr="00E35B1E" w:rsidRDefault="003504A2" w:rsidP="003504A2">
            <w:pPr>
              <w:pStyle w:val="a6"/>
              <w:rPr>
                <w:rFonts w:ascii="Arial" w:hAnsi="Arial" w:cs="Arial"/>
                <w:sz w:val="24"/>
                <w:szCs w:val="24"/>
              </w:rPr>
            </w:pPr>
          </w:p>
        </w:tc>
        <w:tc>
          <w:tcPr>
            <w:tcW w:w="591" w:type="pct"/>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должностное лицо Уполномоченного органа, ответственное за регистрацию корреспонденции</w:t>
            </w:r>
          </w:p>
        </w:tc>
        <w:tc>
          <w:tcPr>
            <w:tcW w:w="638" w:type="pct"/>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 xml:space="preserve">Уполномоченный орган/ГИС </w:t>
            </w:r>
          </w:p>
        </w:tc>
        <w:tc>
          <w:tcPr>
            <w:tcW w:w="637" w:type="pct"/>
            <w:shd w:val="clear" w:color="auto" w:fill="auto"/>
          </w:tcPr>
          <w:p w:rsidR="003504A2" w:rsidRPr="00E35B1E" w:rsidRDefault="003504A2" w:rsidP="003504A2">
            <w:pPr>
              <w:pStyle w:val="a6"/>
              <w:rPr>
                <w:rFonts w:ascii="Arial" w:hAnsi="Arial" w:cs="Arial"/>
                <w:sz w:val="24"/>
                <w:szCs w:val="24"/>
              </w:rPr>
            </w:pPr>
          </w:p>
        </w:tc>
        <w:tc>
          <w:tcPr>
            <w:tcW w:w="815" w:type="pct"/>
            <w:shd w:val="clear" w:color="auto" w:fill="auto"/>
          </w:tcPr>
          <w:p w:rsidR="003504A2" w:rsidRPr="00E35B1E" w:rsidRDefault="003504A2" w:rsidP="003504A2">
            <w:pPr>
              <w:pStyle w:val="a6"/>
              <w:rPr>
                <w:rFonts w:ascii="Arial" w:hAnsi="Arial" w:cs="Arial"/>
                <w:sz w:val="24"/>
                <w:szCs w:val="24"/>
              </w:rPr>
            </w:pPr>
          </w:p>
        </w:tc>
      </w:tr>
      <w:tr w:rsidR="003504A2" w:rsidRPr="00E35B1E" w:rsidTr="00986710">
        <w:trPr>
          <w:trHeight w:val="300"/>
        </w:trPr>
        <w:tc>
          <w:tcPr>
            <w:tcW w:w="5000" w:type="pct"/>
            <w:gridSpan w:val="8"/>
            <w:shd w:val="clear" w:color="auto" w:fill="auto"/>
          </w:tcPr>
          <w:p w:rsidR="003504A2" w:rsidRPr="00E35B1E" w:rsidRDefault="003504A2" w:rsidP="003504A2">
            <w:pPr>
              <w:pStyle w:val="a6"/>
              <w:numPr>
                <w:ilvl w:val="0"/>
                <w:numId w:val="2"/>
              </w:numPr>
              <w:jc w:val="center"/>
              <w:rPr>
                <w:rFonts w:ascii="Arial" w:hAnsi="Arial" w:cs="Arial"/>
                <w:sz w:val="24"/>
                <w:szCs w:val="24"/>
              </w:rPr>
            </w:pPr>
            <w:r w:rsidRPr="00E35B1E">
              <w:rPr>
                <w:rFonts w:ascii="Arial" w:hAnsi="Arial" w:cs="Arial"/>
                <w:sz w:val="24"/>
                <w:szCs w:val="24"/>
              </w:rPr>
              <w:t>Получение сведений посредством СМЭВ</w:t>
            </w:r>
          </w:p>
        </w:tc>
      </w:tr>
      <w:tr w:rsidR="003504A2" w:rsidRPr="00E35B1E" w:rsidTr="00986710">
        <w:trPr>
          <w:trHeight w:val="126"/>
        </w:trPr>
        <w:tc>
          <w:tcPr>
            <w:tcW w:w="702" w:type="pct"/>
            <w:vMerge w:val="restart"/>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пакет зарегистрированных документов, поступивших должностному лицу,</w:t>
            </w:r>
          </w:p>
          <w:p w:rsidR="003504A2" w:rsidRPr="00E35B1E" w:rsidRDefault="003504A2" w:rsidP="003504A2">
            <w:pPr>
              <w:pStyle w:val="a6"/>
              <w:ind w:firstLine="0"/>
              <w:rPr>
                <w:rFonts w:ascii="Arial" w:hAnsi="Arial" w:cs="Arial"/>
                <w:sz w:val="24"/>
                <w:szCs w:val="24"/>
              </w:rPr>
            </w:pPr>
            <w:proofErr w:type="gramStart"/>
            <w:r w:rsidRPr="00E35B1E">
              <w:rPr>
                <w:rFonts w:ascii="Arial" w:hAnsi="Arial" w:cs="Arial"/>
                <w:sz w:val="24"/>
                <w:szCs w:val="24"/>
              </w:rPr>
              <w:t>ответственному</w:t>
            </w:r>
            <w:proofErr w:type="gramEnd"/>
            <w:r w:rsidRPr="00E35B1E">
              <w:rPr>
                <w:rFonts w:ascii="Arial" w:hAnsi="Arial" w:cs="Arial"/>
                <w:sz w:val="24"/>
                <w:szCs w:val="24"/>
              </w:rPr>
              <w:t xml:space="preserve"> за предоставление  муниципальной услуги</w:t>
            </w:r>
          </w:p>
        </w:tc>
        <w:tc>
          <w:tcPr>
            <w:tcW w:w="1117" w:type="pct"/>
            <w:gridSpan w:val="2"/>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направление межведомственных запросов в органы и организации</w:t>
            </w:r>
          </w:p>
        </w:tc>
        <w:tc>
          <w:tcPr>
            <w:tcW w:w="500" w:type="pct"/>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в день регистрации заявления и документов</w:t>
            </w:r>
          </w:p>
        </w:tc>
        <w:tc>
          <w:tcPr>
            <w:tcW w:w="591" w:type="pct"/>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638" w:type="pct"/>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Уполномоченный орган/ГИС/ ПГС / СМЭВ</w:t>
            </w:r>
          </w:p>
        </w:tc>
        <w:tc>
          <w:tcPr>
            <w:tcW w:w="637" w:type="pct"/>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815" w:type="pct"/>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w:t>
            </w:r>
            <w:r w:rsidRPr="00E35B1E">
              <w:rPr>
                <w:rFonts w:ascii="Arial" w:hAnsi="Arial" w:cs="Arial"/>
                <w:sz w:val="24"/>
                <w:szCs w:val="24"/>
              </w:rPr>
              <w:lastRenderedPageBreak/>
              <w:t>СМЭВ</w:t>
            </w:r>
          </w:p>
        </w:tc>
      </w:tr>
      <w:tr w:rsidR="003504A2" w:rsidRPr="00E35B1E" w:rsidTr="00986710">
        <w:trPr>
          <w:trHeight w:val="135"/>
        </w:trPr>
        <w:tc>
          <w:tcPr>
            <w:tcW w:w="702" w:type="pct"/>
            <w:vMerge/>
            <w:shd w:val="clear" w:color="auto" w:fill="auto"/>
          </w:tcPr>
          <w:p w:rsidR="003504A2" w:rsidRPr="00E35B1E" w:rsidRDefault="003504A2" w:rsidP="003504A2">
            <w:pPr>
              <w:pStyle w:val="a6"/>
              <w:rPr>
                <w:rFonts w:ascii="Arial" w:hAnsi="Arial" w:cs="Arial"/>
                <w:sz w:val="24"/>
                <w:szCs w:val="24"/>
              </w:rPr>
            </w:pPr>
          </w:p>
        </w:tc>
        <w:tc>
          <w:tcPr>
            <w:tcW w:w="1117" w:type="pct"/>
            <w:gridSpan w:val="2"/>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получение ответов на межведомственные запросы, формирование полного комплекта документов</w:t>
            </w:r>
          </w:p>
        </w:tc>
        <w:tc>
          <w:tcPr>
            <w:tcW w:w="500" w:type="pct"/>
            <w:shd w:val="clear" w:color="auto" w:fill="auto"/>
          </w:tcPr>
          <w:p w:rsidR="003504A2" w:rsidRPr="00E35B1E" w:rsidRDefault="003504A2" w:rsidP="003504A2">
            <w:pPr>
              <w:pStyle w:val="a6"/>
              <w:rPr>
                <w:rFonts w:ascii="Arial" w:hAnsi="Arial" w:cs="Arial"/>
                <w:sz w:val="24"/>
                <w:szCs w:val="24"/>
              </w:rPr>
            </w:pPr>
            <w:r w:rsidRPr="00E35B1E">
              <w:rPr>
                <w:rFonts w:ascii="Arial" w:hAnsi="Arial" w:cs="Arial"/>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w:t>
            </w:r>
            <w:r w:rsidRPr="00E35B1E">
              <w:rPr>
                <w:rFonts w:ascii="Arial" w:hAnsi="Arial" w:cs="Arial"/>
                <w:sz w:val="24"/>
                <w:szCs w:val="24"/>
              </w:rPr>
              <w:lastRenderedPageBreak/>
              <w:t>Федерации</w:t>
            </w:r>
          </w:p>
        </w:tc>
        <w:tc>
          <w:tcPr>
            <w:tcW w:w="591" w:type="pct"/>
            <w:shd w:val="clear" w:color="auto" w:fill="auto"/>
          </w:tcPr>
          <w:p w:rsidR="003504A2" w:rsidRPr="00E35B1E" w:rsidRDefault="003504A2" w:rsidP="003504A2">
            <w:pPr>
              <w:pStyle w:val="a6"/>
              <w:rPr>
                <w:rFonts w:ascii="Arial" w:hAnsi="Arial" w:cs="Arial"/>
                <w:sz w:val="24"/>
                <w:szCs w:val="24"/>
              </w:rPr>
            </w:pPr>
            <w:r w:rsidRPr="00E35B1E">
              <w:rPr>
                <w:rFonts w:ascii="Arial" w:hAnsi="Arial" w:cs="Arial"/>
                <w:sz w:val="24"/>
                <w:szCs w:val="24"/>
              </w:rPr>
              <w:lastRenderedPageBreak/>
              <w:t>должностное лицо Уполномоченного органа, ответственное за предоставление муниципальной услуги</w:t>
            </w:r>
          </w:p>
        </w:tc>
        <w:tc>
          <w:tcPr>
            <w:tcW w:w="638" w:type="pct"/>
            <w:shd w:val="clear" w:color="auto" w:fill="auto"/>
          </w:tcPr>
          <w:p w:rsidR="003504A2" w:rsidRPr="00E35B1E" w:rsidRDefault="003504A2" w:rsidP="003504A2">
            <w:pPr>
              <w:pStyle w:val="a6"/>
              <w:rPr>
                <w:rFonts w:ascii="Arial" w:hAnsi="Arial" w:cs="Arial"/>
                <w:sz w:val="24"/>
                <w:szCs w:val="24"/>
              </w:rPr>
            </w:pPr>
            <w:proofErr w:type="gramStart"/>
            <w:r w:rsidRPr="00E35B1E">
              <w:rPr>
                <w:rFonts w:ascii="Arial" w:hAnsi="Arial" w:cs="Arial"/>
                <w:sz w:val="24"/>
                <w:szCs w:val="24"/>
              </w:rPr>
              <w:t>Уполномоченный орган) /ГИС/ ПГС / СМЭВ</w:t>
            </w:r>
            <w:proofErr w:type="gramEnd"/>
          </w:p>
        </w:tc>
        <w:tc>
          <w:tcPr>
            <w:tcW w:w="637" w:type="pct"/>
            <w:shd w:val="clear" w:color="auto" w:fill="auto"/>
          </w:tcPr>
          <w:p w:rsidR="003504A2" w:rsidRPr="00E35B1E" w:rsidRDefault="003504A2" w:rsidP="003504A2">
            <w:pPr>
              <w:pStyle w:val="a6"/>
              <w:rPr>
                <w:rFonts w:ascii="Arial" w:hAnsi="Arial" w:cs="Arial"/>
                <w:sz w:val="24"/>
                <w:szCs w:val="24"/>
              </w:rPr>
            </w:pPr>
            <w:r w:rsidRPr="00E35B1E">
              <w:rPr>
                <w:rFonts w:ascii="Arial" w:hAnsi="Arial" w:cs="Arial"/>
                <w:sz w:val="24"/>
                <w:szCs w:val="24"/>
              </w:rPr>
              <w:t>–</w:t>
            </w:r>
          </w:p>
        </w:tc>
        <w:tc>
          <w:tcPr>
            <w:tcW w:w="815" w:type="pct"/>
            <w:shd w:val="clear" w:color="auto" w:fill="auto"/>
          </w:tcPr>
          <w:p w:rsidR="003504A2" w:rsidRPr="00E35B1E" w:rsidRDefault="003504A2" w:rsidP="003504A2">
            <w:pPr>
              <w:pStyle w:val="a6"/>
              <w:rPr>
                <w:rFonts w:ascii="Arial" w:hAnsi="Arial" w:cs="Arial"/>
                <w:sz w:val="24"/>
                <w:szCs w:val="24"/>
              </w:rPr>
            </w:pPr>
            <w:r w:rsidRPr="00E35B1E">
              <w:rPr>
                <w:rFonts w:ascii="Arial" w:hAnsi="Arial" w:cs="Arial"/>
                <w:sz w:val="24"/>
                <w:szCs w:val="24"/>
              </w:rPr>
              <w:t>получение документов (сведений), необходимых для предоставления муниципальной услуги</w:t>
            </w:r>
          </w:p>
        </w:tc>
      </w:tr>
      <w:tr w:rsidR="003504A2" w:rsidRPr="00E35B1E" w:rsidTr="00986710">
        <w:trPr>
          <w:trHeight w:val="523"/>
        </w:trPr>
        <w:tc>
          <w:tcPr>
            <w:tcW w:w="5000" w:type="pct"/>
            <w:gridSpan w:val="8"/>
            <w:shd w:val="clear" w:color="auto" w:fill="auto"/>
          </w:tcPr>
          <w:p w:rsidR="003504A2" w:rsidRPr="00E35B1E" w:rsidRDefault="003504A2" w:rsidP="003504A2">
            <w:pPr>
              <w:pStyle w:val="a6"/>
              <w:numPr>
                <w:ilvl w:val="0"/>
                <w:numId w:val="2"/>
              </w:numPr>
              <w:jc w:val="center"/>
              <w:rPr>
                <w:rFonts w:ascii="Arial" w:hAnsi="Arial" w:cs="Arial"/>
                <w:sz w:val="24"/>
                <w:szCs w:val="24"/>
              </w:rPr>
            </w:pPr>
            <w:r w:rsidRPr="00E35B1E">
              <w:rPr>
                <w:rFonts w:ascii="Arial" w:hAnsi="Arial" w:cs="Arial"/>
                <w:sz w:val="24"/>
                <w:szCs w:val="24"/>
              </w:rPr>
              <w:lastRenderedPageBreak/>
              <w:t>Рассмотрение документов и сведений</w:t>
            </w:r>
          </w:p>
        </w:tc>
      </w:tr>
      <w:tr w:rsidR="003504A2" w:rsidRPr="00E35B1E" w:rsidTr="000439E3">
        <w:trPr>
          <w:trHeight w:val="6440"/>
        </w:trPr>
        <w:tc>
          <w:tcPr>
            <w:tcW w:w="729" w:type="pct"/>
            <w:gridSpan w:val="2"/>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пакет зарегистрированных документов, поступивших должностному лицу,</w:t>
            </w:r>
          </w:p>
          <w:p w:rsidR="003504A2" w:rsidRPr="00E35B1E" w:rsidRDefault="003504A2" w:rsidP="003504A2">
            <w:pPr>
              <w:pStyle w:val="a6"/>
              <w:ind w:firstLine="0"/>
              <w:rPr>
                <w:rFonts w:ascii="Arial" w:hAnsi="Arial" w:cs="Arial"/>
                <w:sz w:val="24"/>
                <w:szCs w:val="24"/>
              </w:rPr>
            </w:pPr>
            <w:proofErr w:type="gramStart"/>
            <w:r w:rsidRPr="00E35B1E">
              <w:rPr>
                <w:rFonts w:ascii="Arial" w:hAnsi="Arial" w:cs="Arial"/>
                <w:sz w:val="24"/>
                <w:szCs w:val="24"/>
              </w:rPr>
              <w:t>ответственному</w:t>
            </w:r>
            <w:proofErr w:type="gramEnd"/>
            <w:r w:rsidRPr="00E35B1E">
              <w:rPr>
                <w:rFonts w:ascii="Arial" w:hAnsi="Arial" w:cs="Arial"/>
                <w:sz w:val="24"/>
                <w:szCs w:val="24"/>
              </w:rPr>
              <w:t xml:space="preserve"> за предоставление  муниципальной услуги</w:t>
            </w:r>
          </w:p>
        </w:tc>
        <w:tc>
          <w:tcPr>
            <w:tcW w:w="1090" w:type="pct"/>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00" w:type="pct"/>
            <w:shd w:val="clear" w:color="auto" w:fill="auto"/>
            <w:vAlign w:val="center"/>
          </w:tcPr>
          <w:p w:rsidR="003504A2" w:rsidRPr="00E35B1E" w:rsidRDefault="003504A2" w:rsidP="003504A2">
            <w:pPr>
              <w:pStyle w:val="a6"/>
              <w:rPr>
                <w:rFonts w:ascii="Arial" w:hAnsi="Arial" w:cs="Arial"/>
                <w:sz w:val="24"/>
                <w:szCs w:val="24"/>
              </w:rPr>
            </w:pPr>
            <w:r w:rsidRPr="00E35B1E">
              <w:rPr>
                <w:rFonts w:ascii="Arial" w:hAnsi="Arial" w:cs="Arial"/>
                <w:sz w:val="24"/>
                <w:szCs w:val="24"/>
              </w:rPr>
              <w:t>До 4 рабочих дней</w:t>
            </w:r>
          </w:p>
        </w:tc>
        <w:tc>
          <w:tcPr>
            <w:tcW w:w="591" w:type="pct"/>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638" w:type="pct"/>
            <w:shd w:val="clear" w:color="auto" w:fill="auto"/>
          </w:tcPr>
          <w:p w:rsidR="003504A2" w:rsidRPr="00E35B1E" w:rsidRDefault="003504A2" w:rsidP="003504A2">
            <w:pPr>
              <w:pStyle w:val="a6"/>
              <w:ind w:firstLine="0"/>
              <w:rPr>
                <w:rFonts w:ascii="Arial" w:hAnsi="Arial" w:cs="Arial"/>
                <w:sz w:val="24"/>
                <w:szCs w:val="24"/>
              </w:rPr>
            </w:pPr>
            <w:proofErr w:type="gramStart"/>
            <w:r w:rsidRPr="00E35B1E">
              <w:rPr>
                <w:rFonts w:ascii="Arial" w:hAnsi="Arial" w:cs="Arial"/>
                <w:sz w:val="24"/>
                <w:szCs w:val="24"/>
              </w:rPr>
              <w:t>Уполномоченный орган) / ГИС / ПГС</w:t>
            </w:r>
            <w:proofErr w:type="gramEnd"/>
          </w:p>
        </w:tc>
        <w:tc>
          <w:tcPr>
            <w:tcW w:w="637" w:type="pct"/>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основания отказа в предоставлении муниципальной услуги, предусмотренные пунктом 2.20 Административного регламента</w:t>
            </w:r>
          </w:p>
        </w:tc>
        <w:tc>
          <w:tcPr>
            <w:tcW w:w="815" w:type="pct"/>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 xml:space="preserve">проект результата предоставления муниципальной услуги </w:t>
            </w:r>
          </w:p>
          <w:p w:rsidR="003504A2" w:rsidRPr="00E35B1E" w:rsidRDefault="003504A2" w:rsidP="003504A2">
            <w:pPr>
              <w:pStyle w:val="a6"/>
              <w:ind w:firstLine="0"/>
              <w:rPr>
                <w:rFonts w:ascii="Arial" w:hAnsi="Arial" w:cs="Arial"/>
                <w:sz w:val="24"/>
                <w:szCs w:val="24"/>
              </w:rPr>
            </w:pPr>
          </w:p>
        </w:tc>
      </w:tr>
      <w:tr w:rsidR="003504A2" w:rsidRPr="00E35B1E" w:rsidTr="00986710">
        <w:trPr>
          <w:trHeight w:val="459"/>
        </w:trPr>
        <w:tc>
          <w:tcPr>
            <w:tcW w:w="5000" w:type="pct"/>
            <w:gridSpan w:val="8"/>
            <w:shd w:val="clear" w:color="auto" w:fill="auto"/>
          </w:tcPr>
          <w:p w:rsidR="003504A2" w:rsidRPr="00E35B1E" w:rsidRDefault="003504A2" w:rsidP="003504A2">
            <w:pPr>
              <w:pStyle w:val="a6"/>
              <w:numPr>
                <w:ilvl w:val="0"/>
                <w:numId w:val="2"/>
              </w:numPr>
              <w:jc w:val="center"/>
              <w:rPr>
                <w:rFonts w:ascii="Arial" w:hAnsi="Arial" w:cs="Arial"/>
                <w:sz w:val="24"/>
                <w:szCs w:val="24"/>
              </w:rPr>
            </w:pPr>
            <w:r w:rsidRPr="00E35B1E">
              <w:rPr>
                <w:rFonts w:ascii="Arial" w:hAnsi="Arial" w:cs="Arial"/>
                <w:sz w:val="24"/>
                <w:szCs w:val="24"/>
              </w:rPr>
              <w:lastRenderedPageBreak/>
              <w:t>Принятие решения</w:t>
            </w:r>
          </w:p>
        </w:tc>
      </w:tr>
      <w:tr w:rsidR="003504A2" w:rsidRPr="00E35B1E" w:rsidTr="00986710">
        <w:trPr>
          <w:trHeight w:val="1110"/>
        </w:trPr>
        <w:tc>
          <w:tcPr>
            <w:tcW w:w="729" w:type="pct"/>
            <w:gridSpan w:val="2"/>
            <w:vMerge w:val="restart"/>
            <w:tcBorders>
              <w:bottom w:val="nil"/>
            </w:tcBorders>
            <w:shd w:val="clear" w:color="auto" w:fill="auto"/>
          </w:tcPr>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t xml:space="preserve">проект результата предоставления муниципальной услуги </w:t>
            </w:r>
          </w:p>
        </w:tc>
        <w:tc>
          <w:tcPr>
            <w:tcW w:w="1090" w:type="pct"/>
            <w:shd w:val="clear" w:color="auto" w:fill="auto"/>
          </w:tcPr>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t xml:space="preserve">Принятие решения о предоставления муниципальной услуги </w:t>
            </w:r>
          </w:p>
          <w:p w:rsidR="003504A2" w:rsidRPr="00E35B1E" w:rsidRDefault="003504A2" w:rsidP="003504A2">
            <w:pPr>
              <w:pStyle w:val="a6"/>
              <w:rPr>
                <w:rFonts w:ascii="Arial" w:hAnsi="Arial" w:cs="Arial"/>
                <w:sz w:val="24"/>
                <w:szCs w:val="24"/>
              </w:rPr>
            </w:pPr>
          </w:p>
        </w:tc>
        <w:tc>
          <w:tcPr>
            <w:tcW w:w="500" w:type="pct"/>
            <w:vMerge w:val="restart"/>
            <w:shd w:val="clear" w:color="auto" w:fill="auto"/>
            <w:vAlign w:val="center"/>
          </w:tcPr>
          <w:p w:rsidR="003504A2" w:rsidRPr="00E35B1E" w:rsidRDefault="003504A2" w:rsidP="003504A2">
            <w:pPr>
              <w:pStyle w:val="a6"/>
              <w:rPr>
                <w:rFonts w:ascii="Arial" w:hAnsi="Arial" w:cs="Arial"/>
                <w:sz w:val="24"/>
                <w:szCs w:val="24"/>
              </w:rPr>
            </w:pPr>
          </w:p>
        </w:tc>
        <w:tc>
          <w:tcPr>
            <w:tcW w:w="591" w:type="pct"/>
            <w:vMerge w:val="restart"/>
            <w:shd w:val="clear" w:color="auto" w:fill="auto"/>
          </w:tcPr>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t>должностное лицо Уполномоченного органа, ответственное за предоставление муниципальной услуги;</w:t>
            </w:r>
          </w:p>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t>Руководитель Уполномоченного органа</w:t>
            </w:r>
            <w:proofErr w:type="gramStart"/>
            <w:r w:rsidRPr="00E35B1E">
              <w:rPr>
                <w:rFonts w:ascii="Arial" w:hAnsi="Arial" w:cs="Arial"/>
                <w:sz w:val="24"/>
                <w:szCs w:val="24"/>
              </w:rPr>
              <w:t>)и</w:t>
            </w:r>
            <w:proofErr w:type="gramEnd"/>
            <w:r w:rsidRPr="00E35B1E">
              <w:rPr>
                <w:rFonts w:ascii="Arial" w:hAnsi="Arial" w:cs="Arial"/>
                <w:sz w:val="24"/>
                <w:szCs w:val="24"/>
              </w:rPr>
              <w:t>ли иное уполномоченное им лицо</w:t>
            </w:r>
          </w:p>
        </w:tc>
        <w:tc>
          <w:tcPr>
            <w:tcW w:w="638" w:type="pct"/>
            <w:vMerge w:val="restart"/>
            <w:shd w:val="clear" w:color="auto" w:fill="auto"/>
            <w:vAlign w:val="center"/>
          </w:tcPr>
          <w:p w:rsidR="003504A2" w:rsidRPr="00E35B1E" w:rsidRDefault="003504A2" w:rsidP="000439E3">
            <w:pPr>
              <w:pStyle w:val="a6"/>
              <w:ind w:firstLine="0"/>
              <w:rPr>
                <w:rFonts w:ascii="Arial" w:hAnsi="Arial" w:cs="Arial"/>
                <w:sz w:val="24"/>
                <w:szCs w:val="24"/>
              </w:rPr>
            </w:pPr>
            <w:proofErr w:type="gramStart"/>
            <w:r w:rsidRPr="00E35B1E">
              <w:rPr>
                <w:rFonts w:ascii="Arial" w:hAnsi="Arial" w:cs="Arial"/>
                <w:sz w:val="24"/>
                <w:szCs w:val="24"/>
              </w:rPr>
              <w:t>Уполномоченный орган) / ГИС / ПГС</w:t>
            </w:r>
            <w:proofErr w:type="gramEnd"/>
          </w:p>
        </w:tc>
        <w:tc>
          <w:tcPr>
            <w:tcW w:w="637" w:type="pct"/>
            <w:vMerge w:val="restart"/>
            <w:shd w:val="clear" w:color="auto" w:fill="auto"/>
          </w:tcPr>
          <w:p w:rsidR="003504A2" w:rsidRPr="00E35B1E" w:rsidRDefault="003504A2" w:rsidP="003504A2">
            <w:pPr>
              <w:pStyle w:val="a6"/>
              <w:rPr>
                <w:rFonts w:ascii="Arial" w:hAnsi="Arial" w:cs="Arial"/>
                <w:sz w:val="24"/>
                <w:szCs w:val="24"/>
              </w:rPr>
            </w:pPr>
            <w:r w:rsidRPr="00E35B1E">
              <w:rPr>
                <w:rFonts w:ascii="Arial" w:hAnsi="Arial" w:cs="Arial"/>
                <w:sz w:val="24"/>
                <w:szCs w:val="24"/>
              </w:rPr>
              <w:t>–</w:t>
            </w:r>
          </w:p>
          <w:p w:rsidR="003504A2" w:rsidRPr="00E35B1E" w:rsidRDefault="003504A2" w:rsidP="003504A2">
            <w:pPr>
              <w:pStyle w:val="a6"/>
              <w:rPr>
                <w:rFonts w:ascii="Arial" w:hAnsi="Arial" w:cs="Arial"/>
                <w:sz w:val="24"/>
                <w:szCs w:val="24"/>
              </w:rPr>
            </w:pPr>
          </w:p>
        </w:tc>
        <w:tc>
          <w:tcPr>
            <w:tcW w:w="815" w:type="pct"/>
            <w:vMerge w:val="restart"/>
            <w:shd w:val="clear" w:color="auto" w:fill="auto"/>
          </w:tcPr>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3504A2" w:rsidRPr="00E35B1E" w:rsidRDefault="003504A2" w:rsidP="003504A2">
            <w:pPr>
              <w:pStyle w:val="a6"/>
              <w:rPr>
                <w:rFonts w:ascii="Arial" w:hAnsi="Arial" w:cs="Arial"/>
                <w:sz w:val="24"/>
                <w:szCs w:val="24"/>
              </w:rPr>
            </w:pPr>
          </w:p>
        </w:tc>
      </w:tr>
      <w:tr w:rsidR="003504A2" w:rsidRPr="00E35B1E" w:rsidTr="00986710">
        <w:trPr>
          <w:trHeight w:val="4395"/>
        </w:trPr>
        <w:tc>
          <w:tcPr>
            <w:tcW w:w="729" w:type="pct"/>
            <w:gridSpan w:val="2"/>
            <w:vMerge/>
            <w:tcBorders>
              <w:top w:val="nil"/>
              <w:bottom w:val="nil"/>
            </w:tcBorders>
            <w:shd w:val="clear" w:color="auto" w:fill="auto"/>
          </w:tcPr>
          <w:p w:rsidR="003504A2" w:rsidRPr="00E35B1E" w:rsidRDefault="003504A2" w:rsidP="003504A2">
            <w:pPr>
              <w:pStyle w:val="a6"/>
              <w:rPr>
                <w:rFonts w:ascii="Arial" w:hAnsi="Arial" w:cs="Arial"/>
                <w:sz w:val="24"/>
                <w:szCs w:val="24"/>
              </w:rPr>
            </w:pPr>
          </w:p>
        </w:tc>
        <w:tc>
          <w:tcPr>
            <w:tcW w:w="1090" w:type="pct"/>
            <w:tcBorders>
              <w:top w:val="nil"/>
            </w:tcBorders>
            <w:shd w:val="clear" w:color="auto" w:fill="auto"/>
          </w:tcPr>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t xml:space="preserve">Формирование решения о предоставлении муниципальной услуги </w:t>
            </w:r>
          </w:p>
          <w:p w:rsidR="003504A2" w:rsidRPr="00E35B1E" w:rsidRDefault="003504A2" w:rsidP="003504A2">
            <w:pPr>
              <w:pStyle w:val="a6"/>
              <w:rPr>
                <w:rFonts w:ascii="Arial" w:hAnsi="Arial" w:cs="Arial"/>
                <w:sz w:val="24"/>
                <w:szCs w:val="24"/>
              </w:rPr>
            </w:pPr>
          </w:p>
        </w:tc>
        <w:tc>
          <w:tcPr>
            <w:tcW w:w="500" w:type="pct"/>
            <w:vMerge/>
            <w:tcBorders>
              <w:top w:val="nil"/>
            </w:tcBorders>
            <w:shd w:val="clear" w:color="auto" w:fill="auto"/>
          </w:tcPr>
          <w:p w:rsidR="003504A2" w:rsidRPr="00E35B1E" w:rsidRDefault="003504A2" w:rsidP="003504A2">
            <w:pPr>
              <w:pStyle w:val="a6"/>
              <w:rPr>
                <w:rFonts w:ascii="Arial" w:hAnsi="Arial" w:cs="Arial"/>
                <w:sz w:val="24"/>
                <w:szCs w:val="24"/>
              </w:rPr>
            </w:pPr>
          </w:p>
        </w:tc>
        <w:tc>
          <w:tcPr>
            <w:tcW w:w="591" w:type="pct"/>
            <w:vMerge/>
            <w:tcBorders>
              <w:top w:val="nil"/>
            </w:tcBorders>
            <w:shd w:val="clear" w:color="auto" w:fill="auto"/>
          </w:tcPr>
          <w:p w:rsidR="003504A2" w:rsidRPr="00E35B1E" w:rsidRDefault="003504A2" w:rsidP="003504A2">
            <w:pPr>
              <w:pStyle w:val="a6"/>
              <w:rPr>
                <w:rFonts w:ascii="Arial" w:hAnsi="Arial" w:cs="Arial"/>
                <w:sz w:val="24"/>
                <w:szCs w:val="24"/>
              </w:rPr>
            </w:pPr>
          </w:p>
        </w:tc>
        <w:tc>
          <w:tcPr>
            <w:tcW w:w="638" w:type="pct"/>
            <w:vMerge/>
            <w:tcBorders>
              <w:top w:val="nil"/>
            </w:tcBorders>
            <w:shd w:val="clear" w:color="auto" w:fill="auto"/>
          </w:tcPr>
          <w:p w:rsidR="003504A2" w:rsidRPr="00E35B1E" w:rsidRDefault="003504A2" w:rsidP="003504A2">
            <w:pPr>
              <w:pStyle w:val="a6"/>
              <w:rPr>
                <w:rFonts w:ascii="Arial" w:hAnsi="Arial" w:cs="Arial"/>
                <w:sz w:val="24"/>
                <w:szCs w:val="24"/>
              </w:rPr>
            </w:pPr>
          </w:p>
        </w:tc>
        <w:tc>
          <w:tcPr>
            <w:tcW w:w="637" w:type="pct"/>
            <w:vMerge/>
            <w:shd w:val="clear" w:color="auto" w:fill="auto"/>
          </w:tcPr>
          <w:p w:rsidR="003504A2" w:rsidRPr="00E35B1E" w:rsidRDefault="003504A2" w:rsidP="003504A2">
            <w:pPr>
              <w:pStyle w:val="a6"/>
              <w:rPr>
                <w:rFonts w:ascii="Arial" w:hAnsi="Arial" w:cs="Arial"/>
                <w:sz w:val="24"/>
                <w:szCs w:val="24"/>
              </w:rPr>
            </w:pPr>
          </w:p>
        </w:tc>
        <w:tc>
          <w:tcPr>
            <w:tcW w:w="815" w:type="pct"/>
            <w:vMerge/>
            <w:shd w:val="clear" w:color="auto" w:fill="auto"/>
          </w:tcPr>
          <w:p w:rsidR="003504A2" w:rsidRPr="00E35B1E" w:rsidRDefault="003504A2" w:rsidP="003504A2">
            <w:pPr>
              <w:pStyle w:val="a6"/>
              <w:rPr>
                <w:rFonts w:ascii="Arial" w:hAnsi="Arial" w:cs="Arial"/>
                <w:sz w:val="24"/>
                <w:szCs w:val="24"/>
              </w:rPr>
            </w:pPr>
          </w:p>
        </w:tc>
      </w:tr>
      <w:tr w:rsidR="003504A2" w:rsidRPr="00E35B1E" w:rsidTr="000439E3">
        <w:trPr>
          <w:trHeight w:val="4997"/>
        </w:trPr>
        <w:tc>
          <w:tcPr>
            <w:tcW w:w="729" w:type="pct"/>
            <w:gridSpan w:val="2"/>
            <w:vMerge w:val="restart"/>
            <w:shd w:val="clear" w:color="auto" w:fill="auto"/>
          </w:tcPr>
          <w:p w:rsidR="003504A2" w:rsidRPr="00E35B1E" w:rsidRDefault="003504A2" w:rsidP="003504A2">
            <w:pPr>
              <w:pStyle w:val="a6"/>
              <w:rPr>
                <w:rFonts w:ascii="Arial" w:hAnsi="Arial" w:cs="Arial"/>
                <w:sz w:val="24"/>
                <w:szCs w:val="24"/>
              </w:rPr>
            </w:pPr>
          </w:p>
        </w:tc>
        <w:tc>
          <w:tcPr>
            <w:tcW w:w="1090" w:type="pct"/>
            <w:shd w:val="clear" w:color="auto" w:fill="auto"/>
          </w:tcPr>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t>Принятие решения об отказе в предоставлении услуги</w:t>
            </w:r>
          </w:p>
        </w:tc>
        <w:tc>
          <w:tcPr>
            <w:tcW w:w="500" w:type="pct"/>
            <w:vMerge w:val="restart"/>
            <w:shd w:val="clear" w:color="auto" w:fill="auto"/>
          </w:tcPr>
          <w:p w:rsidR="003504A2" w:rsidRPr="00E35B1E" w:rsidRDefault="003504A2" w:rsidP="003504A2">
            <w:pPr>
              <w:pStyle w:val="a6"/>
              <w:rPr>
                <w:rFonts w:ascii="Arial" w:hAnsi="Arial" w:cs="Arial"/>
                <w:sz w:val="24"/>
                <w:szCs w:val="24"/>
              </w:rPr>
            </w:pPr>
          </w:p>
        </w:tc>
        <w:tc>
          <w:tcPr>
            <w:tcW w:w="591" w:type="pct"/>
            <w:vMerge w:val="restart"/>
            <w:shd w:val="clear" w:color="auto" w:fill="auto"/>
          </w:tcPr>
          <w:p w:rsidR="003504A2" w:rsidRPr="00E35B1E" w:rsidRDefault="003504A2" w:rsidP="003504A2">
            <w:pPr>
              <w:pStyle w:val="a6"/>
              <w:rPr>
                <w:rFonts w:ascii="Arial" w:hAnsi="Arial" w:cs="Arial"/>
                <w:sz w:val="24"/>
                <w:szCs w:val="24"/>
              </w:rPr>
            </w:pPr>
          </w:p>
        </w:tc>
        <w:tc>
          <w:tcPr>
            <w:tcW w:w="638" w:type="pct"/>
            <w:vMerge w:val="restart"/>
            <w:tcBorders>
              <w:top w:val="nil"/>
            </w:tcBorders>
            <w:shd w:val="clear" w:color="auto" w:fill="auto"/>
          </w:tcPr>
          <w:p w:rsidR="003504A2" w:rsidRPr="00E35B1E" w:rsidRDefault="003504A2" w:rsidP="003504A2">
            <w:pPr>
              <w:pStyle w:val="a6"/>
              <w:rPr>
                <w:rFonts w:ascii="Arial" w:hAnsi="Arial" w:cs="Arial"/>
                <w:sz w:val="24"/>
                <w:szCs w:val="24"/>
              </w:rPr>
            </w:pPr>
          </w:p>
        </w:tc>
        <w:tc>
          <w:tcPr>
            <w:tcW w:w="637" w:type="pct"/>
            <w:vMerge w:val="restart"/>
            <w:shd w:val="clear" w:color="auto" w:fill="auto"/>
          </w:tcPr>
          <w:p w:rsidR="003504A2" w:rsidRPr="00E35B1E" w:rsidRDefault="003504A2" w:rsidP="003504A2">
            <w:pPr>
              <w:pStyle w:val="a6"/>
              <w:rPr>
                <w:rFonts w:ascii="Arial" w:hAnsi="Arial" w:cs="Arial"/>
                <w:sz w:val="24"/>
                <w:szCs w:val="24"/>
              </w:rPr>
            </w:pPr>
          </w:p>
        </w:tc>
        <w:tc>
          <w:tcPr>
            <w:tcW w:w="815" w:type="pct"/>
            <w:vMerge w:val="restart"/>
            <w:shd w:val="clear" w:color="auto" w:fill="auto"/>
          </w:tcPr>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3504A2" w:rsidRPr="00E35B1E" w:rsidRDefault="003504A2" w:rsidP="003504A2">
            <w:pPr>
              <w:pStyle w:val="a6"/>
              <w:rPr>
                <w:rFonts w:ascii="Arial" w:hAnsi="Arial" w:cs="Arial"/>
                <w:sz w:val="24"/>
                <w:szCs w:val="24"/>
              </w:rPr>
            </w:pPr>
          </w:p>
        </w:tc>
      </w:tr>
      <w:tr w:rsidR="003504A2" w:rsidRPr="00E35B1E" w:rsidTr="000439E3">
        <w:trPr>
          <w:trHeight w:val="2446"/>
        </w:trPr>
        <w:tc>
          <w:tcPr>
            <w:tcW w:w="729" w:type="pct"/>
            <w:gridSpan w:val="2"/>
            <w:vMerge/>
            <w:shd w:val="clear" w:color="auto" w:fill="auto"/>
          </w:tcPr>
          <w:p w:rsidR="003504A2" w:rsidRPr="00E35B1E" w:rsidRDefault="003504A2" w:rsidP="003504A2">
            <w:pPr>
              <w:pStyle w:val="a6"/>
              <w:rPr>
                <w:rFonts w:ascii="Arial" w:hAnsi="Arial" w:cs="Arial"/>
                <w:sz w:val="24"/>
                <w:szCs w:val="24"/>
              </w:rPr>
            </w:pPr>
          </w:p>
        </w:tc>
        <w:tc>
          <w:tcPr>
            <w:tcW w:w="1090" w:type="pct"/>
            <w:shd w:val="clear" w:color="auto" w:fill="auto"/>
          </w:tcPr>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t>Формирование решения об отказе в предоставлении муниципальной услуги</w:t>
            </w:r>
          </w:p>
          <w:p w:rsidR="003504A2" w:rsidRPr="00E35B1E" w:rsidRDefault="003504A2" w:rsidP="003504A2">
            <w:pPr>
              <w:pStyle w:val="a6"/>
              <w:rPr>
                <w:rFonts w:ascii="Arial" w:hAnsi="Arial" w:cs="Arial"/>
                <w:sz w:val="24"/>
                <w:szCs w:val="24"/>
              </w:rPr>
            </w:pPr>
          </w:p>
        </w:tc>
        <w:tc>
          <w:tcPr>
            <w:tcW w:w="500" w:type="pct"/>
            <w:vMerge/>
            <w:shd w:val="clear" w:color="auto" w:fill="auto"/>
          </w:tcPr>
          <w:p w:rsidR="003504A2" w:rsidRPr="00E35B1E" w:rsidRDefault="003504A2" w:rsidP="003504A2">
            <w:pPr>
              <w:pStyle w:val="a6"/>
              <w:rPr>
                <w:rFonts w:ascii="Arial" w:hAnsi="Arial" w:cs="Arial"/>
                <w:sz w:val="24"/>
                <w:szCs w:val="24"/>
              </w:rPr>
            </w:pPr>
          </w:p>
        </w:tc>
        <w:tc>
          <w:tcPr>
            <w:tcW w:w="591" w:type="pct"/>
            <w:vMerge/>
            <w:shd w:val="clear" w:color="auto" w:fill="auto"/>
          </w:tcPr>
          <w:p w:rsidR="003504A2" w:rsidRPr="00E35B1E" w:rsidRDefault="003504A2" w:rsidP="003504A2">
            <w:pPr>
              <w:pStyle w:val="a6"/>
              <w:rPr>
                <w:rFonts w:ascii="Arial" w:hAnsi="Arial" w:cs="Arial"/>
                <w:sz w:val="24"/>
                <w:szCs w:val="24"/>
              </w:rPr>
            </w:pPr>
          </w:p>
        </w:tc>
        <w:tc>
          <w:tcPr>
            <w:tcW w:w="638" w:type="pct"/>
            <w:vMerge/>
            <w:tcBorders>
              <w:top w:val="nil"/>
            </w:tcBorders>
            <w:shd w:val="clear" w:color="auto" w:fill="auto"/>
          </w:tcPr>
          <w:p w:rsidR="003504A2" w:rsidRPr="00E35B1E" w:rsidRDefault="003504A2" w:rsidP="003504A2">
            <w:pPr>
              <w:pStyle w:val="a6"/>
              <w:rPr>
                <w:rFonts w:ascii="Arial" w:hAnsi="Arial" w:cs="Arial"/>
                <w:sz w:val="24"/>
                <w:szCs w:val="24"/>
              </w:rPr>
            </w:pPr>
          </w:p>
        </w:tc>
        <w:tc>
          <w:tcPr>
            <w:tcW w:w="637" w:type="pct"/>
            <w:vMerge/>
            <w:shd w:val="clear" w:color="auto" w:fill="auto"/>
          </w:tcPr>
          <w:p w:rsidR="003504A2" w:rsidRPr="00E35B1E" w:rsidRDefault="003504A2" w:rsidP="003504A2">
            <w:pPr>
              <w:pStyle w:val="a6"/>
              <w:rPr>
                <w:rFonts w:ascii="Arial" w:hAnsi="Arial" w:cs="Arial"/>
                <w:sz w:val="24"/>
                <w:szCs w:val="24"/>
              </w:rPr>
            </w:pPr>
          </w:p>
        </w:tc>
        <w:tc>
          <w:tcPr>
            <w:tcW w:w="815" w:type="pct"/>
            <w:vMerge/>
            <w:shd w:val="clear" w:color="auto" w:fill="auto"/>
          </w:tcPr>
          <w:p w:rsidR="003504A2" w:rsidRPr="00E35B1E" w:rsidRDefault="003504A2" w:rsidP="003504A2">
            <w:pPr>
              <w:pStyle w:val="a6"/>
              <w:rPr>
                <w:rFonts w:ascii="Arial" w:hAnsi="Arial" w:cs="Arial"/>
                <w:sz w:val="24"/>
                <w:szCs w:val="24"/>
              </w:rPr>
            </w:pPr>
          </w:p>
        </w:tc>
      </w:tr>
      <w:tr w:rsidR="003504A2" w:rsidRPr="00E35B1E" w:rsidTr="00986710">
        <w:trPr>
          <w:trHeight w:val="420"/>
        </w:trPr>
        <w:tc>
          <w:tcPr>
            <w:tcW w:w="5000" w:type="pct"/>
            <w:gridSpan w:val="8"/>
            <w:shd w:val="clear" w:color="auto" w:fill="auto"/>
          </w:tcPr>
          <w:p w:rsidR="003504A2" w:rsidRPr="00E35B1E" w:rsidRDefault="003504A2" w:rsidP="000439E3">
            <w:pPr>
              <w:pStyle w:val="a6"/>
              <w:numPr>
                <w:ilvl w:val="0"/>
                <w:numId w:val="2"/>
              </w:numPr>
              <w:jc w:val="center"/>
              <w:rPr>
                <w:rFonts w:ascii="Arial" w:hAnsi="Arial" w:cs="Arial"/>
                <w:sz w:val="24"/>
                <w:szCs w:val="24"/>
              </w:rPr>
            </w:pPr>
            <w:r w:rsidRPr="00E35B1E">
              <w:rPr>
                <w:rFonts w:ascii="Arial" w:hAnsi="Arial" w:cs="Arial"/>
                <w:sz w:val="24"/>
                <w:szCs w:val="24"/>
              </w:rPr>
              <w:lastRenderedPageBreak/>
              <w:t>Выдача результата</w:t>
            </w:r>
          </w:p>
        </w:tc>
      </w:tr>
      <w:tr w:rsidR="003504A2" w:rsidRPr="00E35B1E" w:rsidTr="00986710">
        <w:trPr>
          <w:trHeight w:val="3900"/>
        </w:trPr>
        <w:tc>
          <w:tcPr>
            <w:tcW w:w="729" w:type="pct"/>
            <w:gridSpan w:val="2"/>
            <w:vMerge w:val="restart"/>
            <w:shd w:val="clear" w:color="auto" w:fill="auto"/>
          </w:tcPr>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1090" w:type="pct"/>
            <w:shd w:val="clear" w:color="auto" w:fill="auto"/>
          </w:tcPr>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t xml:space="preserve">Регистрация результата предоставления муниципальной услуги </w:t>
            </w:r>
          </w:p>
          <w:p w:rsidR="003504A2" w:rsidRPr="00E35B1E" w:rsidRDefault="003504A2" w:rsidP="003504A2">
            <w:pPr>
              <w:pStyle w:val="a6"/>
              <w:rPr>
                <w:rFonts w:ascii="Arial" w:hAnsi="Arial" w:cs="Arial"/>
                <w:sz w:val="24"/>
                <w:szCs w:val="24"/>
              </w:rPr>
            </w:pPr>
          </w:p>
        </w:tc>
        <w:tc>
          <w:tcPr>
            <w:tcW w:w="500" w:type="pct"/>
            <w:shd w:val="clear" w:color="auto" w:fill="auto"/>
          </w:tcPr>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t xml:space="preserve">после окончания процедуры принятия решения (в общий срок предоставления муниципальной </w:t>
            </w:r>
            <w:r w:rsidR="000439E3" w:rsidRPr="00E35B1E">
              <w:rPr>
                <w:rFonts w:ascii="Arial" w:hAnsi="Arial" w:cs="Arial"/>
                <w:sz w:val="24"/>
                <w:szCs w:val="24"/>
              </w:rPr>
              <w:t>услуги не включается</w:t>
            </w:r>
            <w:r w:rsidRPr="00E35B1E">
              <w:rPr>
                <w:rFonts w:ascii="Arial" w:hAnsi="Arial" w:cs="Arial"/>
                <w:sz w:val="24"/>
                <w:szCs w:val="24"/>
              </w:rPr>
              <w:t>)</w:t>
            </w:r>
          </w:p>
        </w:tc>
        <w:tc>
          <w:tcPr>
            <w:tcW w:w="591" w:type="pct"/>
            <w:shd w:val="clear" w:color="auto" w:fill="auto"/>
          </w:tcPr>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638" w:type="pct"/>
            <w:shd w:val="clear" w:color="auto" w:fill="auto"/>
          </w:tcPr>
          <w:p w:rsidR="003504A2" w:rsidRPr="00E35B1E" w:rsidRDefault="003504A2" w:rsidP="000439E3">
            <w:pPr>
              <w:pStyle w:val="a6"/>
              <w:ind w:firstLine="0"/>
              <w:rPr>
                <w:rFonts w:ascii="Arial" w:hAnsi="Arial" w:cs="Arial"/>
                <w:sz w:val="24"/>
                <w:szCs w:val="24"/>
              </w:rPr>
            </w:pPr>
            <w:proofErr w:type="gramStart"/>
            <w:r w:rsidRPr="00E35B1E">
              <w:rPr>
                <w:rFonts w:ascii="Arial" w:hAnsi="Arial" w:cs="Arial"/>
                <w:sz w:val="24"/>
                <w:szCs w:val="24"/>
              </w:rPr>
              <w:t>Уполномоченный орган) / ГИС</w:t>
            </w:r>
            <w:proofErr w:type="gramEnd"/>
          </w:p>
        </w:tc>
        <w:tc>
          <w:tcPr>
            <w:tcW w:w="637" w:type="pct"/>
            <w:shd w:val="clear" w:color="auto" w:fill="auto"/>
          </w:tcPr>
          <w:p w:rsidR="003504A2" w:rsidRPr="00E35B1E" w:rsidRDefault="003504A2" w:rsidP="003504A2">
            <w:pPr>
              <w:pStyle w:val="a6"/>
              <w:rPr>
                <w:rFonts w:ascii="Arial" w:hAnsi="Arial" w:cs="Arial"/>
                <w:sz w:val="24"/>
                <w:szCs w:val="24"/>
              </w:rPr>
            </w:pPr>
            <w:r w:rsidRPr="00E35B1E">
              <w:rPr>
                <w:rFonts w:ascii="Arial" w:hAnsi="Arial" w:cs="Arial"/>
                <w:sz w:val="24"/>
                <w:szCs w:val="24"/>
              </w:rPr>
              <w:t>–</w:t>
            </w:r>
          </w:p>
        </w:tc>
        <w:tc>
          <w:tcPr>
            <w:tcW w:w="815" w:type="pct"/>
            <w:shd w:val="clear" w:color="auto" w:fill="auto"/>
          </w:tcPr>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t xml:space="preserve">Внесение сведений о конечном результате предоставления муниципальной услуги </w:t>
            </w:r>
          </w:p>
        </w:tc>
      </w:tr>
      <w:tr w:rsidR="003504A2" w:rsidRPr="00E35B1E" w:rsidTr="00986710">
        <w:trPr>
          <w:trHeight w:val="809"/>
        </w:trPr>
        <w:tc>
          <w:tcPr>
            <w:tcW w:w="729" w:type="pct"/>
            <w:gridSpan w:val="2"/>
            <w:vMerge/>
            <w:shd w:val="clear" w:color="auto" w:fill="auto"/>
          </w:tcPr>
          <w:p w:rsidR="003504A2" w:rsidRPr="00E35B1E" w:rsidRDefault="003504A2" w:rsidP="003504A2">
            <w:pPr>
              <w:pStyle w:val="a6"/>
              <w:rPr>
                <w:rFonts w:ascii="Arial" w:hAnsi="Arial" w:cs="Arial"/>
                <w:sz w:val="24"/>
                <w:szCs w:val="24"/>
              </w:rPr>
            </w:pPr>
          </w:p>
        </w:tc>
        <w:tc>
          <w:tcPr>
            <w:tcW w:w="1090" w:type="pct"/>
            <w:shd w:val="clear" w:color="auto" w:fill="auto"/>
          </w:tcPr>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t xml:space="preserve">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w:t>
            </w:r>
            <w:r w:rsidRPr="00E35B1E">
              <w:rPr>
                <w:rFonts w:ascii="Arial" w:hAnsi="Arial" w:cs="Arial"/>
                <w:sz w:val="24"/>
                <w:szCs w:val="24"/>
              </w:rPr>
              <w:lastRenderedPageBreak/>
              <w:t>уполномоченного должностного лица Уполномоченного органа</w:t>
            </w:r>
          </w:p>
          <w:p w:rsidR="003504A2" w:rsidRPr="00E35B1E" w:rsidRDefault="003504A2" w:rsidP="003504A2">
            <w:pPr>
              <w:pStyle w:val="a6"/>
              <w:rPr>
                <w:rFonts w:ascii="Arial" w:hAnsi="Arial" w:cs="Arial"/>
                <w:sz w:val="24"/>
                <w:szCs w:val="24"/>
              </w:rPr>
            </w:pPr>
          </w:p>
        </w:tc>
        <w:tc>
          <w:tcPr>
            <w:tcW w:w="500" w:type="pct"/>
            <w:shd w:val="clear" w:color="auto" w:fill="auto"/>
          </w:tcPr>
          <w:p w:rsidR="003504A2" w:rsidRPr="00E35B1E" w:rsidRDefault="000439E3" w:rsidP="000439E3">
            <w:pPr>
              <w:pStyle w:val="a6"/>
              <w:ind w:firstLine="0"/>
              <w:rPr>
                <w:rFonts w:ascii="Arial" w:hAnsi="Arial" w:cs="Arial"/>
                <w:sz w:val="24"/>
                <w:szCs w:val="24"/>
              </w:rPr>
            </w:pPr>
            <w:r w:rsidRPr="00E35B1E">
              <w:rPr>
                <w:rFonts w:ascii="Arial" w:hAnsi="Arial" w:cs="Arial"/>
                <w:sz w:val="24"/>
                <w:szCs w:val="24"/>
              </w:rPr>
              <w:lastRenderedPageBreak/>
              <w:t>в сроки, уст</w:t>
            </w:r>
            <w:r w:rsidR="003504A2" w:rsidRPr="00E35B1E">
              <w:rPr>
                <w:rFonts w:ascii="Arial" w:hAnsi="Arial" w:cs="Arial"/>
                <w:sz w:val="24"/>
                <w:szCs w:val="24"/>
              </w:rPr>
              <w:t>ановленные соглашением о взаимодействии между Уполномоченным органом  и многофункц</w:t>
            </w:r>
            <w:r w:rsidR="003504A2" w:rsidRPr="00E35B1E">
              <w:rPr>
                <w:rFonts w:ascii="Arial" w:hAnsi="Arial" w:cs="Arial"/>
                <w:sz w:val="24"/>
                <w:szCs w:val="24"/>
              </w:rPr>
              <w:lastRenderedPageBreak/>
              <w:t>иональным центром</w:t>
            </w:r>
          </w:p>
        </w:tc>
        <w:tc>
          <w:tcPr>
            <w:tcW w:w="591" w:type="pct"/>
            <w:shd w:val="clear" w:color="auto" w:fill="auto"/>
          </w:tcPr>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lastRenderedPageBreak/>
              <w:t>должностное лицо Уполномоченного органа, ответственное за предоставление муниципальной услуги</w:t>
            </w:r>
          </w:p>
        </w:tc>
        <w:tc>
          <w:tcPr>
            <w:tcW w:w="638" w:type="pct"/>
            <w:shd w:val="clear" w:color="auto" w:fill="auto"/>
          </w:tcPr>
          <w:p w:rsidR="003504A2" w:rsidRPr="00E35B1E" w:rsidRDefault="003504A2" w:rsidP="000439E3">
            <w:pPr>
              <w:pStyle w:val="a6"/>
              <w:ind w:firstLine="0"/>
              <w:rPr>
                <w:rFonts w:ascii="Arial" w:hAnsi="Arial" w:cs="Arial"/>
                <w:sz w:val="24"/>
                <w:szCs w:val="24"/>
              </w:rPr>
            </w:pPr>
            <w:proofErr w:type="gramStart"/>
            <w:r w:rsidRPr="00E35B1E">
              <w:rPr>
                <w:rFonts w:ascii="Arial" w:hAnsi="Arial" w:cs="Arial"/>
                <w:sz w:val="24"/>
                <w:szCs w:val="24"/>
              </w:rPr>
              <w:t>Уполномоченный орган) / АИС МФЦ</w:t>
            </w:r>
            <w:proofErr w:type="gramEnd"/>
          </w:p>
        </w:tc>
        <w:tc>
          <w:tcPr>
            <w:tcW w:w="637" w:type="pct"/>
            <w:shd w:val="clear" w:color="auto" w:fill="auto"/>
          </w:tcPr>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t xml:space="preserve">Указание заявителем в Запросе способа выдачи результата муниципальной услуги в многофункциональном центре, а также подача </w:t>
            </w:r>
            <w:r w:rsidRPr="00E35B1E">
              <w:rPr>
                <w:rFonts w:ascii="Arial" w:hAnsi="Arial" w:cs="Arial"/>
                <w:sz w:val="24"/>
                <w:szCs w:val="24"/>
              </w:rPr>
              <w:lastRenderedPageBreak/>
              <w:t>Запроса через многофункциональный центр</w:t>
            </w:r>
          </w:p>
        </w:tc>
        <w:tc>
          <w:tcPr>
            <w:tcW w:w="815" w:type="pct"/>
            <w:shd w:val="clear" w:color="auto" w:fill="auto"/>
          </w:tcPr>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Pr="00E35B1E">
              <w:rPr>
                <w:rFonts w:ascii="Arial" w:hAnsi="Arial" w:cs="Arial"/>
                <w:sz w:val="24"/>
                <w:szCs w:val="24"/>
              </w:rPr>
              <w:lastRenderedPageBreak/>
              <w:t xml:space="preserve">многофункционального центра; </w:t>
            </w:r>
          </w:p>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t>внесение сведений в ГИС о выдаче результата муниципальной услуги</w:t>
            </w:r>
          </w:p>
        </w:tc>
      </w:tr>
      <w:tr w:rsidR="003504A2" w:rsidRPr="00E35B1E" w:rsidTr="00986710">
        <w:trPr>
          <w:trHeight w:val="243"/>
        </w:trPr>
        <w:tc>
          <w:tcPr>
            <w:tcW w:w="729" w:type="pct"/>
            <w:gridSpan w:val="2"/>
            <w:vMerge/>
            <w:shd w:val="clear" w:color="auto" w:fill="auto"/>
          </w:tcPr>
          <w:p w:rsidR="003504A2" w:rsidRPr="00E35B1E" w:rsidRDefault="003504A2" w:rsidP="003504A2">
            <w:pPr>
              <w:pStyle w:val="a6"/>
              <w:rPr>
                <w:rFonts w:ascii="Arial" w:hAnsi="Arial" w:cs="Arial"/>
                <w:sz w:val="24"/>
                <w:szCs w:val="24"/>
              </w:rPr>
            </w:pPr>
          </w:p>
        </w:tc>
        <w:tc>
          <w:tcPr>
            <w:tcW w:w="1090" w:type="pct"/>
            <w:shd w:val="clear" w:color="auto" w:fill="auto"/>
          </w:tcPr>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t>Направление заявителю результата предоставления муниципальной услуги в личный кабинет на Едином портале</w:t>
            </w:r>
          </w:p>
        </w:tc>
        <w:tc>
          <w:tcPr>
            <w:tcW w:w="500" w:type="pct"/>
            <w:shd w:val="clear" w:color="auto" w:fill="auto"/>
          </w:tcPr>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t>В день регистрации результата предоставления муниципальной услуги</w:t>
            </w:r>
          </w:p>
        </w:tc>
        <w:tc>
          <w:tcPr>
            <w:tcW w:w="591" w:type="pct"/>
            <w:shd w:val="clear" w:color="auto" w:fill="auto"/>
          </w:tcPr>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638" w:type="pct"/>
            <w:shd w:val="clear" w:color="auto" w:fill="auto"/>
          </w:tcPr>
          <w:p w:rsidR="003504A2" w:rsidRPr="00E35B1E" w:rsidRDefault="003504A2" w:rsidP="003504A2">
            <w:pPr>
              <w:pStyle w:val="a6"/>
              <w:rPr>
                <w:rFonts w:ascii="Arial" w:hAnsi="Arial" w:cs="Arial"/>
                <w:sz w:val="24"/>
                <w:szCs w:val="24"/>
              </w:rPr>
            </w:pPr>
            <w:r w:rsidRPr="00E35B1E">
              <w:rPr>
                <w:rFonts w:ascii="Arial" w:hAnsi="Arial" w:cs="Arial"/>
                <w:sz w:val="24"/>
                <w:szCs w:val="24"/>
              </w:rPr>
              <w:t>ГИС</w:t>
            </w:r>
          </w:p>
        </w:tc>
        <w:tc>
          <w:tcPr>
            <w:tcW w:w="637" w:type="pct"/>
            <w:shd w:val="clear" w:color="auto" w:fill="auto"/>
          </w:tcPr>
          <w:p w:rsidR="003504A2" w:rsidRPr="00E35B1E" w:rsidRDefault="003504A2" w:rsidP="003504A2">
            <w:pPr>
              <w:pStyle w:val="a6"/>
              <w:rPr>
                <w:rFonts w:ascii="Arial" w:hAnsi="Arial" w:cs="Arial"/>
                <w:sz w:val="24"/>
                <w:szCs w:val="24"/>
              </w:rPr>
            </w:pPr>
          </w:p>
        </w:tc>
        <w:tc>
          <w:tcPr>
            <w:tcW w:w="815" w:type="pct"/>
            <w:shd w:val="clear" w:color="auto" w:fill="auto"/>
          </w:tcPr>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t>Результат муниципальной услуги, направленный заявителю в личный кабинет на Едином портале</w:t>
            </w:r>
          </w:p>
        </w:tc>
      </w:tr>
    </w:tbl>
    <w:p w:rsidR="003504A2" w:rsidRPr="00E35B1E" w:rsidRDefault="003504A2" w:rsidP="003504A2">
      <w:pPr>
        <w:pStyle w:val="a6"/>
        <w:ind w:firstLine="0"/>
        <w:rPr>
          <w:rFonts w:ascii="Arial" w:hAnsi="Arial" w:cs="Arial"/>
          <w:sz w:val="24"/>
          <w:szCs w:val="24"/>
        </w:rPr>
      </w:pPr>
    </w:p>
    <w:p w:rsidR="003504A2" w:rsidRPr="00E35B1E" w:rsidRDefault="003504A2" w:rsidP="003504A2">
      <w:pPr>
        <w:pStyle w:val="a6"/>
        <w:ind w:firstLine="0"/>
        <w:rPr>
          <w:rFonts w:ascii="Arial" w:hAnsi="Arial" w:cs="Arial"/>
          <w:sz w:val="24"/>
          <w:szCs w:val="24"/>
        </w:rPr>
      </w:pPr>
    </w:p>
    <w:p w:rsidR="003504A2" w:rsidRPr="00E35B1E" w:rsidRDefault="003504A2" w:rsidP="003504A2">
      <w:pPr>
        <w:pStyle w:val="a6"/>
        <w:ind w:firstLine="0"/>
        <w:rPr>
          <w:rFonts w:ascii="Arial" w:hAnsi="Arial" w:cs="Arial"/>
          <w:sz w:val="24"/>
          <w:szCs w:val="24"/>
        </w:rPr>
      </w:pPr>
    </w:p>
    <w:p w:rsidR="003504A2" w:rsidRPr="00E35B1E" w:rsidRDefault="003504A2" w:rsidP="003504A2">
      <w:pPr>
        <w:pStyle w:val="a6"/>
        <w:ind w:firstLine="0"/>
        <w:rPr>
          <w:rFonts w:ascii="Arial" w:hAnsi="Arial" w:cs="Arial"/>
          <w:sz w:val="24"/>
          <w:szCs w:val="24"/>
        </w:rPr>
      </w:pPr>
    </w:p>
    <w:p w:rsidR="003504A2" w:rsidRPr="00E35B1E" w:rsidRDefault="003504A2" w:rsidP="003504A2">
      <w:pPr>
        <w:pStyle w:val="a6"/>
        <w:ind w:firstLine="0"/>
        <w:rPr>
          <w:rFonts w:ascii="Arial" w:hAnsi="Arial" w:cs="Arial"/>
          <w:b/>
          <w:sz w:val="24"/>
          <w:szCs w:val="24"/>
        </w:rPr>
      </w:pPr>
    </w:p>
    <w:p w:rsidR="00B80233" w:rsidRPr="00E35B1E" w:rsidRDefault="00B80233" w:rsidP="003504A2">
      <w:pPr>
        <w:pStyle w:val="a6"/>
        <w:ind w:firstLine="0"/>
        <w:rPr>
          <w:rFonts w:ascii="Arial" w:hAnsi="Arial" w:cs="Arial"/>
          <w:b/>
          <w:sz w:val="24"/>
          <w:szCs w:val="24"/>
        </w:rPr>
      </w:pPr>
    </w:p>
    <w:sectPr w:rsidR="00B80233" w:rsidRPr="00E35B1E" w:rsidSect="00986710">
      <w:pgSz w:w="16838" w:h="11906" w:orient="landscape"/>
      <w:pgMar w:top="1276" w:right="1134" w:bottom="567" w:left="1134" w:header="425"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569"/>
    <w:rsid w:val="000439E3"/>
    <w:rsid w:val="000B068C"/>
    <w:rsid w:val="0012250A"/>
    <w:rsid w:val="00204F8B"/>
    <w:rsid w:val="002D1881"/>
    <w:rsid w:val="003504A2"/>
    <w:rsid w:val="004E7116"/>
    <w:rsid w:val="007B0AE8"/>
    <w:rsid w:val="008F51A4"/>
    <w:rsid w:val="00986710"/>
    <w:rsid w:val="009F0DAC"/>
    <w:rsid w:val="00AA7634"/>
    <w:rsid w:val="00B23A90"/>
    <w:rsid w:val="00B80233"/>
    <w:rsid w:val="00BE5569"/>
    <w:rsid w:val="00C53107"/>
    <w:rsid w:val="00D62EA3"/>
    <w:rsid w:val="00E35B1E"/>
    <w:rsid w:val="00EF3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569"/>
    <w:pPr>
      <w:suppressAutoHyphens/>
      <w:overflowPunct w:val="0"/>
      <w:ind w:firstLine="340"/>
    </w:pPr>
    <w:rPr>
      <w:rFonts w:ascii="Calibri" w:eastAsia="Segoe UI" w:hAnsi="Calibri" w:cs="Tahoma"/>
      <w:color w:val="00000A"/>
      <w:kern w:val="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2250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List Paragraph"/>
    <w:aliases w:val="ТЗ список,Абзац списка нумерованный"/>
    <w:basedOn w:val="a"/>
    <w:link w:val="a4"/>
    <w:uiPriority w:val="34"/>
    <w:qFormat/>
    <w:rsid w:val="0012250A"/>
    <w:pPr>
      <w:suppressAutoHyphens w:val="0"/>
      <w:overflowPunct/>
      <w:spacing w:after="0" w:line="240" w:lineRule="auto"/>
      <w:ind w:left="708" w:firstLine="0"/>
    </w:pPr>
    <w:rPr>
      <w:rFonts w:ascii="Times New Roman" w:eastAsia="Times New Roman" w:hAnsi="Times New Roman" w:cs="Times New Roman"/>
      <w:color w:val="auto"/>
      <w:kern w:val="0"/>
      <w:sz w:val="24"/>
      <w:szCs w:val="24"/>
      <w:lang w:eastAsia="ru-RU"/>
    </w:rPr>
  </w:style>
  <w:style w:type="character" w:customStyle="1" w:styleId="ConsPlusNormal0">
    <w:name w:val="ConsPlusNormal Знак"/>
    <w:link w:val="ConsPlusNormal"/>
    <w:locked/>
    <w:rsid w:val="0012250A"/>
    <w:rPr>
      <w:rFonts w:ascii="Times New Roman" w:eastAsia="Times New Roman" w:hAnsi="Times New Roman" w:cs="Times New Roman"/>
      <w:sz w:val="28"/>
      <w:szCs w:val="28"/>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12250A"/>
    <w:rPr>
      <w:rFonts w:ascii="Times New Roman" w:eastAsia="Times New Roman" w:hAnsi="Times New Roman" w:cs="Times New Roman"/>
      <w:sz w:val="24"/>
      <w:szCs w:val="24"/>
      <w:lang w:eastAsia="ru-RU"/>
    </w:rPr>
  </w:style>
  <w:style w:type="character" w:styleId="a5">
    <w:name w:val="Hyperlink"/>
    <w:basedOn w:val="a0"/>
    <w:uiPriority w:val="99"/>
    <w:unhideWhenUsed/>
    <w:rsid w:val="0012250A"/>
    <w:rPr>
      <w:color w:val="0000FF" w:themeColor="hyperlink"/>
      <w:u w:val="single"/>
    </w:rPr>
  </w:style>
  <w:style w:type="paragraph" w:styleId="a6">
    <w:name w:val="No Spacing"/>
    <w:uiPriority w:val="1"/>
    <w:qFormat/>
    <w:rsid w:val="008F51A4"/>
    <w:pPr>
      <w:suppressAutoHyphens/>
      <w:overflowPunct w:val="0"/>
      <w:spacing w:after="0" w:line="240" w:lineRule="auto"/>
      <w:ind w:firstLine="340"/>
    </w:pPr>
    <w:rPr>
      <w:rFonts w:ascii="Calibri" w:eastAsia="Segoe UI" w:hAnsi="Calibri" w:cs="Tahoma"/>
      <w:color w:val="00000A"/>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569"/>
    <w:pPr>
      <w:suppressAutoHyphens/>
      <w:overflowPunct w:val="0"/>
      <w:ind w:firstLine="340"/>
    </w:pPr>
    <w:rPr>
      <w:rFonts w:ascii="Calibri" w:eastAsia="Segoe UI" w:hAnsi="Calibri" w:cs="Tahoma"/>
      <w:color w:val="00000A"/>
      <w:kern w:val="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2250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List Paragraph"/>
    <w:aliases w:val="ТЗ список,Абзац списка нумерованный"/>
    <w:basedOn w:val="a"/>
    <w:link w:val="a4"/>
    <w:uiPriority w:val="34"/>
    <w:qFormat/>
    <w:rsid w:val="0012250A"/>
    <w:pPr>
      <w:suppressAutoHyphens w:val="0"/>
      <w:overflowPunct/>
      <w:spacing w:after="0" w:line="240" w:lineRule="auto"/>
      <w:ind w:left="708" w:firstLine="0"/>
    </w:pPr>
    <w:rPr>
      <w:rFonts w:ascii="Times New Roman" w:eastAsia="Times New Roman" w:hAnsi="Times New Roman" w:cs="Times New Roman"/>
      <w:color w:val="auto"/>
      <w:kern w:val="0"/>
      <w:sz w:val="24"/>
      <w:szCs w:val="24"/>
      <w:lang w:eastAsia="ru-RU"/>
    </w:rPr>
  </w:style>
  <w:style w:type="character" w:customStyle="1" w:styleId="ConsPlusNormal0">
    <w:name w:val="ConsPlusNormal Знак"/>
    <w:link w:val="ConsPlusNormal"/>
    <w:locked/>
    <w:rsid w:val="0012250A"/>
    <w:rPr>
      <w:rFonts w:ascii="Times New Roman" w:eastAsia="Times New Roman" w:hAnsi="Times New Roman" w:cs="Times New Roman"/>
      <w:sz w:val="28"/>
      <w:szCs w:val="28"/>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12250A"/>
    <w:rPr>
      <w:rFonts w:ascii="Times New Roman" w:eastAsia="Times New Roman" w:hAnsi="Times New Roman" w:cs="Times New Roman"/>
      <w:sz w:val="24"/>
      <w:szCs w:val="24"/>
      <w:lang w:eastAsia="ru-RU"/>
    </w:rPr>
  </w:style>
  <w:style w:type="character" w:styleId="a5">
    <w:name w:val="Hyperlink"/>
    <w:basedOn w:val="a0"/>
    <w:uiPriority w:val="99"/>
    <w:unhideWhenUsed/>
    <w:rsid w:val="0012250A"/>
    <w:rPr>
      <w:color w:val="0000FF" w:themeColor="hyperlink"/>
      <w:u w:val="single"/>
    </w:rPr>
  </w:style>
  <w:style w:type="paragraph" w:styleId="a6">
    <w:name w:val="No Spacing"/>
    <w:uiPriority w:val="1"/>
    <w:qFormat/>
    <w:rsid w:val="008F51A4"/>
    <w:pPr>
      <w:suppressAutoHyphens/>
      <w:overflowPunct w:val="0"/>
      <w:spacing w:after="0" w:line="240" w:lineRule="auto"/>
      <w:ind w:firstLine="340"/>
    </w:pPr>
    <w:rPr>
      <w:rFonts w:ascii="Calibri" w:eastAsia="Segoe UI" w:hAnsi="Calibri" w:cs="Tahoma"/>
      <w:color w:val="00000A"/>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styles" Target="styles.xml"/><Relationship Id="rId7" Type="http://schemas.openxmlformats.org/officeDocument/2006/relationships/hyperlink" Target="http://sarovka.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A397FE100A04CF436DCCCECBCB31C68B42BE200191B8B806F655A1EE54601F0A8CDCC862B6B13B1233FA6C374EFDx9G" TargetMode="External"/><Relationship Id="rId4" Type="http://schemas.microsoft.com/office/2007/relationships/stylesWithEffects" Target="stylesWithEffects.xml"/><Relationship Id="rId9"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1B65D93-EA27-44CE-800A-E080EDB1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14104</Words>
  <Characters>80398</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2022-07-07T08:34:00Z</dcterms:created>
  <dcterms:modified xsi:type="dcterms:W3CDTF">2022-07-07T08:34:00Z</dcterms:modified>
</cp:coreProperties>
</file>